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FF86" w14:textId="390CED33" w:rsidR="00D720D6" w:rsidRPr="00F24097" w:rsidRDefault="005512E3" w:rsidP="001F3A39">
      <w:pPr>
        <w:spacing w:line="480" w:lineRule="auto"/>
        <w:ind w:left="144" w:right="144"/>
        <w:jc w:val="center"/>
        <w:rPr>
          <w:rFonts w:ascii="Times New Roman" w:hAnsi="Times New Roman" w:cs="Times New Roman"/>
          <w:b/>
          <w:bCs/>
          <w:u w:val="single"/>
        </w:rPr>
      </w:pPr>
      <w:r w:rsidRPr="00F24097">
        <w:rPr>
          <w:rFonts w:ascii="Times New Roman" w:hAnsi="Times New Roman" w:cs="Times New Roman"/>
          <w:b/>
          <w:bCs/>
          <w:u w:val="single"/>
        </w:rPr>
        <w:t>Narrative for Artifact: Event Planner Application</w:t>
      </w:r>
    </w:p>
    <w:p w14:paraId="7C2F4FF8" w14:textId="68CDBF19" w:rsidR="005512E3" w:rsidRDefault="005512E3" w:rsidP="001F3A39">
      <w:pPr>
        <w:spacing w:line="480" w:lineRule="auto"/>
        <w:ind w:left="144" w:right="144"/>
        <w:rPr>
          <w:rFonts w:ascii="Times New Roman" w:hAnsi="Times New Roman" w:cs="Times New Roman"/>
          <w:b/>
          <w:bCs/>
        </w:rPr>
      </w:pPr>
    </w:p>
    <w:p w14:paraId="1A58E1AD" w14:textId="633D404A" w:rsidR="005512E3" w:rsidRDefault="005512E3" w:rsidP="001F3A39">
      <w:pPr>
        <w:spacing w:line="480" w:lineRule="auto"/>
        <w:ind w:left="144" w:right="144"/>
        <w:rPr>
          <w:rFonts w:ascii="Times New Roman" w:hAnsi="Times New Roman" w:cs="Times New Roman"/>
          <w:b/>
          <w:bCs/>
        </w:rPr>
      </w:pPr>
      <w:r w:rsidRPr="005512E3">
        <w:rPr>
          <w:rFonts w:ascii="Times New Roman" w:hAnsi="Times New Roman" w:cs="Times New Roman"/>
        </w:rPr>
        <w:t>Introduction</w:t>
      </w:r>
      <w:r>
        <w:rPr>
          <w:rFonts w:ascii="Times New Roman" w:hAnsi="Times New Roman" w:cs="Times New Roman"/>
          <w:b/>
          <w:bCs/>
        </w:rPr>
        <w:t>:</w:t>
      </w:r>
    </w:p>
    <w:p w14:paraId="234DEA89" w14:textId="13C67C2C" w:rsidR="005512E3" w:rsidRDefault="005512E3" w:rsidP="001F3A39">
      <w:pPr>
        <w:spacing w:line="480" w:lineRule="auto"/>
        <w:ind w:left="144" w:right="144" w:firstLine="720"/>
        <w:rPr>
          <w:rFonts w:ascii="Times New Roman" w:hAnsi="Times New Roman" w:cs="Times New Roman"/>
        </w:rPr>
      </w:pPr>
      <w:r>
        <w:rPr>
          <w:rFonts w:ascii="Times New Roman" w:hAnsi="Times New Roman" w:cs="Times New Roman"/>
        </w:rPr>
        <w:t xml:space="preserve">The </w:t>
      </w:r>
      <w:r w:rsidRPr="005512E3">
        <w:rPr>
          <w:rFonts w:ascii="Times New Roman" w:hAnsi="Times New Roman" w:cs="Times New Roman"/>
        </w:rPr>
        <w:t>Even</w:t>
      </w:r>
      <w:r>
        <w:rPr>
          <w:rFonts w:ascii="Times New Roman" w:hAnsi="Times New Roman" w:cs="Times New Roman"/>
        </w:rPr>
        <w:t xml:space="preserve"> Planner Application is mainly developed to create and manage personal events. Initially, it was created as an Android mobile application as part of a mobile application course i</w:t>
      </w:r>
      <w:r w:rsidR="00DD1A50">
        <w:rPr>
          <w:rFonts w:ascii="Times New Roman" w:hAnsi="Times New Roman" w:cs="Times New Roman"/>
        </w:rPr>
        <w:t xml:space="preserve">n October 2024, </w:t>
      </w:r>
      <w:r>
        <w:rPr>
          <w:rFonts w:ascii="Times New Roman" w:hAnsi="Times New Roman" w:cs="Times New Roman"/>
        </w:rPr>
        <w:t>with a local SQL Plus database</w:t>
      </w:r>
      <w:r w:rsidR="00DD1A50">
        <w:rPr>
          <w:rFonts w:ascii="Times New Roman" w:hAnsi="Times New Roman" w:cs="Times New Roman"/>
        </w:rPr>
        <w:t>. It has Login, Signup, reset password, Events List, Create, Edit, Delete Events, and Notifications settings pages.</w:t>
      </w:r>
    </w:p>
    <w:p w14:paraId="0072996A" w14:textId="477418DA" w:rsidR="00DD1A50" w:rsidRDefault="00DD1A50" w:rsidP="001F3A39">
      <w:pPr>
        <w:spacing w:line="480" w:lineRule="auto"/>
        <w:ind w:left="144" w:right="144"/>
        <w:rPr>
          <w:rFonts w:ascii="Times New Roman" w:hAnsi="Times New Roman" w:cs="Times New Roman"/>
        </w:rPr>
      </w:pPr>
      <w:r>
        <w:rPr>
          <w:rFonts w:ascii="Times New Roman" w:hAnsi="Times New Roman" w:cs="Times New Roman"/>
        </w:rPr>
        <w:t>Justification to add it into ePortfolio:</w:t>
      </w:r>
    </w:p>
    <w:p w14:paraId="02DB9D18" w14:textId="32B2E906" w:rsidR="00DD1A50" w:rsidRDefault="00DD1A50" w:rsidP="001F3A39">
      <w:pPr>
        <w:spacing w:line="480" w:lineRule="auto"/>
        <w:ind w:left="144" w:right="144" w:firstLine="720"/>
        <w:rPr>
          <w:rFonts w:ascii="Times New Roman" w:hAnsi="Times New Roman" w:cs="Times New Roman"/>
        </w:rPr>
      </w:pPr>
      <w:r>
        <w:rPr>
          <w:rFonts w:ascii="Times New Roman" w:hAnsi="Times New Roman" w:cs="Times New Roman"/>
        </w:rPr>
        <w:t xml:space="preserve">I selected this artifact to enhance because it has full potential to convert into a web application, which will give me full-stack development experience. </w:t>
      </w:r>
      <w:r w:rsidR="00F63411">
        <w:rPr>
          <w:rFonts w:ascii="Times New Roman" w:hAnsi="Times New Roman" w:cs="Times New Roman"/>
        </w:rPr>
        <w:t xml:space="preserve">I can </w:t>
      </w:r>
      <w:r w:rsidR="009C2947">
        <w:rPr>
          <w:rFonts w:ascii="Times New Roman" w:hAnsi="Times New Roman" w:cs="Times New Roman"/>
        </w:rPr>
        <w:t>demonstrate my design and development experience using this artifact, which incorporates the latest technologies, including ReactJS (Frontend), Spring Boot Application (Backend), and PostgreSQL</w:t>
      </w:r>
      <w:r w:rsidR="002130E7">
        <w:rPr>
          <w:rFonts w:ascii="Times New Roman" w:hAnsi="Times New Roman" w:cs="Times New Roman"/>
        </w:rPr>
        <w:t xml:space="preserve"> (Database).</w:t>
      </w:r>
      <w:r w:rsidR="009C2947">
        <w:rPr>
          <w:rFonts w:ascii="Times New Roman" w:hAnsi="Times New Roman" w:cs="Times New Roman"/>
        </w:rPr>
        <w:t xml:space="preserve"> Another important reason is </w:t>
      </w:r>
      <w:r w:rsidR="00A21D5D">
        <w:rPr>
          <w:rFonts w:ascii="Times New Roman" w:hAnsi="Times New Roman" w:cs="Times New Roman"/>
        </w:rPr>
        <w:t xml:space="preserve">that </w:t>
      </w:r>
      <w:r w:rsidR="005503E9">
        <w:rPr>
          <w:rFonts w:ascii="Times New Roman" w:hAnsi="Times New Roman" w:cs="Times New Roman"/>
        </w:rPr>
        <w:t xml:space="preserve">I can </w:t>
      </w:r>
      <w:r w:rsidR="0058734F">
        <w:rPr>
          <w:rFonts w:ascii="Times New Roman" w:hAnsi="Times New Roman" w:cs="Times New Roman"/>
        </w:rPr>
        <w:t>explain all three categories</w:t>
      </w:r>
      <w:r w:rsidR="00A21D5D">
        <w:rPr>
          <w:rFonts w:ascii="Times New Roman" w:hAnsi="Times New Roman" w:cs="Times New Roman"/>
        </w:rPr>
        <w:t xml:space="preserve">, Software Engineering and Design, Data Structures and Algorithms, and Databases, </w:t>
      </w:r>
      <w:r w:rsidR="00A62165">
        <w:rPr>
          <w:rFonts w:ascii="Times New Roman" w:hAnsi="Times New Roman" w:cs="Times New Roman"/>
        </w:rPr>
        <w:t>with this single artifact</w:t>
      </w:r>
      <w:r w:rsidR="00B95396">
        <w:rPr>
          <w:rFonts w:ascii="Times New Roman" w:hAnsi="Times New Roman" w:cs="Times New Roman"/>
        </w:rPr>
        <w:t xml:space="preserve">. Another advantage is </w:t>
      </w:r>
      <w:r w:rsidR="00A21D5D">
        <w:rPr>
          <w:rFonts w:ascii="Times New Roman" w:hAnsi="Times New Roman" w:cs="Times New Roman"/>
        </w:rPr>
        <w:t>that all five course outcomes are also converted</w:t>
      </w:r>
      <w:r w:rsidR="00B95396">
        <w:rPr>
          <w:rFonts w:ascii="Times New Roman" w:hAnsi="Times New Roman" w:cs="Times New Roman"/>
        </w:rPr>
        <w:t xml:space="preserve"> in this </w:t>
      </w:r>
      <w:r w:rsidR="00A21D5D">
        <w:rPr>
          <w:rFonts w:ascii="Times New Roman" w:hAnsi="Times New Roman" w:cs="Times New Roman"/>
        </w:rPr>
        <w:t>artifact enhancement.</w:t>
      </w:r>
    </w:p>
    <w:p w14:paraId="4AF90AA3" w14:textId="05B8B23F" w:rsidR="009314A7" w:rsidRDefault="00EE34CC" w:rsidP="001F3A39">
      <w:pPr>
        <w:spacing w:line="480" w:lineRule="auto"/>
        <w:ind w:left="144" w:right="144"/>
        <w:rPr>
          <w:rFonts w:ascii="Times New Roman" w:hAnsi="Times New Roman" w:cs="Times New Roman"/>
        </w:rPr>
      </w:pPr>
      <w:r>
        <w:rPr>
          <w:rFonts w:ascii="Times New Roman" w:hAnsi="Times New Roman" w:cs="Times New Roman"/>
        </w:rPr>
        <w:t>Course outcomes achieved</w:t>
      </w:r>
      <w:r w:rsidR="001F3A39">
        <w:rPr>
          <w:rFonts w:ascii="Times New Roman" w:hAnsi="Times New Roman" w:cs="Times New Roman"/>
        </w:rPr>
        <w:t xml:space="preserve"> and </w:t>
      </w:r>
      <w:r w:rsidR="00D15102">
        <w:rPr>
          <w:rFonts w:ascii="Times New Roman" w:hAnsi="Times New Roman" w:cs="Times New Roman"/>
        </w:rPr>
        <w:t>planned</w:t>
      </w:r>
      <w:r>
        <w:rPr>
          <w:rFonts w:ascii="Times New Roman" w:hAnsi="Times New Roman" w:cs="Times New Roman"/>
        </w:rPr>
        <w:t>:</w:t>
      </w:r>
    </w:p>
    <w:p w14:paraId="73BD4970" w14:textId="63E88C13" w:rsidR="00EE34CC" w:rsidRDefault="00EE34CC" w:rsidP="001F3A39">
      <w:pPr>
        <w:spacing w:line="480" w:lineRule="auto"/>
        <w:ind w:left="144" w:right="144"/>
        <w:rPr>
          <w:rFonts w:ascii="Times New Roman" w:hAnsi="Times New Roman" w:cs="Times New Roman"/>
        </w:rPr>
      </w:pPr>
      <w:r>
        <w:rPr>
          <w:rFonts w:ascii="Times New Roman" w:hAnsi="Times New Roman" w:cs="Times New Roman"/>
        </w:rPr>
        <w:tab/>
      </w:r>
      <w:r w:rsidR="004D584D">
        <w:rPr>
          <w:rFonts w:ascii="Times New Roman" w:hAnsi="Times New Roman" w:cs="Times New Roman"/>
        </w:rPr>
        <w:t xml:space="preserve">Implemented API design, Database Design, and created corresponding artifacts, Open API specification with API details, and ER Diagram for datable design (tables and relationships) to share and collaborate (CO2). </w:t>
      </w:r>
      <w:r w:rsidR="00D15102">
        <w:rPr>
          <w:rFonts w:ascii="Times New Roman" w:hAnsi="Times New Roman" w:cs="Times New Roman"/>
        </w:rPr>
        <w:t xml:space="preserve">Additionally, I have pushed the latest code to the GitHub repository for your review and </w:t>
      </w:r>
      <w:r w:rsidR="004D584D">
        <w:rPr>
          <w:rFonts w:ascii="Times New Roman" w:hAnsi="Times New Roman" w:cs="Times New Roman"/>
        </w:rPr>
        <w:t xml:space="preserve">feedback (C01). Implemented the basic structure </w:t>
      </w:r>
      <w:r w:rsidR="004D584D">
        <w:rPr>
          <w:rFonts w:ascii="Times New Roman" w:hAnsi="Times New Roman" w:cs="Times New Roman"/>
        </w:rPr>
        <w:lastRenderedPageBreak/>
        <w:t>with Javadoc for the Login Controller, including the 3 APIs (Login, Signup, Reset Password). Added additional tables from the original design due to the practical application of normalization principles</w:t>
      </w:r>
      <w:r w:rsidR="001F3A39">
        <w:rPr>
          <w:rFonts w:ascii="Times New Roman" w:hAnsi="Times New Roman" w:cs="Times New Roman"/>
        </w:rPr>
        <w:t>.</w:t>
      </w:r>
    </w:p>
    <w:p w14:paraId="560E29B0" w14:textId="5C3055F5" w:rsidR="001F3A39" w:rsidRDefault="001F3A39" w:rsidP="001F3A39">
      <w:pPr>
        <w:pStyle w:val="ListParagraph"/>
        <w:spacing w:line="480" w:lineRule="auto"/>
        <w:ind w:left="144" w:right="144" w:firstLine="576"/>
        <w:rPr>
          <w:rFonts w:ascii="Times New Roman" w:hAnsi="Times New Roman" w:cs="Times New Roman"/>
        </w:rPr>
      </w:pPr>
      <w:r>
        <w:rPr>
          <w:rFonts w:ascii="Times New Roman" w:hAnsi="Times New Roman" w:cs="Times New Roman"/>
        </w:rPr>
        <w:t>Pending course outcomes are innovative techniques (CO4) and a security mindset (CO5). Sorting and Searching algorithms will be implemented to achieve (C03), and encryption, password hash, and validation will help with respect to implementing security (CO5). Also, complete backend and frontend implementation is in progress, and will push it to the remote repo once developed and tested.</w:t>
      </w:r>
    </w:p>
    <w:p w14:paraId="154D234D" w14:textId="228230E1" w:rsidR="001F3A39" w:rsidRDefault="00B17091" w:rsidP="001F3A39">
      <w:pPr>
        <w:spacing w:line="480" w:lineRule="auto"/>
        <w:ind w:left="144" w:right="144"/>
        <w:rPr>
          <w:rFonts w:ascii="Times New Roman" w:hAnsi="Times New Roman" w:cs="Times New Roman"/>
        </w:rPr>
      </w:pPr>
      <w:r w:rsidRPr="00B17091">
        <w:rPr>
          <w:rFonts w:ascii="Times New Roman" w:hAnsi="Times New Roman" w:cs="Times New Roman"/>
        </w:rPr>
        <w:t>Reflection on process and learning</w:t>
      </w:r>
      <w:r>
        <w:rPr>
          <w:rFonts w:ascii="Times New Roman" w:hAnsi="Times New Roman" w:cs="Times New Roman"/>
        </w:rPr>
        <w:t>:</w:t>
      </w:r>
    </w:p>
    <w:p w14:paraId="251CBB05" w14:textId="77777777" w:rsidR="00115D06" w:rsidRDefault="00B17091" w:rsidP="001F3A39">
      <w:pPr>
        <w:spacing w:line="480" w:lineRule="auto"/>
        <w:ind w:left="144" w:right="144"/>
        <w:rPr>
          <w:rFonts w:ascii="Times New Roman" w:hAnsi="Times New Roman" w:cs="Times New Roman"/>
        </w:rPr>
      </w:pPr>
      <w:r>
        <w:rPr>
          <w:rFonts w:ascii="Times New Roman" w:hAnsi="Times New Roman" w:cs="Times New Roman"/>
        </w:rPr>
        <w:tab/>
      </w:r>
      <w:r w:rsidR="003548EE">
        <w:rPr>
          <w:rFonts w:ascii="Times New Roman" w:hAnsi="Times New Roman" w:cs="Times New Roman"/>
        </w:rPr>
        <w:t xml:space="preserve">While developing APIs, I have replaced </w:t>
      </w:r>
      <w:r w:rsidR="000E4E95">
        <w:rPr>
          <w:rFonts w:ascii="Times New Roman" w:hAnsi="Times New Roman" w:cs="Times New Roman"/>
        </w:rPr>
        <w:t xml:space="preserve">individual </w:t>
      </w:r>
      <w:r w:rsidR="003548EE">
        <w:rPr>
          <w:rFonts w:ascii="Times New Roman" w:hAnsi="Times New Roman" w:cs="Times New Roman"/>
        </w:rPr>
        <w:t xml:space="preserve">request </w:t>
      </w:r>
      <w:r w:rsidR="00AD6A0D">
        <w:rPr>
          <w:rFonts w:ascii="Times New Roman" w:hAnsi="Times New Roman" w:cs="Times New Roman"/>
        </w:rPr>
        <w:t>parms</w:t>
      </w:r>
      <w:r w:rsidR="000E4E95">
        <w:rPr>
          <w:rFonts w:ascii="Times New Roman" w:hAnsi="Times New Roman" w:cs="Times New Roman"/>
        </w:rPr>
        <w:t xml:space="preserve"> </w:t>
      </w:r>
      <w:r w:rsidR="00AD6A0D">
        <w:rPr>
          <w:rFonts w:ascii="Times New Roman" w:hAnsi="Times New Roman" w:cs="Times New Roman"/>
        </w:rPr>
        <w:t>into</w:t>
      </w:r>
      <w:r w:rsidR="000E4E95">
        <w:rPr>
          <w:rFonts w:ascii="Times New Roman" w:hAnsi="Times New Roman" w:cs="Times New Roman"/>
        </w:rPr>
        <w:t xml:space="preserve"> </w:t>
      </w:r>
      <w:r w:rsidR="00AD6A0D">
        <w:rPr>
          <w:rFonts w:ascii="Times New Roman" w:hAnsi="Times New Roman" w:cs="Times New Roman"/>
        </w:rPr>
        <w:t xml:space="preserve">a </w:t>
      </w:r>
      <w:r w:rsidR="000E4E95">
        <w:rPr>
          <w:rFonts w:ascii="Times New Roman" w:hAnsi="Times New Roman" w:cs="Times New Roman"/>
        </w:rPr>
        <w:t>request object for any future enhancement</w:t>
      </w:r>
      <w:r w:rsidR="00AD6A0D">
        <w:rPr>
          <w:rFonts w:ascii="Times New Roman" w:hAnsi="Times New Roman" w:cs="Times New Roman"/>
        </w:rPr>
        <w:t xml:space="preserve"> with a scalable feature. </w:t>
      </w:r>
      <w:r w:rsidR="00AA5483">
        <w:rPr>
          <w:rFonts w:ascii="Times New Roman" w:hAnsi="Times New Roman" w:cs="Times New Roman"/>
        </w:rPr>
        <w:t>Added Javadoc to easily understand the purpose of each Java class and method</w:t>
      </w:r>
      <w:r w:rsidR="00261814">
        <w:rPr>
          <w:rFonts w:ascii="Times New Roman" w:hAnsi="Times New Roman" w:cs="Times New Roman"/>
        </w:rPr>
        <w:t>,</w:t>
      </w:r>
      <w:r w:rsidR="00AA5483">
        <w:rPr>
          <w:rFonts w:ascii="Times New Roman" w:hAnsi="Times New Roman" w:cs="Times New Roman"/>
        </w:rPr>
        <w:t xml:space="preserve"> </w:t>
      </w:r>
      <w:r w:rsidR="00261814">
        <w:rPr>
          <w:rFonts w:ascii="Times New Roman" w:hAnsi="Times New Roman" w:cs="Times New Roman"/>
        </w:rPr>
        <w:t xml:space="preserve">ensuring the maintenance aspects. </w:t>
      </w:r>
      <w:r w:rsidR="00D60828">
        <w:rPr>
          <w:rFonts w:ascii="Times New Roman" w:hAnsi="Times New Roman" w:cs="Times New Roman"/>
        </w:rPr>
        <w:t>Normalization really helps me to redesign existing tables, splitting tables to avoid any redundancies.</w:t>
      </w:r>
    </w:p>
    <w:p w14:paraId="495EBDFF" w14:textId="1A497704" w:rsidR="001B374E" w:rsidRDefault="00115D06" w:rsidP="001F3A39">
      <w:pPr>
        <w:spacing w:line="480" w:lineRule="auto"/>
        <w:ind w:left="144" w:right="144"/>
        <w:rPr>
          <w:rFonts w:ascii="Times New Roman" w:hAnsi="Times New Roman" w:cs="Times New Roman"/>
        </w:rPr>
      </w:pPr>
      <w:r>
        <w:rPr>
          <w:rFonts w:ascii="Times New Roman" w:hAnsi="Times New Roman" w:cs="Times New Roman"/>
        </w:rPr>
        <w:tab/>
        <w:t>Open API spec creation is a new thing for me</w:t>
      </w:r>
      <w:r w:rsidR="001B374E">
        <w:rPr>
          <w:rFonts w:ascii="Times New Roman" w:hAnsi="Times New Roman" w:cs="Times New Roman"/>
        </w:rPr>
        <w:t>,</w:t>
      </w:r>
      <w:r>
        <w:rPr>
          <w:rFonts w:ascii="Times New Roman" w:hAnsi="Times New Roman" w:cs="Times New Roman"/>
        </w:rPr>
        <w:t xml:space="preserve"> and </w:t>
      </w:r>
      <w:r w:rsidR="0072197A">
        <w:rPr>
          <w:rFonts w:ascii="Times New Roman" w:hAnsi="Times New Roman" w:cs="Times New Roman"/>
        </w:rPr>
        <w:t xml:space="preserve">I really enjoyed </w:t>
      </w:r>
      <w:r w:rsidR="001B374E">
        <w:rPr>
          <w:rFonts w:ascii="Times New Roman" w:hAnsi="Times New Roman" w:cs="Times New Roman"/>
        </w:rPr>
        <w:t>developing</w:t>
      </w:r>
      <w:r w:rsidR="0072197A">
        <w:rPr>
          <w:rFonts w:ascii="Times New Roman" w:hAnsi="Times New Roman" w:cs="Times New Roman"/>
        </w:rPr>
        <w:t xml:space="preserve"> REST APIs using this</w:t>
      </w:r>
      <w:r w:rsidR="001B374E">
        <w:rPr>
          <w:rFonts w:ascii="Times New Roman" w:hAnsi="Times New Roman" w:cs="Times New Roman"/>
        </w:rPr>
        <w:t xml:space="preserve">. I can run the application locally to see the Swagger page to test my APIs, which is </w:t>
      </w:r>
      <w:r w:rsidR="00BC6126">
        <w:rPr>
          <w:rFonts w:ascii="Times New Roman" w:hAnsi="Times New Roman" w:cs="Times New Roman"/>
        </w:rPr>
        <w:t>cool</w:t>
      </w:r>
      <w:r w:rsidR="001B374E">
        <w:rPr>
          <w:rFonts w:ascii="Times New Roman" w:hAnsi="Times New Roman" w:cs="Times New Roman"/>
        </w:rPr>
        <w:t xml:space="preserve"> to test API from a GUI.</w:t>
      </w:r>
    </w:p>
    <w:p w14:paraId="19E64714" w14:textId="2BF31AA0" w:rsidR="00A21D5D" w:rsidRDefault="00B17091" w:rsidP="00AA0802">
      <w:pPr>
        <w:spacing w:line="480" w:lineRule="auto"/>
        <w:ind w:left="144" w:right="144"/>
        <w:rPr>
          <w:rFonts w:ascii="Times New Roman" w:hAnsi="Times New Roman" w:cs="Times New Roman"/>
        </w:rPr>
      </w:pPr>
      <w:r>
        <w:rPr>
          <w:rFonts w:ascii="Times New Roman" w:hAnsi="Times New Roman" w:cs="Times New Roman"/>
        </w:rPr>
        <w:tab/>
      </w:r>
      <w:r w:rsidR="00BC6126">
        <w:rPr>
          <w:rFonts w:ascii="Times New Roman" w:hAnsi="Times New Roman" w:cs="Times New Roman"/>
        </w:rPr>
        <w:t xml:space="preserve">The main challenge </w:t>
      </w:r>
      <w:r w:rsidR="0051123E">
        <w:rPr>
          <w:rFonts w:ascii="Times New Roman" w:hAnsi="Times New Roman" w:cs="Times New Roman"/>
        </w:rPr>
        <w:t>that I faced was implementing pages dynamically. For this, I needed to create proper APIs to avoid multiple API calls at the same time. I needed to be careful to include all the details in a single API, which is not a</w:t>
      </w:r>
      <w:r w:rsidR="00C86C87">
        <w:rPr>
          <w:rFonts w:ascii="Times New Roman" w:hAnsi="Times New Roman" w:cs="Times New Roman"/>
        </w:rPr>
        <w:t xml:space="preserve"> standard API </w:t>
      </w:r>
      <w:r w:rsidR="0051123E">
        <w:rPr>
          <w:rFonts w:ascii="Times New Roman" w:hAnsi="Times New Roman" w:cs="Times New Roman"/>
        </w:rPr>
        <w:t>definition.</w:t>
      </w:r>
      <w:r w:rsidR="005D106B">
        <w:rPr>
          <w:rFonts w:ascii="Times New Roman" w:hAnsi="Times New Roman" w:cs="Times New Roman"/>
        </w:rPr>
        <w:t xml:space="preserve"> Another challenge is moving </w:t>
      </w:r>
      <w:r w:rsidR="0085113E">
        <w:rPr>
          <w:rFonts w:ascii="Times New Roman" w:hAnsi="Times New Roman" w:cs="Times New Roman"/>
        </w:rPr>
        <w:t xml:space="preserve">the </w:t>
      </w:r>
      <w:r w:rsidR="005D106B">
        <w:rPr>
          <w:rFonts w:ascii="Times New Roman" w:hAnsi="Times New Roman" w:cs="Times New Roman"/>
        </w:rPr>
        <w:t xml:space="preserve">local database logic to </w:t>
      </w:r>
      <w:r w:rsidR="0085113E">
        <w:rPr>
          <w:rFonts w:ascii="Times New Roman" w:hAnsi="Times New Roman" w:cs="Times New Roman"/>
        </w:rPr>
        <w:t>a centralized database with</w:t>
      </w:r>
      <w:r w:rsidR="00AA0802">
        <w:rPr>
          <w:rFonts w:ascii="Times New Roman" w:hAnsi="Times New Roman" w:cs="Times New Roman"/>
        </w:rPr>
        <w:t xml:space="preserve"> a larger number of tables and required relationships.</w:t>
      </w:r>
    </w:p>
    <w:p w14:paraId="50CE8CBE" w14:textId="77777777" w:rsidR="009C2947" w:rsidRPr="005512E3" w:rsidRDefault="009C2947" w:rsidP="001F3A39">
      <w:pPr>
        <w:spacing w:line="480" w:lineRule="auto"/>
        <w:ind w:left="144" w:right="144" w:firstLine="720"/>
        <w:rPr>
          <w:rFonts w:ascii="Times New Roman" w:hAnsi="Times New Roman" w:cs="Times New Roman"/>
        </w:rPr>
      </w:pPr>
    </w:p>
    <w:sectPr w:rsidR="009C2947" w:rsidRPr="00551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E3"/>
    <w:rsid w:val="00045AA4"/>
    <w:rsid w:val="000E4E95"/>
    <w:rsid w:val="00115D06"/>
    <w:rsid w:val="001B374E"/>
    <w:rsid w:val="001F3A39"/>
    <w:rsid w:val="002130E7"/>
    <w:rsid w:val="00261814"/>
    <w:rsid w:val="00307899"/>
    <w:rsid w:val="003548EE"/>
    <w:rsid w:val="004C592A"/>
    <w:rsid w:val="004D584D"/>
    <w:rsid w:val="0051123E"/>
    <w:rsid w:val="005503E9"/>
    <w:rsid w:val="005512E3"/>
    <w:rsid w:val="0058734F"/>
    <w:rsid w:val="005D106B"/>
    <w:rsid w:val="0072197A"/>
    <w:rsid w:val="0085113E"/>
    <w:rsid w:val="009314A7"/>
    <w:rsid w:val="009C2947"/>
    <w:rsid w:val="00A21D5D"/>
    <w:rsid w:val="00A62165"/>
    <w:rsid w:val="00AA0802"/>
    <w:rsid w:val="00AA5483"/>
    <w:rsid w:val="00AD6A0D"/>
    <w:rsid w:val="00AE43D2"/>
    <w:rsid w:val="00B17091"/>
    <w:rsid w:val="00B94D19"/>
    <w:rsid w:val="00B95396"/>
    <w:rsid w:val="00BC6126"/>
    <w:rsid w:val="00C16584"/>
    <w:rsid w:val="00C62A47"/>
    <w:rsid w:val="00C86C87"/>
    <w:rsid w:val="00D15102"/>
    <w:rsid w:val="00D60828"/>
    <w:rsid w:val="00D720D6"/>
    <w:rsid w:val="00D95188"/>
    <w:rsid w:val="00DD1A50"/>
    <w:rsid w:val="00EB242A"/>
    <w:rsid w:val="00EE34CC"/>
    <w:rsid w:val="00F24097"/>
    <w:rsid w:val="00F63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978D0C"/>
  <w15:chartTrackingRefBased/>
  <w15:docId w15:val="{124F20F7-1BA8-4F09-AEE4-60D46E9C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E3"/>
    <w:rPr>
      <w:rFonts w:eastAsiaTheme="majorEastAsia" w:cstheme="majorBidi"/>
      <w:color w:val="272727" w:themeColor="text1" w:themeTint="D8"/>
    </w:rPr>
  </w:style>
  <w:style w:type="paragraph" w:styleId="Title">
    <w:name w:val="Title"/>
    <w:basedOn w:val="Normal"/>
    <w:next w:val="Normal"/>
    <w:link w:val="TitleChar"/>
    <w:uiPriority w:val="10"/>
    <w:qFormat/>
    <w:rsid w:val="00551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E3"/>
    <w:pPr>
      <w:spacing w:before="160"/>
      <w:jc w:val="center"/>
    </w:pPr>
    <w:rPr>
      <w:i/>
      <w:iCs/>
      <w:color w:val="404040" w:themeColor="text1" w:themeTint="BF"/>
    </w:rPr>
  </w:style>
  <w:style w:type="character" w:customStyle="1" w:styleId="QuoteChar">
    <w:name w:val="Quote Char"/>
    <w:basedOn w:val="DefaultParagraphFont"/>
    <w:link w:val="Quote"/>
    <w:uiPriority w:val="29"/>
    <w:rsid w:val="005512E3"/>
    <w:rPr>
      <w:i/>
      <w:iCs/>
      <w:color w:val="404040" w:themeColor="text1" w:themeTint="BF"/>
    </w:rPr>
  </w:style>
  <w:style w:type="paragraph" w:styleId="ListParagraph">
    <w:name w:val="List Paragraph"/>
    <w:basedOn w:val="Normal"/>
    <w:uiPriority w:val="34"/>
    <w:qFormat/>
    <w:rsid w:val="005512E3"/>
    <w:pPr>
      <w:ind w:left="720"/>
      <w:contextualSpacing/>
    </w:pPr>
  </w:style>
  <w:style w:type="character" w:styleId="IntenseEmphasis">
    <w:name w:val="Intense Emphasis"/>
    <w:basedOn w:val="DefaultParagraphFont"/>
    <w:uiPriority w:val="21"/>
    <w:qFormat/>
    <w:rsid w:val="005512E3"/>
    <w:rPr>
      <w:i/>
      <w:iCs/>
      <w:color w:val="0F4761" w:themeColor="accent1" w:themeShade="BF"/>
    </w:rPr>
  </w:style>
  <w:style w:type="paragraph" w:styleId="IntenseQuote">
    <w:name w:val="Intense Quote"/>
    <w:basedOn w:val="Normal"/>
    <w:next w:val="Normal"/>
    <w:link w:val="IntenseQuoteChar"/>
    <w:uiPriority w:val="30"/>
    <w:qFormat/>
    <w:rsid w:val="00551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E3"/>
    <w:rPr>
      <w:i/>
      <w:iCs/>
      <w:color w:val="0F4761" w:themeColor="accent1" w:themeShade="BF"/>
    </w:rPr>
  </w:style>
  <w:style w:type="character" w:styleId="IntenseReference">
    <w:name w:val="Intense Reference"/>
    <w:basedOn w:val="DefaultParagraphFont"/>
    <w:uiPriority w:val="32"/>
    <w:qFormat/>
    <w:rsid w:val="005512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467</Words>
  <Characters>2616</Characters>
  <Application>Microsoft Office Word</Application>
  <DocSecurity>0</DocSecurity>
  <Lines>45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saravaa</dc:creator>
  <cp:keywords/>
  <dc:description/>
  <cp:lastModifiedBy>priya saravaa</cp:lastModifiedBy>
  <cp:revision>36</cp:revision>
  <dcterms:created xsi:type="dcterms:W3CDTF">2025-09-22T02:05:00Z</dcterms:created>
  <dcterms:modified xsi:type="dcterms:W3CDTF">2025-09-22T02:52:00Z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5dcbb753-a933-484b-b122-8b7ab7e091e7</vt:lpwstr>
  </property>
</Properties>
</file>