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93" w:lineRule="auto"/>
        <w:ind w:left="2757" w:right="2776" w:firstLine="0"/>
        <w:jc w:val="center"/>
        <w:rPr/>
      </w:pPr>
      <w:r w:rsidDel="00000000" w:rsidR="00000000" w:rsidRPr="00000000">
        <w:rPr>
          <w:rtl w:val="0"/>
        </w:rPr>
        <w:t xml:space="preserve">TERMO DE ADESÃO À MENTORIA VOLUNTÁRIA</w:t>
      </w:r>
    </w:p>
    <w:p w:rsidR="00000000" w:rsidDel="00000000" w:rsidP="00000000" w:rsidRDefault="00000000" w:rsidRPr="00000000" w14:paraId="00000002">
      <w:pPr>
        <w:pStyle w:val="Heading1"/>
        <w:spacing w:before="93" w:lineRule="auto"/>
        <w:ind w:left="2757" w:right="2776" w:firstLine="0"/>
        <w:jc w:val="center"/>
        <w:rPr/>
      </w:pPr>
      <w:r w:rsidDel="00000000" w:rsidR="00000000" w:rsidRPr="00000000">
        <w:rPr>
          <w:rtl w:val="0"/>
        </w:rPr>
        <w:t xml:space="preserve">PROJETO INTEGRADOR DE EXTENSÃO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1" w:lineRule="auto"/>
        <w:ind w:left="10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INFORMAÇÕES DO MENTOR VOLUNTÁRIO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1.999999999998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9"/>
        <w:gridCol w:w="6633"/>
        <w:tblGridChange w:id="0">
          <w:tblGrid>
            <w:gridCol w:w="3689"/>
            <w:gridCol w:w="6633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Nome: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RG: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2367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CPF: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Email: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236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Celular: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Nascimento: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2367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CEP: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2367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Cidade/UF: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94" w:lineRule="auto"/>
        <w:ind w:firstLine="100"/>
        <w:jc w:val="both"/>
        <w:rPr/>
      </w:pPr>
      <w:r w:rsidDel="00000000" w:rsidR="00000000" w:rsidRPr="00000000">
        <w:rPr>
          <w:rtl w:val="0"/>
        </w:rPr>
        <w:t xml:space="preserve">INFORMAÇÕES PROFISSIONAIS DO MENTOR VOLUNTÁRIO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2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2"/>
        <w:tblGridChange w:id="0">
          <w:tblGrid>
            <w:gridCol w:w="10322"/>
          </w:tblGrid>
        </w:tblGridChange>
      </w:tblGrid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de Graduação: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Profissão:</w:t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Instituição em que trabalha: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2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Cargo/Função: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3" w:firstLine="0"/>
        <w:jc w:val="both"/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Termo de Adesão a pessoa acima identificada formaliza seu interesse em atuar como</w:t>
      </w: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Mentor (a)    Voluntário (a) 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junto ao Programa de Projetos Integradores de Extensão da </w:t>
      </w:r>
      <w:r w:rsidDel="00000000" w:rsidR="00000000" w:rsidRPr="00000000">
        <w:rPr>
          <w:rtl w:val="0"/>
        </w:rPr>
        <w:t xml:space="preserve">DESCOMPLICA UNIAMÉRICA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gerenciado pela Coordenação de Curso com sede à Avenida das Cataratas 1118, Vila Yolanda, Foz do Iguaçu/PR, </w:t>
      </w: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aceita compartilhar seus contatos (emails e telefones) com os estudantes da </w:t>
      </w:r>
      <w:r w:rsidDel="00000000" w:rsidR="00000000" w:rsidRPr="00000000">
        <w:rPr>
          <w:b w:val="1"/>
          <w:rtl w:val="0"/>
        </w:rPr>
        <w:t xml:space="preserve">DESCOMPLICA UNIAMÉRICA</w:t>
      </w: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0" w:right="118" w:firstLine="0"/>
        <w:jc w:val="both"/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tratar-se do programa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voluntariado</w:t>
      </w: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adesão à atividade descrita, não gera vínculo empregatício com a </w:t>
      </w:r>
      <w:r w:rsidDel="00000000" w:rsidR="00000000" w:rsidRPr="00000000">
        <w:rPr>
          <w:b w:val="1"/>
          <w:rtl w:val="0"/>
        </w:rPr>
        <w:t xml:space="preserve">DESCOMPLICA</w:t>
      </w: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UNIAMÉRICA</w:t>
      </w: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termos da Lei 9608/98. A aderir a este termo estão contempladas as cláusulas do contrato de mentoria voluntária disponível em uniamerica.br/termo-mentor-voluntario.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0" w:right="118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114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estarem assim, justas e acordadas, as partes firmam este instrumento em </w:t>
      </w:r>
      <w:r w:rsidDel="00000000" w:rsidR="00000000" w:rsidRPr="00000000">
        <w:rPr>
          <w:rFonts w:ascii="Arial MT" w:cs="Arial MT" w:eastAsia="Arial MT" w:hAnsi="Arial MT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(duas) vias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igual teor       e forma, comprometendo-se a cumprir e a fazer cumprir, por si e seus sucessores, em juízo ou fora dele, tão fielmente como nele se contém, na presença das testemunhas abaixo, para que produza os devidos e legais efeitos.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8"/>
          <w:tab w:val="left" w:leader="none" w:pos="4925"/>
          <w:tab w:val="left" w:leader="none" w:pos="7247"/>
        </w:tabs>
        <w:spacing w:after="0" w:before="94" w:line="240" w:lineRule="auto"/>
        <w:ind w:left="1936" w:right="0" w:firstLine="0"/>
        <w:jc w:val="righ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 </w:t>
        <w:tab/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  <w:t xml:space="preserve">___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_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2098675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96663" y="3779365"/>
                          <a:ext cx="2098675" cy="1270"/>
                        </a:xfrm>
                        <a:custGeom>
                          <a:rect b="b" l="l" r="r" t="t"/>
                          <a:pathLst>
                            <a:path extrusionOk="0" h="120000" w="3305">
                              <a:moveTo>
                                <a:pt x="0" y="0"/>
                              </a:moveTo>
                              <a:lnTo>
                                <a:pt x="33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165100</wp:posOffset>
                </wp:positionV>
                <wp:extent cx="2098675" cy="12700"/>
                <wp:effectExtent b="0" l="0" r="0" t="0"/>
                <wp:wrapTopAndBottom distB="0" distT="0"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8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165100</wp:posOffset>
                </wp:positionV>
                <wp:extent cx="209804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96980" y="3779365"/>
                          <a:ext cx="2098040" cy="1270"/>
                        </a:xfrm>
                        <a:custGeom>
                          <a:rect b="b" l="l" r="r" t="t"/>
                          <a:pathLst>
                            <a:path extrusionOk="0" h="120000" w="3304">
                              <a:moveTo>
                                <a:pt x="0" y="0"/>
                              </a:moveTo>
                              <a:lnTo>
                                <a:pt x="330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165100</wp:posOffset>
                </wp:positionV>
                <wp:extent cx="2098040" cy="12700"/>
                <wp:effectExtent b="0" l="0" r="0" t="0"/>
                <wp:wrapTopAndBottom distB="0" distT="0"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80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90"/>
        </w:tabs>
        <w:spacing w:after="0" w:before="0" w:line="228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Mentor(a) Voluntário(a)</w:t>
        <w:tab/>
        <w:t xml:space="preserve">     Coordenação do Curso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before="1" w:lineRule="auto"/>
        <w:ind w:left="2757" w:right="2772" w:firstLine="0"/>
        <w:jc w:val="left"/>
        <w:rPr/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rtl w:val="0"/>
        </w:rPr>
        <w:t xml:space="preserve">Testemunhas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6"/>
          <w:tab w:val="left" w:leader="none" w:pos="9523"/>
        </w:tabs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51"/>
          <w:tab w:val="left" w:leader="none" w:pos="9475"/>
        </w:tabs>
        <w:spacing w:after="0" w:before="94" w:line="240" w:lineRule="auto"/>
        <w:ind w:left="10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CPF: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sectPr>
      <w:headerReference r:id="rId9" w:type="default"/>
      <w:pgSz w:h="16840" w:w="11910" w:orient="portrait"/>
      <w:pgMar w:bottom="280" w:top="620" w:left="620" w:right="600" w:header="11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48729" cy="693103"/>
          <wp:effectExtent b="0" l="0" r="0" t="0"/>
          <wp:docPr descr="Interface gráfica do usuário&#10;&#10;Descrição gerada automaticamente" id="20" name="image1.png"/>
          <a:graphic>
            <a:graphicData uri="http://schemas.openxmlformats.org/drawingml/2006/picture">
              <pic:pic>
                <pic:nvPicPr>
                  <pic:cNvPr descr="Interface gráfica do usuário&#10;&#10;Descrição gerada automaticamente" id="0" name="image1.png"/>
                  <pic:cNvPicPr preferRelativeResize="0"/>
                </pic:nvPicPr>
                <pic:blipFill>
                  <a:blip r:embed="rId1"/>
                  <a:srcRect b="-4213" l="0" r="0" t="0"/>
                  <a:stretch>
                    <a:fillRect/>
                  </a:stretch>
                </pic:blipFill>
                <pic:spPr>
                  <a:xfrm>
                    <a:off x="0" y="0"/>
                    <a:ext cx="2048729" cy="6931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Arial MT" w:cs="Arial MT" w:eastAsia="Arial MT" w:hAnsi="Arial MT"/>
      <w:lang w:val="pt-PT"/>
    </w:rPr>
  </w:style>
  <w:style w:type="paragraph" w:styleId="Ttulo1">
    <w:name w:val="heading 1"/>
    <w:basedOn w:val="Normal"/>
    <w:uiPriority w:val="1"/>
    <w:qFormat w:val="1"/>
    <w:pPr>
      <w:ind w:left="100"/>
      <w:outlineLvl w:val="0"/>
    </w:pPr>
    <w:rPr>
      <w:rFonts w:ascii="Arial" w:cs="Arial" w:eastAsia="Arial" w:hAnsi="Arial"/>
      <w:b w:val="1"/>
      <w:bCs w:val="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807" w:right="117"/>
      <w:jc w:val="both"/>
    </w:pPr>
  </w:style>
  <w:style w:type="paragraph" w:styleId="TableParagraph" w:customStyle="1">
    <w:name w:val="Table Paragraph"/>
    <w:basedOn w:val="Normal"/>
    <w:uiPriority w:val="1"/>
    <w:qFormat w:val="1"/>
    <w:pPr>
      <w:spacing w:before="115"/>
      <w:ind w:left="102"/>
    </w:pPr>
  </w:style>
  <w:style w:type="paragraph" w:styleId="Cabealho">
    <w:name w:val="header"/>
    <w:basedOn w:val="Normal"/>
    <w:link w:val="CabealhoChar"/>
    <w:uiPriority w:val="99"/>
    <w:unhideWhenUsed w:val="1"/>
    <w:rsid w:val="00C1734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17343"/>
    <w:rPr>
      <w:rFonts w:ascii="Arial MT" w:cs="Arial MT" w:eastAsia="Arial MT" w:hAnsi="Arial MT"/>
      <w:lang w:val="pt-PT"/>
    </w:rPr>
  </w:style>
  <w:style w:type="paragraph" w:styleId="Rodap">
    <w:name w:val="footer"/>
    <w:basedOn w:val="Normal"/>
    <w:link w:val="RodapChar"/>
    <w:uiPriority w:val="99"/>
    <w:unhideWhenUsed w:val="1"/>
    <w:rsid w:val="00C1734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17343"/>
    <w:rPr>
      <w:rFonts w:ascii="Arial MT" w:cs="Arial MT" w:eastAsia="Arial MT" w:hAnsi="Arial MT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nMTCl4aWqozOQQ5SsowIgVMEA==">CgMxLjA4AHIhMVhjazR3ZTdaUVU4MHJUenM1TDJ3QUVfYXQ1UlVIUVVx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2021-09-02T17:45:00Z</dcterms:created>
  <dc:creator>valeria.carvalho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2021-03-12T00:00:00Z</vt:filetime>
  </property>
</Properties>
</file>