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lang w:val="en-US"/>
        </w:rPr>
      </w:pPr>
      <w:r>
        <w:rPr>
          <w:b/>
          <w:sz w:val="40"/>
          <w:szCs w:val="40"/>
          <w:lang w:val="en-US"/>
        </w:rPr>
        <w:t>Questions and answers about…</w:t>
      </w:r>
    </w:p>
    <w:p>
      <w:pPr>
        <w:pStyle w:val="Normal"/>
        <w:rPr/>
      </w:pPr>
      <w:r>
        <w:rPr>
          <w:sz w:val="24"/>
          <w:szCs w:val="24"/>
          <w:lang w:val="en-US"/>
        </w:rPr>
        <w:t xml:space="preserve">Topics: </w:t>
      </w:r>
      <w:r>
        <w:rPr>
          <w:b/>
          <w:bCs/>
          <w:sz w:val="24"/>
          <w:szCs w:val="24"/>
          <w:lang w:val="en-US"/>
        </w:rPr>
        <w:t>Transporting IP Traffic</w:t>
      </w:r>
    </w:p>
    <w:p>
      <w:pPr>
        <w:pStyle w:val="Normal"/>
        <w:rPr/>
      </w:pPr>
      <w:r>
        <w:rPr>
          <w:sz w:val="24"/>
          <w:szCs w:val="24"/>
          <w:lang w:val="en-US"/>
        </w:rPr>
        <w:t xml:space="preserve">Name of the student: </w:t>
      </w:r>
      <w:r>
        <w:rPr>
          <w:b/>
          <w:bCs/>
          <w:sz w:val="24"/>
          <w:szCs w:val="24"/>
          <w:lang w:val="en-US"/>
        </w:rPr>
        <w:t>Juan Pablo Royo Sales</w:t>
      </w:r>
    </w:p>
    <w:p>
      <w:pPr>
        <w:pStyle w:val="ListParagraph"/>
        <w:ind w:left="0" w:hanging="0"/>
        <w:rPr>
          <w:b/>
          <w:b/>
          <w:sz w:val="24"/>
          <w:szCs w:val="24"/>
          <w:lang w:val="en-US"/>
        </w:rPr>
      </w:pPr>
      <w:r>
        <w:rPr>
          <w:b/>
          <w:sz w:val="24"/>
          <w:szCs w:val="24"/>
          <w:lang w:val="en-US"/>
        </w:rPr>
      </w:r>
    </w:p>
    <w:p>
      <w:pPr>
        <w:pStyle w:val="ListParagraph"/>
        <w:ind w:left="0" w:hanging="0"/>
        <w:rPr>
          <w:b/>
          <w:b/>
          <w:sz w:val="24"/>
          <w:szCs w:val="24"/>
          <w:lang w:val="en-US"/>
        </w:rPr>
      </w:pPr>
      <w:r>
        <w:rPr>
          <w:b/>
          <w:sz w:val="24"/>
          <w:szCs w:val="24"/>
          <w:lang w:val="en-US"/>
        </w:rPr>
        <w:t>Question 1:</w:t>
      </w:r>
    </w:p>
    <w:p>
      <w:pPr>
        <w:pStyle w:val="ListParagraph"/>
        <w:ind w:hanging="0"/>
        <w:rPr/>
      </w:pPr>
      <w:r>
        <w:rPr>
          <w:sz w:val="24"/>
          <w:szCs w:val="24"/>
          <w:lang w:val="en-US"/>
        </w:rPr>
        <w:t>Suppose that I have to send a set of messages S = {1,2,…,n} from a Source A to a Destination B in 2 different IP Networks. I</w:t>
      </w:r>
      <w:r>
        <w:rPr>
          <w:sz w:val="24"/>
          <w:szCs w:val="24"/>
          <w:lang w:val="en-US"/>
        </w:rPr>
        <w:t>t is now that th</w:t>
      </w:r>
      <w:r>
        <w:rPr>
          <w:sz w:val="24"/>
          <w:szCs w:val="24"/>
          <w:lang w:val="en-US"/>
        </w:rPr>
        <w:t>e</w:t>
      </w:r>
      <w:r>
        <w:rPr>
          <w:sz w:val="24"/>
          <w:szCs w:val="24"/>
          <w:lang w:val="en-US"/>
        </w:rPr>
        <w:t xml:space="preserve"> messages are not arriving in order </w:t>
      </w:r>
      <w:r>
        <w:rPr>
          <w:sz w:val="24"/>
          <w:szCs w:val="24"/>
          <w:lang w:val="en-US"/>
        </w:rPr>
        <w:t>and there is no delay on establishing the route from A to B, because there is no fixed route for transfer them</w:t>
      </w:r>
      <w:r>
        <w:rPr>
          <w:sz w:val="24"/>
          <w:szCs w:val="24"/>
          <w:lang w:val="en-US"/>
        </w:rPr>
        <w:t xml:space="preserve">. </w:t>
      </w:r>
      <w:r>
        <w:rPr>
          <w:sz w:val="24"/>
          <w:szCs w:val="24"/>
          <w:lang w:val="en-US"/>
        </w:rPr>
        <w:t>Explain what kind of Traffic Network is behind this and justify your response.</w:t>
      </w:r>
    </w:p>
    <w:p>
      <w:pPr>
        <w:pStyle w:val="ListParagraph"/>
        <w:ind w:hanging="0"/>
        <w:rPr>
          <w:sz w:val="24"/>
          <w:szCs w:val="24"/>
          <w:lang w:val="en-US"/>
        </w:rPr>
      </w:pPr>
      <w:r>
        <w:rPr/>
      </w:r>
    </w:p>
    <w:p>
      <w:pPr>
        <w:pStyle w:val="ListParagraph"/>
        <w:ind w:hanging="0"/>
        <w:rPr/>
      </w:pPr>
      <w:r>
        <w:rPr>
          <w:b/>
          <w:sz w:val="24"/>
          <w:szCs w:val="24"/>
          <w:lang w:val="en-US"/>
        </w:rPr>
        <w:t>A</w:t>
      </w:r>
      <w:r>
        <w:rPr>
          <w:b/>
          <w:sz w:val="24"/>
          <w:szCs w:val="24"/>
          <w:lang w:val="en-US"/>
        </w:rPr>
        <w:t>nswer to question 1:</w:t>
      </w:r>
    </w:p>
    <w:p>
      <w:pPr>
        <w:pStyle w:val="ListParagraph"/>
        <w:ind w:hanging="0"/>
        <w:rPr/>
      </w:pPr>
      <w:r>
        <w:rPr>
          <w:b w:val="false"/>
          <w:bCs w:val="false"/>
          <w:sz w:val="24"/>
          <w:szCs w:val="24"/>
          <w:lang w:val="en-US"/>
        </w:rPr>
        <w:t xml:space="preserve">The traffic Network behind this it is a </w:t>
      </w:r>
      <w:r>
        <w:rPr>
          <w:b/>
          <w:bCs/>
          <w:sz w:val="24"/>
          <w:szCs w:val="24"/>
          <w:lang w:val="en-US"/>
        </w:rPr>
        <w:t>Virtual Packet Switching</w:t>
      </w:r>
      <w:r>
        <w:rPr>
          <w:b w:val="false"/>
          <w:bCs w:val="false"/>
          <w:sz w:val="24"/>
          <w:szCs w:val="24"/>
          <w:lang w:val="en-US"/>
        </w:rPr>
        <w:t xml:space="preserve">, and in particular It is in </w:t>
      </w:r>
      <w:r>
        <w:rPr>
          <w:b/>
          <w:bCs/>
          <w:sz w:val="24"/>
          <w:szCs w:val="24"/>
          <w:lang w:val="en-US"/>
        </w:rPr>
        <w:t xml:space="preserve">Datagram mode or Approach. </w:t>
      </w:r>
      <w:r>
        <w:rPr>
          <w:b w:val="false"/>
          <w:bCs w:val="false"/>
          <w:sz w:val="24"/>
          <w:szCs w:val="24"/>
          <w:lang w:val="en-US"/>
        </w:rPr>
        <w:t xml:space="preserve">Packet Switching on the contrary of </w:t>
      </w:r>
      <w:r>
        <w:rPr>
          <w:b/>
          <w:bCs/>
          <w:sz w:val="24"/>
          <w:szCs w:val="24"/>
          <w:lang w:val="en-US"/>
        </w:rPr>
        <w:t xml:space="preserve">Circuit Switching </w:t>
      </w:r>
      <w:r>
        <w:rPr>
          <w:b w:val="false"/>
          <w:bCs w:val="false"/>
          <w:sz w:val="24"/>
          <w:szCs w:val="24"/>
          <w:lang w:val="en-US"/>
        </w:rPr>
        <w:t xml:space="preserve">there is no need to establish a </w:t>
      </w:r>
      <w:r>
        <w:rPr>
          <w:b w:val="false"/>
          <w:bCs w:val="false"/>
          <w:sz w:val="24"/>
          <w:szCs w:val="24"/>
          <w:lang w:val="en-US"/>
        </w:rPr>
        <w:t xml:space="preserve">fixed </w:t>
      </w:r>
      <w:r>
        <w:rPr>
          <w:b w:val="false"/>
          <w:bCs w:val="false"/>
          <w:sz w:val="24"/>
          <w:szCs w:val="24"/>
          <w:lang w:val="en-US"/>
        </w:rPr>
        <w:t xml:space="preserve">path </w:t>
      </w:r>
      <w:r>
        <w:rPr>
          <w:b w:val="false"/>
          <w:bCs w:val="false"/>
          <w:sz w:val="24"/>
          <w:szCs w:val="24"/>
          <w:lang w:val="en-US"/>
        </w:rPr>
        <w:t>between source a destination. We can detect that the Datagram mode is used because there is no Ack on package received in B and there is no need that packets arrives in order.</w:t>
      </w:r>
    </w:p>
    <w:p>
      <w:pPr>
        <w:pStyle w:val="ListParagraph"/>
        <w:ind w:hanging="0"/>
        <w:rPr>
          <w:b/>
          <w:b/>
          <w:sz w:val="24"/>
          <w:szCs w:val="24"/>
          <w:lang w:val="en-US"/>
        </w:rPr>
      </w:pPr>
      <w:r>
        <w:rPr>
          <w:b/>
          <w:sz w:val="24"/>
          <w:szCs w:val="24"/>
          <w:lang w:val="en-US"/>
        </w:rPr>
      </w:r>
    </w:p>
    <w:p>
      <w:pPr>
        <w:pStyle w:val="ListParagraph"/>
        <w:ind w:left="0" w:hanging="0"/>
        <w:rPr/>
      </w:pPr>
      <w:r>
        <w:rPr>
          <w:b/>
          <w:sz w:val="24"/>
          <w:szCs w:val="24"/>
          <w:lang w:val="en-US"/>
        </w:rPr>
        <w:t>Question 2:</w:t>
      </w:r>
    </w:p>
    <w:p>
      <w:pPr>
        <w:pStyle w:val="ListParagraph"/>
        <w:ind w:left="0" w:hanging="0"/>
        <w:rPr>
          <w:b w:val="false"/>
          <w:b w:val="false"/>
          <w:bCs w:val="false"/>
          <w:sz w:val="24"/>
          <w:szCs w:val="24"/>
          <w:lang w:val="en-US"/>
        </w:rPr>
      </w:pPr>
      <w:r>
        <w:rPr>
          <w:b w:val="false"/>
          <w:bCs w:val="false"/>
          <w:sz w:val="24"/>
          <w:szCs w:val="24"/>
          <w:lang w:val="en-US"/>
        </w:rPr>
        <w:t xml:space="preserve">What is and What are the benefit </w:t>
      </w:r>
      <w:r>
        <w:rPr>
          <w:b w:val="false"/>
          <w:bCs w:val="false"/>
          <w:sz w:val="24"/>
          <w:szCs w:val="24"/>
          <w:lang w:val="en-US"/>
        </w:rPr>
        <w:t>of NFV (Network Functions Virtualization)?</w:t>
      </w:r>
    </w:p>
    <w:p>
      <w:pPr>
        <w:pStyle w:val="ListParagraph"/>
        <w:rPr>
          <w:b/>
          <w:b/>
          <w:sz w:val="24"/>
          <w:szCs w:val="24"/>
          <w:lang w:val="en-US"/>
        </w:rPr>
      </w:pPr>
      <w:r>
        <w:rPr/>
      </w:r>
    </w:p>
    <w:p>
      <w:pPr>
        <w:pStyle w:val="ListParagraph"/>
        <w:ind w:hanging="0"/>
        <w:rPr/>
      </w:pPr>
      <w:r>
        <w:rPr>
          <w:b/>
          <w:sz w:val="24"/>
          <w:szCs w:val="24"/>
          <w:lang w:val="en-US"/>
        </w:rPr>
        <w:t>A</w:t>
      </w:r>
      <w:r>
        <w:rPr>
          <w:b/>
          <w:sz w:val="24"/>
          <w:szCs w:val="24"/>
          <w:lang w:val="en-US"/>
        </w:rPr>
        <w:t>nswer to question 2:</w:t>
      </w:r>
    </w:p>
    <w:p>
      <w:pPr>
        <w:pStyle w:val="ListParagraph"/>
        <w:ind w:hanging="0"/>
        <w:rPr/>
      </w:pPr>
      <w:r>
        <w:rPr>
          <w:b w:val="false"/>
          <w:bCs w:val="false"/>
          <w:sz w:val="24"/>
          <w:szCs w:val="24"/>
          <w:lang w:val="en-US"/>
        </w:rPr>
        <w:t>It is the concept implemented in SDN networks of replacing specialized appliances such as Routers, NATs, Firewalls, etc with Virtual Machines and Application Specific Software running inside those virtual machine providing the services that those appliances used to serve.</w:t>
      </w:r>
    </w:p>
    <w:p>
      <w:pPr>
        <w:pStyle w:val="ListParagraph"/>
        <w:ind w:hanging="0"/>
        <w:rPr/>
      </w:pPr>
      <w:r>
        <w:rPr>
          <w:b w:val="false"/>
          <w:bCs w:val="false"/>
          <w:sz w:val="24"/>
          <w:szCs w:val="24"/>
          <w:lang w:val="en-US"/>
        </w:rPr>
        <w:t xml:space="preserve">Among other benefits are: </w:t>
      </w:r>
    </w:p>
    <w:p>
      <w:pPr>
        <w:pStyle w:val="ListParagraph"/>
        <w:numPr>
          <w:ilvl w:val="0"/>
          <w:numId w:val="1"/>
        </w:numPr>
        <w:rPr/>
      </w:pPr>
      <w:r>
        <w:rPr>
          <w:b w:val="false"/>
          <w:bCs w:val="false"/>
          <w:sz w:val="24"/>
          <w:szCs w:val="24"/>
          <w:lang w:val="en-US"/>
        </w:rPr>
        <w:t>Flexibility: Because it is no need to buy new appliance to improve the functions and it is a matter of replacing VM</w:t>
      </w:r>
    </w:p>
    <w:p>
      <w:pPr>
        <w:pStyle w:val="ListParagraph"/>
        <w:numPr>
          <w:ilvl w:val="0"/>
          <w:numId w:val="1"/>
        </w:numPr>
        <w:rPr/>
      </w:pPr>
      <w:r>
        <w:rPr>
          <w:b w:val="false"/>
          <w:bCs w:val="false"/>
          <w:sz w:val="24"/>
          <w:szCs w:val="24"/>
          <w:lang w:val="en-US"/>
        </w:rPr>
        <w:t>Faster Service Provisioning: Provision a VM in a Software Architecture can be a matter of seconds and a process that can be automize against deploying appliances and configure them.</w:t>
      </w:r>
    </w:p>
    <w:p>
      <w:pPr>
        <w:pStyle w:val="ListParagraph"/>
        <w:numPr>
          <w:ilvl w:val="0"/>
          <w:numId w:val="1"/>
        </w:numPr>
        <w:rPr/>
      </w:pPr>
      <w:r>
        <w:rPr>
          <w:b w:val="false"/>
          <w:bCs w:val="false"/>
          <w:sz w:val="24"/>
          <w:szCs w:val="24"/>
          <w:lang w:val="en-US"/>
        </w:rPr>
        <w:t>Network Scalability</w:t>
      </w:r>
    </w:p>
    <w:p>
      <w:pPr>
        <w:pStyle w:val="ListParagraph"/>
        <w:numPr>
          <w:ilvl w:val="0"/>
          <w:numId w:val="1"/>
        </w:numPr>
        <w:rPr/>
      </w:pPr>
      <w:r>
        <w:rPr>
          <w:b w:val="false"/>
          <w:bCs w:val="false"/>
          <w:sz w:val="24"/>
          <w:szCs w:val="24"/>
          <w:lang w:val="en-US"/>
        </w:rPr>
        <w:t xml:space="preserve">Innovation and Time to market </w:t>
      </w:r>
    </w:p>
    <w:p>
      <w:pPr>
        <w:pStyle w:val="ListParagraph"/>
        <w:numPr>
          <w:ilvl w:val="0"/>
          <w:numId w:val="1"/>
        </w:numPr>
        <w:spacing w:before="0" w:after="200"/>
        <w:contextualSpacing/>
        <w:rPr/>
      </w:pPr>
      <w:r>
        <w:rPr>
          <w:b w:val="false"/>
          <w:bCs w:val="false"/>
          <w:sz w:val="24"/>
          <w:szCs w:val="24"/>
          <w:lang w:val="en-US"/>
        </w:rPr>
        <w:t>Expenses reduction</w:t>
      </w:r>
    </w:p>
    <w:sectPr>
      <w:headerReference w:type="default" r:id="rId2"/>
      <w:type w:val="nextPage"/>
      <w:pgSz w:w="11906" w:h="16838"/>
      <w:pgMar w:left="1701" w:right="1701"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LibreOffice/6.3.2.2$MacOSX_X86_64 LibreOffice_project/98b30e735bda24bc04ab42594c85f7fd8be07b9c</Application>
  <Pages>1</Pages>
  <Words>291</Words>
  <Characters>1394</Characters>
  <CharactersWithSpaces>1665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2016-09-07T08:46:00Z</dcterms:created>
  <dc:creator>Argos</dc:creator>
  <dc:description/>
  <dc:language>en-US</dc:language>
  <cp:lastModifiedBy/>
  <dcterms:modified xsi:type="dcterms:W3CDTF">2020-10-14T23:29:00Z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