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C03" w:rsidRPr="006311E0"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Informacje ogólne</w:t>
      </w:r>
    </w:p>
    <w:p w:rsidR="00592C5A" w:rsidRPr="00BF158E" w:rsidRDefault="00592C5A" w:rsidP="00BF158E">
      <w:pPr>
        <w:pStyle w:val="Akapitzlist"/>
        <w:numPr>
          <w:ilvl w:val="1"/>
          <w:numId w:val="3"/>
        </w:numPr>
        <w:rPr>
          <w:rFonts w:asciiTheme="majorHAnsi" w:hAnsiTheme="majorHAnsi"/>
          <w:b/>
        </w:rPr>
      </w:pPr>
      <w:r w:rsidRPr="00BF158E">
        <w:rPr>
          <w:rFonts w:asciiTheme="majorHAnsi" w:hAnsiTheme="majorHAnsi"/>
          <w:b/>
        </w:rPr>
        <w:t>Dziedzina problemowa</w:t>
      </w:r>
    </w:p>
    <w:p w:rsidR="00975C73" w:rsidRDefault="00975C73" w:rsidP="00975C73">
      <w:pPr>
        <w:pStyle w:val="Akapitzlist"/>
      </w:pPr>
      <w:r>
        <w:t>System został stworzony  w celu usprawnienia, przyspieszenia</w:t>
      </w:r>
      <w:r w:rsidR="00BF158E">
        <w:t xml:space="preserve"> działania domu mediowego ”Ad-Mas”.</w:t>
      </w:r>
      <w:r>
        <w:t xml:space="preserve"> </w:t>
      </w:r>
      <w:r w:rsidR="00BF158E">
        <w:t xml:space="preserve">Zapewnienia on integralność dla danych kampanii </w:t>
      </w:r>
      <w:r w:rsidR="00F55E3E">
        <w:t xml:space="preserve">reklamowych prowadzonych przez ową </w:t>
      </w:r>
      <w:r w:rsidR="00BF158E">
        <w:t>agencję.</w:t>
      </w:r>
    </w:p>
    <w:p w:rsidR="009E155F" w:rsidRDefault="009E155F" w:rsidP="00975C73">
      <w:pPr>
        <w:pStyle w:val="Akapitzlist"/>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Cel</w:t>
      </w:r>
    </w:p>
    <w:p w:rsidR="00BF158E" w:rsidRDefault="00BF158E" w:rsidP="00BF158E">
      <w:pPr>
        <w:pStyle w:val="Akapitzlist"/>
        <w:rPr>
          <w:rFonts w:cstheme="minorHAnsi"/>
        </w:rPr>
      </w:pPr>
      <w:r>
        <w:rPr>
          <w:rFonts w:cstheme="minorHAnsi"/>
        </w:rPr>
        <w:t>System powinien realizować łatwy dostęp do danych kampanii oraz ich modyfikowalność.</w:t>
      </w:r>
    </w:p>
    <w:p w:rsidR="00BF158E" w:rsidRDefault="00BF158E" w:rsidP="00BF158E">
      <w:pPr>
        <w:pStyle w:val="Akapitzlist"/>
        <w:rPr>
          <w:rFonts w:cstheme="minorHAnsi"/>
        </w:rPr>
      </w:pPr>
      <w:r>
        <w:rPr>
          <w:rFonts w:cstheme="minorHAnsi"/>
        </w:rPr>
        <w:t>Zapewnia on prosty interfejs do tworzenia nowych kampanii oraz ich zarządzania.</w:t>
      </w:r>
    </w:p>
    <w:p w:rsidR="009E155F" w:rsidRPr="00BF158E" w:rsidRDefault="009E155F" w:rsidP="00BF158E">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Zakres odpowiedzialności systemu</w:t>
      </w:r>
    </w:p>
    <w:p w:rsidR="00BF158E" w:rsidRDefault="00BF158E" w:rsidP="00BF158E">
      <w:pPr>
        <w:pStyle w:val="Akapitzlist"/>
        <w:rPr>
          <w:rFonts w:cstheme="minorHAnsi"/>
        </w:rPr>
      </w:pPr>
      <w:r>
        <w:rPr>
          <w:rFonts w:cstheme="minorHAnsi"/>
        </w:rPr>
        <w:t>System powinien umożliwić zarządzanie danymi Kampanii reklamowych m.in.:</w:t>
      </w:r>
    </w:p>
    <w:p w:rsidR="00BF158E" w:rsidRDefault="00BF158E" w:rsidP="00BF158E">
      <w:pPr>
        <w:pStyle w:val="Akapitzlist"/>
        <w:rPr>
          <w:rFonts w:cstheme="minorHAnsi"/>
        </w:rPr>
      </w:pPr>
      <w:r>
        <w:rPr>
          <w:rFonts w:cstheme="minorHAnsi"/>
        </w:rPr>
        <w:t>- Tworzenie nowych kampanii</w:t>
      </w:r>
    </w:p>
    <w:p w:rsidR="00BF158E" w:rsidRDefault="00BF158E" w:rsidP="00F33B0A">
      <w:pPr>
        <w:pStyle w:val="Akapitzlist"/>
        <w:rPr>
          <w:rFonts w:cstheme="minorHAnsi"/>
        </w:rPr>
      </w:pPr>
      <w:r>
        <w:rPr>
          <w:rFonts w:cstheme="minorHAnsi"/>
        </w:rPr>
        <w:t>- Modyfikowanie kampanii trwających (</w:t>
      </w:r>
      <w:r w:rsidR="009E155F">
        <w:rPr>
          <w:rFonts w:cstheme="minorHAnsi"/>
        </w:rPr>
        <w:t xml:space="preserve">np. </w:t>
      </w:r>
      <w:r>
        <w:rPr>
          <w:rFonts w:cstheme="minorHAnsi"/>
        </w:rPr>
        <w:t>wolumenów, daty startu i zakończenia, kreacji</w:t>
      </w:r>
      <w:r w:rsidR="009E155F">
        <w:rPr>
          <w:rFonts w:cstheme="minorHAnsi"/>
        </w:rPr>
        <w:t xml:space="preserve"> itp.</w:t>
      </w:r>
      <w:r>
        <w:rPr>
          <w:rFonts w:cstheme="minorHAnsi"/>
        </w:rPr>
        <w:t>)</w:t>
      </w:r>
    </w:p>
    <w:p w:rsidR="00981272" w:rsidRDefault="00981272" w:rsidP="00F33B0A">
      <w:pPr>
        <w:pStyle w:val="Akapitzlist"/>
        <w:rPr>
          <w:rFonts w:cstheme="minorHAnsi"/>
        </w:rPr>
      </w:pPr>
      <w:r>
        <w:rPr>
          <w:rFonts w:cstheme="minorHAnsi"/>
        </w:rPr>
        <w:t>- Dodawanie nowych klientów</w:t>
      </w:r>
    </w:p>
    <w:p w:rsidR="00204F75" w:rsidRDefault="00204F75" w:rsidP="00F33B0A">
      <w:pPr>
        <w:pStyle w:val="Akapitzlist"/>
        <w:rPr>
          <w:rFonts w:cstheme="minorHAnsi"/>
        </w:rPr>
      </w:pPr>
      <w:r>
        <w:rPr>
          <w:rFonts w:cstheme="minorHAnsi"/>
        </w:rPr>
        <w:t>-Rozliczania kampanii</w:t>
      </w:r>
    </w:p>
    <w:p w:rsidR="009E155F" w:rsidRPr="00F33B0A" w:rsidRDefault="009E155F" w:rsidP="00F33B0A">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Użytkownicy systemu</w:t>
      </w:r>
    </w:p>
    <w:p w:rsidR="00F33B0A" w:rsidRDefault="00F33B0A" w:rsidP="00F33B0A">
      <w:pPr>
        <w:pStyle w:val="Akapitzlist"/>
        <w:rPr>
          <w:rFonts w:cstheme="minorHAnsi"/>
        </w:rPr>
      </w:pPr>
      <w:r w:rsidRPr="00F33B0A">
        <w:rPr>
          <w:rFonts w:cstheme="minorHAnsi"/>
        </w:rPr>
        <w:t>Uży</w:t>
      </w:r>
      <w:r>
        <w:rPr>
          <w:rFonts w:cstheme="minorHAnsi"/>
        </w:rPr>
        <w:t>tkownikami systemu są pracownicy agencji reklamowej (w tym Pl</w:t>
      </w:r>
      <w:r w:rsidR="00BE6BC1">
        <w:rPr>
          <w:rFonts w:cstheme="minorHAnsi"/>
        </w:rPr>
        <w:t xml:space="preserve">annerzy, Trafficy, </w:t>
      </w:r>
      <w:r w:rsidR="00204F75">
        <w:rPr>
          <w:rFonts w:cstheme="minorHAnsi"/>
        </w:rPr>
        <w:t>Księgowi</w:t>
      </w:r>
      <w:r>
        <w:rPr>
          <w:rFonts w:cstheme="minorHAnsi"/>
        </w:rPr>
        <w:t>).</w:t>
      </w:r>
    </w:p>
    <w:p w:rsidR="009E155F" w:rsidRPr="00F33B0A" w:rsidRDefault="009E155F" w:rsidP="00F33B0A">
      <w:pPr>
        <w:pStyle w:val="Akapitzlist"/>
        <w:rPr>
          <w:rFonts w:cstheme="minorHAnsi"/>
        </w:rPr>
      </w:pPr>
    </w:p>
    <w:p w:rsidR="00592C5A" w:rsidRDefault="00592C5A" w:rsidP="00BF158E">
      <w:pPr>
        <w:pStyle w:val="Akapitzlist"/>
        <w:numPr>
          <w:ilvl w:val="1"/>
          <w:numId w:val="1"/>
        </w:numPr>
        <w:rPr>
          <w:rFonts w:asciiTheme="majorHAnsi" w:hAnsiTheme="majorHAnsi"/>
          <w:b/>
        </w:rPr>
      </w:pPr>
      <w:r w:rsidRPr="00BF158E">
        <w:rPr>
          <w:rFonts w:asciiTheme="majorHAnsi" w:hAnsiTheme="majorHAnsi"/>
          <w:b/>
        </w:rPr>
        <w:t>Wymagania użytkownika</w:t>
      </w:r>
    </w:p>
    <w:p w:rsidR="00F33B0A" w:rsidRPr="00BE6BC1" w:rsidRDefault="00F33B0A" w:rsidP="00F33B0A">
      <w:pPr>
        <w:pStyle w:val="Akapitzlist"/>
        <w:rPr>
          <w:rFonts w:cstheme="minorHAnsi"/>
          <w:b/>
        </w:rPr>
      </w:pPr>
      <w:r w:rsidRPr="00BE6BC1">
        <w:rPr>
          <w:rFonts w:cstheme="minorHAnsi"/>
          <w:b/>
        </w:rPr>
        <w:t>W systemie mają być przechowywane dane dotyczące m.in.:</w:t>
      </w:r>
    </w:p>
    <w:p w:rsidR="00F33B0A" w:rsidRDefault="00F33B0A" w:rsidP="00F33B0A">
      <w:pPr>
        <w:pStyle w:val="Akapitzlist"/>
        <w:rPr>
          <w:rFonts w:cstheme="minorHAnsi"/>
        </w:rPr>
      </w:pPr>
      <w:r>
        <w:rPr>
          <w:rFonts w:cstheme="minorHAnsi"/>
        </w:rPr>
        <w:t>- Informacje o wszystkich kampaniach</w:t>
      </w:r>
      <w:r w:rsidR="009E155F">
        <w:rPr>
          <w:rFonts w:cstheme="minorHAnsi"/>
        </w:rPr>
        <w:t xml:space="preserve"> i ich planach</w:t>
      </w:r>
      <w:r>
        <w:rPr>
          <w:rFonts w:cstheme="minorHAnsi"/>
        </w:rPr>
        <w:t xml:space="preserve"> prowadzon</w:t>
      </w:r>
      <w:r w:rsidR="009E155F">
        <w:rPr>
          <w:rFonts w:cstheme="minorHAnsi"/>
        </w:rPr>
        <w:t>ych przez agencję (utworzonych, anulowanych</w:t>
      </w:r>
      <w:r>
        <w:rPr>
          <w:rFonts w:cstheme="minorHAnsi"/>
        </w:rPr>
        <w:t>, zaplanowanych, trwających, zakończonych)</w:t>
      </w:r>
      <w:r w:rsidR="009E155F">
        <w:rPr>
          <w:rFonts w:cstheme="minorHAnsi"/>
        </w:rPr>
        <w:t>.</w:t>
      </w:r>
    </w:p>
    <w:p w:rsidR="00D00AE8" w:rsidRDefault="00D00AE8" w:rsidP="00F33B0A">
      <w:pPr>
        <w:pStyle w:val="Akapitzlist"/>
        <w:rPr>
          <w:rFonts w:cstheme="minorHAnsi"/>
        </w:rPr>
      </w:pPr>
      <w:r>
        <w:rPr>
          <w:rFonts w:cstheme="minorHAnsi"/>
        </w:rPr>
        <w:t xml:space="preserve">- Informacje o pracownikach z atrybutami: id pracownika, imię, nazwisko, login(tworzony automatycznie z imienia i nazwiska oraz liczby całkowitej), hasła, daty urodzenia, daty zatrudnienia, </w:t>
      </w:r>
      <w:r w:rsidR="00991B26">
        <w:rPr>
          <w:rFonts w:cstheme="minorHAnsi"/>
        </w:rPr>
        <w:t>wysokości wypłaty, wiek</w:t>
      </w:r>
      <w:r>
        <w:rPr>
          <w:rFonts w:cstheme="minorHAnsi"/>
        </w:rPr>
        <w:t xml:space="preserve"> oraz </w:t>
      </w:r>
      <w:r w:rsidR="00991B26">
        <w:rPr>
          <w:rFonts w:cstheme="minorHAnsi"/>
        </w:rPr>
        <w:t>czas</w:t>
      </w:r>
      <w:r>
        <w:rPr>
          <w:rFonts w:cstheme="minorHAnsi"/>
        </w:rPr>
        <w:t xml:space="preserve"> zatrudnienia w firmie (mierzone w latach).</w:t>
      </w:r>
    </w:p>
    <w:p w:rsidR="00D00AE8" w:rsidRDefault="007D2ED4" w:rsidP="00F33B0A">
      <w:pPr>
        <w:pStyle w:val="Akapitzlist"/>
        <w:rPr>
          <w:rFonts w:cstheme="minorHAnsi"/>
        </w:rPr>
      </w:pPr>
      <w:r>
        <w:rPr>
          <w:rFonts w:cstheme="minorHAnsi"/>
        </w:rPr>
        <w:t>- K</w:t>
      </w:r>
      <w:r w:rsidR="00991B26">
        <w:rPr>
          <w:rFonts w:cstheme="minorHAnsi"/>
        </w:rPr>
        <w:t>ażdego Plannera (Communication P</w:t>
      </w:r>
      <w:r w:rsidR="00D00AE8">
        <w:rPr>
          <w:rFonts w:cstheme="minorHAnsi"/>
        </w:rPr>
        <w:t>lanner, Planner Manager) przechowywane muszą być dane o kampaniach, które zaplanował.</w:t>
      </w:r>
    </w:p>
    <w:p w:rsidR="00D00AE8" w:rsidRDefault="00D00AE8" w:rsidP="00D00AE8">
      <w:pPr>
        <w:pStyle w:val="Akapitzlist"/>
        <w:rPr>
          <w:rFonts w:cstheme="minorHAnsi"/>
        </w:rPr>
      </w:pPr>
      <w:r>
        <w:rPr>
          <w:rFonts w:cstheme="minorHAnsi"/>
        </w:rPr>
        <w:t xml:space="preserve">- </w:t>
      </w:r>
      <w:r w:rsidR="007D2ED4">
        <w:rPr>
          <w:rFonts w:cstheme="minorHAnsi"/>
        </w:rPr>
        <w:t xml:space="preserve">Każdego </w:t>
      </w:r>
      <w:r>
        <w:rPr>
          <w:rFonts w:cstheme="minorHAnsi"/>
        </w:rPr>
        <w:t>Traffica przechowywane muszą być dane o kampaniach, które obsługiwał.</w:t>
      </w:r>
    </w:p>
    <w:p w:rsidR="00D00AE8" w:rsidRDefault="00D00AE8" w:rsidP="00D00AE8">
      <w:pPr>
        <w:pStyle w:val="Akapitzlist"/>
        <w:rPr>
          <w:rFonts w:cstheme="minorHAnsi"/>
        </w:rPr>
      </w:pPr>
      <w:r>
        <w:rPr>
          <w:rFonts w:cstheme="minorHAnsi"/>
        </w:rPr>
        <w:t>-</w:t>
      </w:r>
      <w:r w:rsidR="007D2ED4" w:rsidRPr="007D2ED4">
        <w:rPr>
          <w:rFonts w:cstheme="minorHAnsi"/>
        </w:rPr>
        <w:t xml:space="preserve"> </w:t>
      </w:r>
      <w:r w:rsidR="007D2ED4">
        <w:rPr>
          <w:rFonts w:cstheme="minorHAnsi"/>
        </w:rPr>
        <w:t>Każdego</w:t>
      </w:r>
      <w:r>
        <w:rPr>
          <w:rFonts w:cstheme="minorHAnsi"/>
        </w:rPr>
        <w:t xml:space="preserve"> Designera przechowywane muszą być dane o zleconych kreacjach.</w:t>
      </w:r>
    </w:p>
    <w:p w:rsidR="00D00AE8" w:rsidRDefault="00D00AE8" w:rsidP="00D00AE8">
      <w:pPr>
        <w:pStyle w:val="Akapitzlist"/>
        <w:rPr>
          <w:rFonts w:cstheme="minorHAnsi"/>
        </w:rPr>
      </w:pPr>
      <w:r>
        <w:rPr>
          <w:rFonts w:cstheme="minorHAnsi"/>
        </w:rPr>
        <w:t>- Każda kreacja musi mieć podany wymiar (</w:t>
      </w:r>
      <w:proofErr w:type="spellStart"/>
      <w:r>
        <w:rPr>
          <w:rFonts w:cstheme="minorHAnsi"/>
        </w:rPr>
        <w:t>FullPage</w:t>
      </w:r>
      <w:proofErr w:type="spellEnd"/>
      <w:r>
        <w:rPr>
          <w:rFonts w:cstheme="minorHAnsi"/>
        </w:rPr>
        <w:t>, Banner, Bottom Banner).</w:t>
      </w:r>
    </w:p>
    <w:p w:rsidR="00D00AE8" w:rsidRDefault="00D00AE8" w:rsidP="00D00AE8">
      <w:pPr>
        <w:pStyle w:val="Akapitzlist"/>
        <w:rPr>
          <w:rFonts w:cstheme="minorHAnsi"/>
        </w:rPr>
      </w:pPr>
      <w:r>
        <w:rPr>
          <w:rFonts w:cstheme="minorHAnsi"/>
        </w:rPr>
        <w:t xml:space="preserve">- Informacje </w:t>
      </w:r>
      <w:r w:rsidR="007D2ED4">
        <w:rPr>
          <w:rFonts w:cstheme="minorHAnsi"/>
        </w:rPr>
        <w:t>na temat klientów (</w:t>
      </w:r>
      <w:r w:rsidR="00204F75">
        <w:rPr>
          <w:rFonts w:cstheme="minorHAnsi"/>
        </w:rPr>
        <w:t xml:space="preserve">id, </w:t>
      </w:r>
      <w:proofErr w:type="spellStart"/>
      <w:r w:rsidR="00204F75">
        <w:rPr>
          <w:rFonts w:cstheme="minorHAnsi"/>
        </w:rPr>
        <w:t>imie</w:t>
      </w:r>
      <w:proofErr w:type="spellEnd"/>
      <w:r w:rsidR="00204F75">
        <w:rPr>
          <w:rFonts w:cstheme="minorHAnsi"/>
        </w:rPr>
        <w:t xml:space="preserve">, nazwisko, </w:t>
      </w:r>
      <w:r w:rsidR="00981272">
        <w:rPr>
          <w:rFonts w:cstheme="minorHAnsi"/>
        </w:rPr>
        <w:t xml:space="preserve">email, numer telefonu oraz </w:t>
      </w:r>
      <w:r w:rsidR="00204F75">
        <w:rPr>
          <w:rFonts w:cstheme="minorHAnsi"/>
        </w:rPr>
        <w:t>id</w:t>
      </w:r>
      <w:r w:rsidR="007D2ED4">
        <w:rPr>
          <w:rFonts w:cstheme="minorHAnsi"/>
        </w:rPr>
        <w:t xml:space="preserve"> firmy dla której pracuje)</w:t>
      </w:r>
    </w:p>
    <w:p w:rsidR="007D2ED4" w:rsidRDefault="007D2ED4" w:rsidP="00D00AE8">
      <w:pPr>
        <w:pStyle w:val="Akapitzlist"/>
        <w:rPr>
          <w:rFonts w:cstheme="minorHAnsi"/>
        </w:rPr>
      </w:pPr>
      <w:r>
        <w:rPr>
          <w:rFonts w:cstheme="minorHAnsi"/>
        </w:rPr>
        <w:t>- Każda firma zlecająca kampanie musi być zapisana w systemie.</w:t>
      </w:r>
    </w:p>
    <w:p w:rsidR="006311E0" w:rsidRPr="008E6CA3" w:rsidRDefault="007D2ED4" w:rsidP="008E6CA3">
      <w:pPr>
        <w:pStyle w:val="Akapitzlist"/>
        <w:rPr>
          <w:rFonts w:cstheme="minorHAnsi"/>
        </w:rPr>
      </w:pPr>
      <w:r>
        <w:rPr>
          <w:rFonts w:cstheme="minorHAnsi"/>
        </w:rPr>
        <w:t>- Informacje o stawkach dla nowych oraz stałych klientów.</w:t>
      </w:r>
    </w:p>
    <w:p w:rsidR="007D2ED4" w:rsidRDefault="007D2ED4" w:rsidP="00D00AE8">
      <w:pPr>
        <w:pStyle w:val="Akapitzlist"/>
        <w:rPr>
          <w:rFonts w:cstheme="minorHAnsi"/>
        </w:rPr>
      </w:pPr>
      <w:r>
        <w:rPr>
          <w:rFonts w:cstheme="minorHAnsi"/>
        </w:rPr>
        <w:t>- Informacje o poziomie wykształcenia pracownika</w:t>
      </w:r>
      <w:r w:rsidR="006311E0">
        <w:rPr>
          <w:rFonts w:cstheme="minorHAnsi"/>
        </w:rPr>
        <w:t xml:space="preserve"> oraz wysokość</w:t>
      </w:r>
      <w:r>
        <w:rPr>
          <w:rFonts w:cstheme="minorHAnsi"/>
        </w:rPr>
        <w:t>.</w:t>
      </w:r>
    </w:p>
    <w:p w:rsidR="007D2ED4" w:rsidRDefault="007D2ED4" w:rsidP="00D00AE8">
      <w:pPr>
        <w:pStyle w:val="Akapitzlist"/>
        <w:rPr>
          <w:rFonts w:cstheme="minorHAnsi"/>
        </w:rPr>
      </w:pPr>
    </w:p>
    <w:p w:rsidR="007D2ED4" w:rsidRPr="00BE6BC1" w:rsidRDefault="007D2ED4" w:rsidP="00D00AE8">
      <w:pPr>
        <w:pStyle w:val="Akapitzlist"/>
        <w:rPr>
          <w:rFonts w:cstheme="minorHAnsi"/>
          <w:b/>
        </w:rPr>
      </w:pPr>
      <w:r w:rsidRPr="00BE6BC1">
        <w:rPr>
          <w:rFonts w:cstheme="minorHAnsi"/>
          <w:b/>
        </w:rPr>
        <w:t>System winien zapewnić użytkownikom dostęp do:</w:t>
      </w:r>
    </w:p>
    <w:p w:rsidR="007D2ED4" w:rsidRDefault="007D2ED4" w:rsidP="00D00AE8">
      <w:pPr>
        <w:pStyle w:val="Akapitzlist"/>
        <w:rPr>
          <w:rFonts w:cstheme="minorHAnsi"/>
        </w:rPr>
      </w:pPr>
      <w:r>
        <w:rPr>
          <w:rFonts w:cstheme="minorHAnsi"/>
        </w:rPr>
        <w:t>- Utworzenia nowych kampanii oraz jej planu</w:t>
      </w:r>
    </w:p>
    <w:p w:rsidR="007D2ED4" w:rsidRDefault="007D2ED4" w:rsidP="00D00AE8">
      <w:pPr>
        <w:pStyle w:val="Akapitzlist"/>
        <w:rPr>
          <w:rFonts w:cstheme="minorHAnsi"/>
        </w:rPr>
      </w:pPr>
      <w:r>
        <w:rPr>
          <w:rFonts w:cstheme="minorHAnsi"/>
        </w:rPr>
        <w:t>- Podgląd danych kampanii oraz jej planu</w:t>
      </w:r>
    </w:p>
    <w:p w:rsidR="007D2ED4" w:rsidRDefault="007D2ED4" w:rsidP="00D00AE8">
      <w:pPr>
        <w:pStyle w:val="Akapitzlist"/>
        <w:rPr>
          <w:rFonts w:cstheme="minorHAnsi"/>
        </w:rPr>
      </w:pPr>
      <w:r>
        <w:rPr>
          <w:rFonts w:cstheme="minorHAnsi"/>
        </w:rPr>
        <w:t>- Edycje kampanii oraz jej planu</w:t>
      </w:r>
    </w:p>
    <w:p w:rsidR="007D2ED4" w:rsidRDefault="007D2ED4" w:rsidP="00D00AE8">
      <w:pPr>
        <w:pStyle w:val="Akapitzlist"/>
        <w:rPr>
          <w:rFonts w:cstheme="minorHAnsi"/>
        </w:rPr>
      </w:pPr>
      <w:r>
        <w:rPr>
          <w:rFonts w:cstheme="minorHAnsi"/>
        </w:rPr>
        <w:lastRenderedPageBreak/>
        <w:t>- Zmiany wysokości rocznej premii</w:t>
      </w:r>
    </w:p>
    <w:p w:rsidR="009E155F" w:rsidRDefault="009E155F" w:rsidP="00D00AE8">
      <w:pPr>
        <w:pStyle w:val="Akapitzlist"/>
        <w:rPr>
          <w:rFonts w:cstheme="minorHAnsi"/>
        </w:rPr>
      </w:pPr>
      <w:r>
        <w:rPr>
          <w:rFonts w:cstheme="minorHAnsi"/>
        </w:rPr>
        <w:t>- Wyświetlenia danych do rozliczenia kampanii</w:t>
      </w:r>
    </w:p>
    <w:p w:rsidR="007D2ED4" w:rsidRDefault="007D2ED4" w:rsidP="00D00AE8">
      <w:pPr>
        <w:pStyle w:val="Akapitzlist"/>
        <w:rPr>
          <w:rFonts w:cstheme="minorHAnsi"/>
        </w:rPr>
      </w:pPr>
    </w:p>
    <w:p w:rsidR="007D2ED4" w:rsidRPr="00BE6BC1" w:rsidRDefault="007D2ED4" w:rsidP="00D00AE8">
      <w:pPr>
        <w:pStyle w:val="Akapitzlist"/>
        <w:rPr>
          <w:rFonts w:cstheme="minorHAnsi"/>
          <w:b/>
        </w:rPr>
      </w:pPr>
      <w:r w:rsidRPr="00BE6BC1">
        <w:rPr>
          <w:rFonts w:cstheme="minorHAnsi"/>
          <w:b/>
        </w:rPr>
        <w:t>Wymagania niefunkcjonalne systemu:</w:t>
      </w:r>
    </w:p>
    <w:p w:rsidR="007D2ED4" w:rsidRDefault="007D2ED4" w:rsidP="00D00AE8">
      <w:pPr>
        <w:pStyle w:val="Akapitzlist"/>
        <w:rPr>
          <w:rFonts w:cstheme="minorHAnsi"/>
        </w:rPr>
      </w:pPr>
      <w:r>
        <w:rPr>
          <w:rFonts w:cstheme="minorHAnsi"/>
        </w:rPr>
        <w:t>- dostępność,</w:t>
      </w:r>
    </w:p>
    <w:p w:rsidR="007D2ED4" w:rsidRDefault="007D2ED4" w:rsidP="00D00AE8">
      <w:pPr>
        <w:pStyle w:val="Akapitzlist"/>
        <w:rPr>
          <w:rFonts w:cstheme="minorHAnsi"/>
        </w:rPr>
      </w:pPr>
      <w:r>
        <w:rPr>
          <w:rFonts w:cstheme="minorHAnsi"/>
        </w:rPr>
        <w:t>- możliwość obsługi wielu użytkowników jednocześnie,</w:t>
      </w:r>
    </w:p>
    <w:p w:rsidR="007D2ED4" w:rsidRDefault="007D2ED4" w:rsidP="00D00AE8">
      <w:pPr>
        <w:pStyle w:val="Akapitzlist"/>
        <w:rPr>
          <w:rFonts w:cstheme="minorHAnsi"/>
        </w:rPr>
      </w:pPr>
      <w:r>
        <w:rPr>
          <w:rFonts w:cstheme="minorHAnsi"/>
        </w:rPr>
        <w:t>- niezawodność,</w:t>
      </w:r>
    </w:p>
    <w:p w:rsidR="00FF1F05" w:rsidRDefault="00FF1F05" w:rsidP="00D00AE8">
      <w:pPr>
        <w:pStyle w:val="Akapitzlist"/>
        <w:rPr>
          <w:rFonts w:cstheme="minorHAnsi"/>
        </w:rPr>
      </w:pPr>
      <w:r>
        <w:rPr>
          <w:rFonts w:cstheme="minorHAnsi"/>
        </w:rPr>
        <w:t>- czytelność i łatwość obsługi</w:t>
      </w:r>
    </w:p>
    <w:p w:rsidR="00D00AE8" w:rsidRPr="007D2ED4" w:rsidRDefault="007D2ED4" w:rsidP="007D2ED4">
      <w:pPr>
        <w:pStyle w:val="Akapitzlist"/>
        <w:rPr>
          <w:rFonts w:cstheme="minorHAnsi"/>
        </w:rPr>
      </w:pPr>
      <w:r>
        <w:rPr>
          <w:rFonts w:cstheme="minorHAnsi"/>
        </w:rPr>
        <w:t>- przechowywanie danych w bazie danych.</w:t>
      </w:r>
    </w:p>
    <w:p w:rsidR="00FF1F05" w:rsidRDefault="00BC6C03" w:rsidP="00FF1F05">
      <w:pPr>
        <w:pStyle w:val="Akapitzlist"/>
        <w:numPr>
          <w:ilvl w:val="1"/>
          <w:numId w:val="1"/>
        </w:numPr>
        <w:rPr>
          <w:rFonts w:asciiTheme="majorHAnsi" w:hAnsiTheme="majorHAnsi"/>
          <w:b/>
        </w:rPr>
      </w:pPr>
      <w:r w:rsidRPr="00BF158E">
        <w:rPr>
          <w:rFonts w:asciiTheme="majorHAnsi" w:hAnsiTheme="majorHAnsi"/>
          <w:b/>
        </w:rPr>
        <w:t>Wymagania niefunkcjonalne – miary</w:t>
      </w:r>
    </w:p>
    <w:tbl>
      <w:tblPr>
        <w:tblStyle w:val="Tabela-Siatka"/>
        <w:tblW w:w="0" w:type="auto"/>
        <w:tblInd w:w="720" w:type="dxa"/>
        <w:tblLook w:val="04A0"/>
      </w:tblPr>
      <w:tblGrid>
        <w:gridCol w:w="4296"/>
        <w:gridCol w:w="4272"/>
      </w:tblGrid>
      <w:tr w:rsidR="0006543D" w:rsidTr="0006543D">
        <w:tc>
          <w:tcPr>
            <w:tcW w:w="4606" w:type="dxa"/>
          </w:tcPr>
          <w:p w:rsidR="0006543D" w:rsidRPr="0006543D" w:rsidRDefault="0006543D" w:rsidP="0006543D">
            <w:pPr>
              <w:pStyle w:val="Akapitzlist"/>
              <w:ind w:left="0"/>
              <w:rPr>
                <w:rFonts w:cstheme="minorHAnsi"/>
                <w:b/>
              </w:rPr>
            </w:pPr>
            <w:r w:rsidRPr="0006543D">
              <w:rPr>
                <w:rFonts w:cstheme="minorHAnsi"/>
                <w:b/>
              </w:rPr>
              <w:t>Ograniczenie</w:t>
            </w:r>
          </w:p>
        </w:tc>
        <w:tc>
          <w:tcPr>
            <w:tcW w:w="4606" w:type="dxa"/>
          </w:tcPr>
          <w:p w:rsidR="0006543D" w:rsidRPr="0006543D" w:rsidRDefault="0006543D" w:rsidP="0006543D">
            <w:pPr>
              <w:pStyle w:val="Akapitzlist"/>
              <w:ind w:left="0"/>
              <w:rPr>
                <w:rFonts w:cstheme="minorHAnsi"/>
                <w:b/>
              </w:rPr>
            </w:pPr>
            <w:r w:rsidRPr="0006543D">
              <w:rPr>
                <w:rFonts w:cstheme="minorHAnsi"/>
                <w:b/>
              </w:rPr>
              <w:t>Miara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Dostępność</w:t>
            </w:r>
          </w:p>
        </w:tc>
        <w:tc>
          <w:tcPr>
            <w:tcW w:w="4606" w:type="dxa"/>
          </w:tcPr>
          <w:p w:rsidR="0006543D" w:rsidRPr="0006543D" w:rsidRDefault="0006543D" w:rsidP="0006543D">
            <w:pPr>
              <w:pStyle w:val="Akapitzlist"/>
              <w:ind w:left="0"/>
              <w:rPr>
                <w:rFonts w:cstheme="minorHAnsi"/>
              </w:rPr>
            </w:pPr>
            <w:r>
              <w:rPr>
                <w:rFonts w:cstheme="minorHAnsi"/>
              </w:rPr>
              <w:t>System winien być dostępny w wymiarze 24 godzin 7 dni w tygodniu przez 365 dni w roku (tryb 24/7/365).</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Możliwość obsługi wielu użytkowników jednocześnie</w:t>
            </w:r>
          </w:p>
        </w:tc>
        <w:tc>
          <w:tcPr>
            <w:tcW w:w="4606" w:type="dxa"/>
          </w:tcPr>
          <w:p w:rsidR="0006543D" w:rsidRPr="0006543D" w:rsidRDefault="0006543D" w:rsidP="0006543D">
            <w:pPr>
              <w:pStyle w:val="Akapitzlist"/>
              <w:ind w:left="0"/>
              <w:rPr>
                <w:rFonts w:cstheme="minorHAnsi"/>
              </w:rPr>
            </w:pPr>
            <w:r>
              <w:rPr>
                <w:rFonts w:cstheme="minorHAnsi"/>
              </w:rPr>
              <w:t>Dos</w:t>
            </w:r>
            <w:r w:rsidR="00245D3E">
              <w:rPr>
                <w:rFonts w:cstheme="minorHAnsi"/>
              </w:rPr>
              <w:t xml:space="preserve">tęp i poprawna obsługa dla 100 </w:t>
            </w:r>
            <w:r>
              <w:rPr>
                <w:rFonts w:cstheme="minorHAnsi"/>
              </w:rPr>
              <w:t>użytkowników jednocześnie niezależnie od rodzaju pracownika.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Niezawodność</w:t>
            </w:r>
          </w:p>
        </w:tc>
        <w:tc>
          <w:tcPr>
            <w:tcW w:w="4606" w:type="dxa"/>
          </w:tcPr>
          <w:p w:rsidR="0006543D" w:rsidRPr="0006543D" w:rsidRDefault="0006543D" w:rsidP="0006543D">
            <w:pPr>
              <w:pStyle w:val="Akapitzlist"/>
              <w:ind w:left="0"/>
              <w:rPr>
                <w:rFonts w:cstheme="minorHAnsi"/>
              </w:rPr>
            </w:pPr>
            <w:r>
              <w:rPr>
                <w:rFonts w:cstheme="minorHAnsi"/>
              </w:rPr>
              <w:t>System nie powinien podlegać samoistnej awarii przez okres co najmniej pół roku od czasu jego wdrożenia.</w:t>
            </w:r>
          </w:p>
        </w:tc>
      </w:tr>
      <w:tr w:rsidR="0006543D" w:rsidTr="0006543D">
        <w:tc>
          <w:tcPr>
            <w:tcW w:w="4606" w:type="dxa"/>
          </w:tcPr>
          <w:p w:rsidR="0006543D" w:rsidRPr="0006543D" w:rsidRDefault="0006543D" w:rsidP="0006543D">
            <w:pPr>
              <w:pStyle w:val="Akapitzlist"/>
              <w:ind w:left="0"/>
              <w:rPr>
                <w:rFonts w:cstheme="minorHAnsi"/>
              </w:rPr>
            </w:pPr>
            <w:r>
              <w:rPr>
                <w:rFonts w:cstheme="minorHAnsi"/>
              </w:rPr>
              <w:t>Czytelność i łatwość obsługi</w:t>
            </w:r>
          </w:p>
        </w:tc>
        <w:tc>
          <w:tcPr>
            <w:tcW w:w="4606" w:type="dxa"/>
          </w:tcPr>
          <w:p w:rsidR="0006543D" w:rsidRPr="0006543D" w:rsidRDefault="0006543D" w:rsidP="0006543D">
            <w:pPr>
              <w:pStyle w:val="Akapitzlist"/>
              <w:ind w:left="0"/>
              <w:rPr>
                <w:rFonts w:cstheme="minorHAnsi"/>
              </w:rPr>
            </w:pPr>
            <w:r>
              <w:rPr>
                <w:rFonts w:cstheme="minorHAnsi"/>
              </w:rPr>
              <w:t>GUI systemu winno być dla przeciętnego pracownika czytelne oraz intuicyjne.</w:t>
            </w:r>
          </w:p>
        </w:tc>
      </w:tr>
      <w:tr w:rsidR="0006543D" w:rsidTr="0006543D">
        <w:tc>
          <w:tcPr>
            <w:tcW w:w="4606" w:type="dxa"/>
          </w:tcPr>
          <w:p w:rsidR="0006543D" w:rsidRPr="0006543D" w:rsidRDefault="00700663" w:rsidP="0006543D">
            <w:pPr>
              <w:pStyle w:val="Akapitzlist"/>
              <w:ind w:left="0"/>
              <w:rPr>
                <w:rFonts w:cstheme="minorHAnsi"/>
              </w:rPr>
            </w:pPr>
            <w:r>
              <w:rPr>
                <w:rFonts w:cstheme="minorHAnsi"/>
              </w:rPr>
              <w:t>Przechowywanie danych w bazie danych</w:t>
            </w:r>
          </w:p>
        </w:tc>
        <w:tc>
          <w:tcPr>
            <w:tcW w:w="4606" w:type="dxa"/>
          </w:tcPr>
          <w:p w:rsidR="0006543D" w:rsidRPr="0006543D" w:rsidRDefault="0083455B" w:rsidP="00245D3E">
            <w:pPr>
              <w:pStyle w:val="Akapitzlist"/>
              <w:ind w:left="0"/>
              <w:rPr>
                <w:rFonts w:cstheme="minorHAnsi"/>
              </w:rPr>
            </w:pPr>
            <w:r>
              <w:rPr>
                <w:rFonts w:cstheme="minorHAnsi"/>
              </w:rPr>
              <w:t>B</w:t>
            </w:r>
            <w:r w:rsidR="00700663">
              <w:rPr>
                <w:rFonts w:cstheme="minorHAnsi"/>
              </w:rPr>
              <w:t xml:space="preserve">azą danych winna być </w:t>
            </w:r>
            <w:proofErr w:type="spellStart"/>
            <w:r w:rsidR="00700663">
              <w:rPr>
                <w:rFonts w:cstheme="minorHAnsi"/>
              </w:rPr>
              <w:t>MSSQL</w:t>
            </w:r>
            <w:r w:rsidR="00245D3E">
              <w:rPr>
                <w:rFonts w:cstheme="minorHAnsi"/>
              </w:rPr>
              <w:t>Server</w:t>
            </w:r>
            <w:proofErr w:type="spellEnd"/>
            <w:r w:rsidR="00700663">
              <w:rPr>
                <w:rFonts w:cstheme="minorHAnsi"/>
              </w:rPr>
              <w:t xml:space="preserve"> w wersji 20</w:t>
            </w:r>
            <w:r w:rsidR="00245D3E">
              <w:rPr>
                <w:rFonts w:cstheme="minorHAnsi"/>
              </w:rPr>
              <w:t>22</w:t>
            </w:r>
            <w:r w:rsidR="00700663">
              <w:rPr>
                <w:rFonts w:cstheme="minorHAnsi"/>
              </w:rPr>
              <w:t>.</w:t>
            </w:r>
          </w:p>
        </w:tc>
      </w:tr>
    </w:tbl>
    <w:p w:rsidR="00FF1F05" w:rsidRPr="00700663" w:rsidRDefault="00FF1F05" w:rsidP="00700663">
      <w:pPr>
        <w:rPr>
          <w:rFonts w:cstheme="minorHAnsi"/>
        </w:rPr>
      </w:pPr>
    </w:p>
    <w:p w:rsidR="00BC6C03" w:rsidRDefault="00BC6C03" w:rsidP="00BF158E">
      <w:pPr>
        <w:pStyle w:val="Akapitzlist"/>
        <w:numPr>
          <w:ilvl w:val="1"/>
          <w:numId w:val="1"/>
        </w:numPr>
        <w:rPr>
          <w:rFonts w:asciiTheme="majorHAnsi" w:hAnsiTheme="majorHAnsi"/>
          <w:b/>
        </w:rPr>
      </w:pPr>
      <w:r w:rsidRPr="00BF158E">
        <w:rPr>
          <w:rFonts w:asciiTheme="majorHAnsi" w:hAnsiTheme="majorHAnsi"/>
          <w:b/>
        </w:rPr>
        <w:t>Opis przyszłej ewolucji systemu</w:t>
      </w:r>
    </w:p>
    <w:p w:rsidR="00FF1F05" w:rsidRPr="00FF1F05" w:rsidRDefault="00FF1F05" w:rsidP="00FF1F05">
      <w:pPr>
        <w:pStyle w:val="Akapitzlist"/>
        <w:rPr>
          <w:rFonts w:cstheme="minorHAnsi"/>
        </w:rPr>
      </w:pPr>
      <w:r>
        <w:rPr>
          <w:rFonts w:cstheme="minorHAnsi"/>
        </w:rPr>
        <w:t>W przyszłości system może być dostę</w:t>
      </w:r>
      <w:r w:rsidR="0006543D">
        <w:rPr>
          <w:rFonts w:cstheme="minorHAnsi"/>
        </w:rPr>
        <w:t>pny dla klientów, którzy zdalnie (komunikując się z serwerem aplikacji) po zalogowaniu mogą złożyć prośbę o zaplanowanie i wycenienie kampanii.</w:t>
      </w:r>
      <w:r w:rsidR="00700663">
        <w:rPr>
          <w:rFonts w:cstheme="minorHAnsi"/>
        </w:rPr>
        <w:t xml:space="preserve"> Winien być także dostępny podgląd statusów kampanii złożonych przez danego klienta.</w:t>
      </w:r>
    </w:p>
    <w:p w:rsidR="00BC6C03" w:rsidRDefault="00BC6C03" w:rsidP="00BF158E">
      <w:pPr>
        <w:pStyle w:val="Akapitzlist"/>
        <w:numPr>
          <w:ilvl w:val="1"/>
          <w:numId w:val="1"/>
        </w:numPr>
        <w:rPr>
          <w:rFonts w:asciiTheme="majorHAnsi" w:hAnsiTheme="majorHAnsi"/>
          <w:b/>
        </w:rPr>
      </w:pPr>
      <w:r w:rsidRPr="00BF158E">
        <w:rPr>
          <w:rFonts w:asciiTheme="majorHAnsi" w:hAnsiTheme="majorHAnsi"/>
          <w:b/>
        </w:rPr>
        <w:t>Słownik pojęć</w:t>
      </w:r>
    </w:p>
    <w:tbl>
      <w:tblPr>
        <w:tblStyle w:val="Tabela-Siatka"/>
        <w:tblW w:w="0" w:type="auto"/>
        <w:tblInd w:w="720" w:type="dxa"/>
        <w:tblLook w:val="04A0"/>
      </w:tblPr>
      <w:tblGrid>
        <w:gridCol w:w="4296"/>
        <w:gridCol w:w="4272"/>
      </w:tblGrid>
      <w:tr w:rsidR="00991B26" w:rsidTr="00991B26">
        <w:tc>
          <w:tcPr>
            <w:tcW w:w="4606" w:type="dxa"/>
          </w:tcPr>
          <w:p w:rsidR="00991B26" w:rsidRPr="00991B26" w:rsidRDefault="00991B26" w:rsidP="00991B26">
            <w:pPr>
              <w:pStyle w:val="Akapitzlist"/>
              <w:ind w:left="0"/>
              <w:rPr>
                <w:rFonts w:cstheme="minorHAnsi"/>
                <w:b/>
              </w:rPr>
            </w:pPr>
            <w:r w:rsidRPr="00991B26">
              <w:rPr>
                <w:rFonts w:cstheme="minorHAnsi"/>
                <w:b/>
              </w:rPr>
              <w:t>Pojęcie</w:t>
            </w:r>
          </w:p>
        </w:tc>
        <w:tc>
          <w:tcPr>
            <w:tcW w:w="4606" w:type="dxa"/>
          </w:tcPr>
          <w:p w:rsidR="00991B26" w:rsidRPr="00991B26" w:rsidRDefault="00991B26" w:rsidP="00991B26">
            <w:pPr>
              <w:pStyle w:val="Akapitzlist"/>
              <w:ind w:left="0"/>
              <w:rPr>
                <w:rFonts w:cstheme="minorHAnsi"/>
                <w:b/>
              </w:rPr>
            </w:pPr>
            <w:r w:rsidRPr="00991B26">
              <w:rPr>
                <w:rFonts w:cstheme="minorHAnsi"/>
                <w:b/>
              </w:rPr>
              <w:t>Wyjaśnienie</w:t>
            </w:r>
          </w:p>
        </w:tc>
      </w:tr>
      <w:tr w:rsidR="00991B26" w:rsidTr="00991B26">
        <w:tc>
          <w:tcPr>
            <w:tcW w:w="4606" w:type="dxa"/>
          </w:tcPr>
          <w:p w:rsidR="00991B26" w:rsidRPr="00991B26" w:rsidRDefault="00991B26" w:rsidP="00991B26">
            <w:pPr>
              <w:pStyle w:val="Akapitzlist"/>
              <w:ind w:left="0"/>
              <w:rPr>
                <w:rFonts w:cstheme="minorHAnsi"/>
              </w:rPr>
            </w:pPr>
            <w:r w:rsidRPr="00700663">
              <w:rPr>
                <w:rFonts w:cstheme="minorHAnsi"/>
              </w:rPr>
              <w:t>Klie</w:t>
            </w:r>
            <w:r>
              <w:rPr>
                <w:rFonts w:cstheme="minorHAnsi"/>
              </w:rPr>
              <w:t>nt</w:t>
            </w:r>
          </w:p>
        </w:tc>
        <w:tc>
          <w:tcPr>
            <w:tcW w:w="4606" w:type="dxa"/>
          </w:tcPr>
          <w:p w:rsidR="00991B26" w:rsidRPr="00991B26" w:rsidRDefault="00991B26" w:rsidP="00991B26">
            <w:pPr>
              <w:pStyle w:val="Akapitzlist"/>
              <w:ind w:left="0"/>
              <w:rPr>
                <w:rFonts w:cstheme="minorHAnsi"/>
              </w:rPr>
            </w:pPr>
            <w:r>
              <w:rPr>
                <w:rFonts w:cstheme="minorHAnsi"/>
              </w:rPr>
              <w:t>Osoba reprezentująca firmę w celu utworzenia i realizacji kampanii reklamowych.</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Communication Planner</w:t>
            </w:r>
          </w:p>
        </w:tc>
        <w:tc>
          <w:tcPr>
            <w:tcW w:w="4606" w:type="dxa"/>
          </w:tcPr>
          <w:p w:rsidR="00991B26" w:rsidRPr="00991B26" w:rsidRDefault="00991B26" w:rsidP="00991B26">
            <w:pPr>
              <w:pStyle w:val="Akapitzlist"/>
              <w:ind w:left="0"/>
              <w:rPr>
                <w:rFonts w:cstheme="minorHAnsi"/>
              </w:rPr>
            </w:pPr>
            <w:r>
              <w:rPr>
                <w:rFonts w:cstheme="minorHAnsi"/>
              </w:rPr>
              <w:t>(także: Planner i/lub Planner Manager) osoba kontaktująca się z klientem oraz obsługująca kampanie reklamowe od strony biznesowej.</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Planner Manager</w:t>
            </w:r>
          </w:p>
        </w:tc>
        <w:tc>
          <w:tcPr>
            <w:tcW w:w="4606" w:type="dxa"/>
          </w:tcPr>
          <w:p w:rsidR="00991B26" w:rsidRPr="00991B26" w:rsidRDefault="00991B26" w:rsidP="00991B26">
            <w:pPr>
              <w:pStyle w:val="Akapitzlist"/>
              <w:ind w:left="0"/>
              <w:rPr>
                <w:rFonts w:cstheme="minorHAnsi"/>
              </w:rPr>
            </w:pPr>
            <w:r>
              <w:rPr>
                <w:rFonts w:cstheme="minorHAnsi"/>
              </w:rPr>
              <w:t>Lider zespołu Plannerów mogący także posiadać obowiązki Plannera.</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Traffic</w:t>
            </w:r>
          </w:p>
        </w:tc>
        <w:tc>
          <w:tcPr>
            <w:tcW w:w="4606" w:type="dxa"/>
          </w:tcPr>
          <w:p w:rsidR="00991B26" w:rsidRPr="00991B26" w:rsidRDefault="00991B26" w:rsidP="00991B26">
            <w:pPr>
              <w:pStyle w:val="Akapitzlist"/>
              <w:ind w:left="0"/>
              <w:rPr>
                <w:rFonts w:cstheme="minorHAnsi"/>
              </w:rPr>
            </w:pPr>
            <w:r>
              <w:rPr>
                <w:rFonts w:cstheme="minorHAnsi"/>
              </w:rPr>
              <w:t>Osoba obsługująca kampanie reklamowe od strony technicznej.</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Traffic Manager</w:t>
            </w:r>
          </w:p>
        </w:tc>
        <w:tc>
          <w:tcPr>
            <w:tcW w:w="4606" w:type="dxa"/>
          </w:tcPr>
          <w:p w:rsidR="00991B26" w:rsidRPr="00991B26" w:rsidRDefault="00991B26" w:rsidP="00991B26">
            <w:pPr>
              <w:pStyle w:val="Akapitzlist"/>
              <w:ind w:left="0"/>
              <w:rPr>
                <w:rFonts w:cstheme="minorHAnsi"/>
              </w:rPr>
            </w:pPr>
            <w:r>
              <w:rPr>
                <w:rFonts w:cstheme="minorHAnsi"/>
              </w:rPr>
              <w:t>Stoi na czele zespołu Trafficów.</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UU</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Unical</w:t>
            </w:r>
            <w:proofErr w:type="spellEnd"/>
            <w:r>
              <w:rPr>
                <w:rFonts w:cstheme="minorHAnsi"/>
              </w:rPr>
              <w:t xml:space="preserve"> </w:t>
            </w:r>
            <w:proofErr w:type="spellStart"/>
            <w:r>
              <w:rPr>
                <w:rFonts w:cstheme="minorHAnsi"/>
              </w:rPr>
              <w:t>Users</w:t>
            </w:r>
            <w:proofErr w:type="spellEnd"/>
            <w:r>
              <w:rPr>
                <w:rFonts w:cstheme="minorHAnsi"/>
              </w:rPr>
              <w:t>) liczba unikalnych użytkowników, przez których została wyświetlona reklama.</w:t>
            </w:r>
          </w:p>
        </w:tc>
      </w:tr>
      <w:tr w:rsidR="00991B26" w:rsidTr="00991B26">
        <w:tc>
          <w:tcPr>
            <w:tcW w:w="4606" w:type="dxa"/>
          </w:tcPr>
          <w:p w:rsidR="00991B26" w:rsidRPr="00991B26" w:rsidRDefault="00991B26" w:rsidP="00991B26">
            <w:pPr>
              <w:pStyle w:val="Akapitzlist"/>
              <w:ind w:left="0"/>
              <w:rPr>
                <w:rFonts w:cstheme="minorHAnsi"/>
              </w:rPr>
            </w:pPr>
            <w:proofErr w:type="spellStart"/>
            <w:r>
              <w:rPr>
                <w:rFonts w:cstheme="minorHAnsi"/>
              </w:rPr>
              <w:t>Clicks</w:t>
            </w:r>
            <w:proofErr w:type="spellEnd"/>
          </w:p>
        </w:tc>
        <w:tc>
          <w:tcPr>
            <w:tcW w:w="4606" w:type="dxa"/>
          </w:tcPr>
          <w:p w:rsidR="00991B26" w:rsidRPr="00991B26" w:rsidRDefault="00991B26" w:rsidP="00991B26">
            <w:pPr>
              <w:pStyle w:val="Akapitzlist"/>
              <w:ind w:left="0"/>
              <w:rPr>
                <w:rFonts w:cstheme="minorHAnsi"/>
              </w:rPr>
            </w:pPr>
            <w:r>
              <w:rPr>
                <w:rFonts w:cstheme="minorHAnsi"/>
              </w:rPr>
              <w:t>(kliknięcia) liczba kliknięć w reklamę</w:t>
            </w:r>
          </w:p>
        </w:tc>
      </w:tr>
      <w:tr w:rsidR="00991B26" w:rsidTr="00991B26">
        <w:tc>
          <w:tcPr>
            <w:tcW w:w="4606" w:type="dxa"/>
          </w:tcPr>
          <w:p w:rsidR="00991B26" w:rsidRPr="00991B26" w:rsidRDefault="00991B26" w:rsidP="00991B26">
            <w:pPr>
              <w:pStyle w:val="Akapitzlist"/>
              <w:ind w:left="0"/>
              <w:rPr>
                <w:rFonts w:cstheme="minorHAnsi"/>
              </w:rPr>
            </w:pPr>
            <w:proofErr w:type="spellStart"/>
            <w:r>
              <w:rPr>
                <w:rFonts w:cstheme="minorHAnsi"/>
              </w:rPr>
              <w:lastRenderedPageBreak/>
              <w:t>Views</w:t>
            </w:r>
            <w:proofErr w:type="spellEnd"/>
          </w:p>
        </w:tc>
        <w:tc>
          <w:tcPr>
            <w:tcW w:w="4606" w:type="dxa"/>
          </w:tcPr>
          <w:p w:rsidR="00991B26" w:rsidRPr="00991B26" w:rsidRDefault="00991B26" w:rsidP="00991B26">
            <w:pPr>
              <w:pStyle w:val="Akapitzlist"/>
              <w:ind w:left="0"/>
              <w:rPr>
                <w:rFonts w:cstheme="minorHAnsi"/>
              </w:rPr>
            </w:pPr>
            <w:r>
              <w:rPr>
                <w:rFonts w:cstheme="minorHAnsi"/>
              </w:rPr>
              <w:t>(wyświetlenia) liczba wyświetleń reklamy</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CPC</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w:t>
            </w:r>
            <w:proofErr w:type="spellStart"/>
            <w:r>
              <w:rPr>
                <w:rFonts w:cstheme="minorHAnsi"/>
              </w:rPr>
              <w:t>Click</w:t>
            </w:r>
            <w:proofErr w:type="spellEnd"/>
            <w:r>
              <w:rPr>
                <w:rFonts w:cstheme="minorHAnsi"/>
              </w:rPr>
              <w:t>) stawka określająca sposób rozliczenia reklamy (per kliknięcie w reklamę).</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CPU</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w:t>
            </w:r>
            <w:proofErr w:type="spellStart"/>
            <w:r>
              <w:rPr>
                <w:rFonts w:cstheme="minorHAnsi"/>
              </w:rPr>
              <w:t>User</w:t>
            </w:r>
            <w:proofErr w:type="spellEnd"/>
            <w:r>
              <w:rPr>
                <w:rFonts w:cstheme="minorHAnsi"/>
              </w:rPr>
              <w:t>) stawka określająca sposób rozliczenia reklamy (per wyświetlenie przez unikalnego użytkownika).</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CPM</w:t>
            </w:r>
          </w:p>
        </w:tc>
        <w:tc>
          <w:tcPr>
            <w:tcW w:w="4606" w:type="dxa"/>
          </w:tcPr>
          <w:p w:rsidR="00991B26" w:rsidRPr="00991B26" w:rsidRDefault="00991B26" w:rsidP="00991B26">
            <w:pPr>
              <w:pStyle w:val="Akapitzlist"/>
              <w:ind w:left="0"/>
              <w:rPr>
                <w:rFonts w:cstheme="minorHAnsi"/>
              </w:rPr>
            </w:pPr>
            <w:r>
              <w:rPr>
                <w:rFonts w:cstheme="minorHAnsi"/>
              </w:rPr>
              <w:t>(</w:t>
            </w:r>
            <w:proofErr w:type="spellStart"/>
            <w:r>
              <w:rPr>
                <w:rFonts w:cstheme="minorHAnsi"/>
              </w:rPr>
              <w:t>Count</w:t>
            </w:r>
            <w:proofErr w:type="spellEnd"/>
            <w:r>
              <w:rPr>
                <w:rFonts w:cstheme="minorHAnsi"/>
              </w:rPr>
              <w:t xml:space="preserve"> Per Mile) stawka określająca sposób rozliczenia reklamy (per 1000 wyświetleń reklamy)</w:t>
            </w:r>
          </w:p>
        </w:tc>
      </w:tr>
      <w:tr w:rsidR="00991B26" w:rsidTr="00991B26">
        <w:tc>
          <w:tcPr>
            <w:tcW w:w="4606" w:type="dxa"/>
          </w:tcPr>
          <w:p w:rsidR="00991B26" w:rsidRPr="00991B26" w:rsidRDefault="00991B26" w:rsidP="00991B26">
            <w:pPr>
              <w:pStyle w:val="Akapitzlist"/>
              <w:ind w:left="0"/>
              <w:rPr>
                <w:rFonts w:cstheme="minorHAnsi"/>
              </w:rPr>
            </w:pPr>
            <w:r>
              <w:rPr>
                <w:rFonts w:cstheme="minorHAnsi"/>
              </w:rPr>
              <w:t xml:space="preserve">Dom </w:t>
            </w:r>
            <w:proofErr w:type="spellStart"/>
            <w:r>
              <w:rPr>
                <w:rFonts w:cstheme="minorHAnsi"/>
              </w:rPr>
              <w:t>mediowy</w:t>
            </w:r>
            <w:proofErr w:type="spellEnd"/>
            <w:r>
              <w:rPr>
                <w:rFonts w:cstheme="minorHAnsi"/>
              </w:rPr>
              <w:t>/Agencja reklamowa</w:t>
            </w:r>
          </w:p>
        </w:tc>
        <w:tc>
          <w:tcPr>
            <w:tcW w:w="4606" w:type="dxa"/>
          </w:tcPr>
          <w:p w:rsidR="00991B26" w:rsidRPr="00991B26" w:rsidRDefault="00991B26" w:rsidP="00991B26">
            <w:pPr>
              <w:pStyle w:val="Akapitzlist"/>
              <w:ind w:left="0"/>
              <w:rPr>
                <w:rFonts w:cstheme="minorHAnsi"/>
              </w:rPr>
            </w:pPr>
            <w:r>
              <w:rPr>
                <w:rFonts w:cstheme="minorHAnsi"/>
              </w:rPr>
              <w:t xml:space="preserve">Firma zajmująca się planowaniem, realizacją, wyceną itp. kampanii reklamowych dla klientów prywatnych oraz innych agencji/domów </w:t>
            </w:r>
            <w:proofErr w:type="spellStart"/>
            <w:r>
              <w:rPr>
                <w:rFonts w:cstheme="minorHAnsi"/>
              </w:rPr>
              <w:t>mediowych</w:t>
            </w:r>
            <w:proofErr w:type="spellEnd"/>
            <w:r>
              <w:rPr>
                <w:rFonts w:cstheme="minorHAnsi"/>
              </w:rPr>
              <w:t>.</w:t>
            </w:r>
          </w:p>
        </w:tc>
      </w:tr>
    </w:tbl>
    <w:p w:rsidR="0006543D" w:rsidRPr="00991B26" w:rsidRDefault="0006543D" w:rsidP="00991B26">
      <w:pPr>
        <w:rPr>
          <w:rFonts w:asciiTheme="majorHAnsi" w:hAnsiTheme="majorHAnsi"/>
          <w:b/>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przypadków użycia</w:t>
      </w:r>
    </w:p>
    <w:p w:rsidR="004B7F79" w:rsidRDefault="00CA57CC" w:rsidP="004B7F79">
      <w:pPr>
        <w:pStyle w:val="Akapitzlist"/>
        <w:ind w:left="360"/>
        <w:rPr>
          <w:rFonts w:cstheme="minorHAnsi"/>
        </w:rPr>
      </w:pPr>
      <w:r>
        <w:rPr>
          <w:rFonts w:cstheme="minorHAnsi"/>
          <w:noProof/>
          <w:lang w:eastAsia="pl-PL"/>
        </w:rPr>
        <w:drawing>
          <wp:inline distT="0" distB="0" distL="0" distR="0">
            <wp:extent cx="5760720" cy="4333240"/>
            <wp:effectExtent l="19050" t="0" r="0" b="0"/>
            <wp:docPr id="15" name="Obraz 14" descr="Przybylski_Jakub_s24512 - PROJEKT MAS_uży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 MAS_użycie.png"/>
                    <pic:cNvPicPr/>
                  </pic:nvPicPr>
                  <pic:blipFill>
                    <a:blip r:embed="rId8" cstate="print"/>
                    <a:stretch>
                      <a:fillRect/>
                    </a:stretch>
                  </pic:blipFill>
                  <pic:spPr>
                    <a:xfrm>
                      <a:off x="0" y="0"/>
                      <a:ext cx="5760720" cy="4333240"/>
                    </a:xfrm>
                    <a:prstGeom prst="rect">
                      <a:avLst/>
                    </a:prstGeom>
                  </pic:spPr>
                </pic:pic>
              </a:graphicData>
            </a:graphic>
          </wp:inline>
        </w:drawing>
      </w: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Default="00511E88" w:rsidP="004B7F79">
      <w:pPr>
        <w:pStyle w:val="Akapitzlist"/>
        <w:ind w:left="360"/>
        <w:rPr>
          <w:rFonts w:cstheme="minorHAnsi"/>
        </w:rPr>
      </w:pPr>
    </w:p>
    <w:p w:rsidR="00511E88" w:rsidRPr="004B7F79" w:rsidRDefault="00511E88" w:rsidP="004B7F79">
      <w:pPr>
        <w:pStyle w:val="Akapitzlist"/>
        <w:ind w:left="360"/>
        <w:rPr>
          <w:rFonts w:cstheme="minorHAnsi"/>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klas – analityczny</w:t>
      </w:r>
    </w:p>
    <w:p w:rsidR="006311E0" w:rsidRDefault="00CA57CC" w:rsidP="006311E0">
      <w:pPr>
        <w:pStyle w:val="Akapitzlist"/>
        <w:ind w:left="360"/>
        <w:rPr>
          <w:rFonts w:cstheme="minorHAnsi"/>
          <w:b/>
        </w:rPr>
      </w:pPr>
      <w:r>
        <w:rPr>
          <w:rFonts w:cstheme="minorHAnsi"/>
          <w:b/>
          <w:noProof/>
          <w:lang w:eastAsia="pl-PL"/>
        </w:rPr>
        <w:drawing>
          <wp:inline distT="0" distB="0" distL="0" distR="0">
            <wp:extent cx="5760720" cy="3054985"/>
            <wp:effectExtent l="19050" t="0" r="0" b="0"/>
            <wp:docPr id="16" name="Obraz 15" descr="Przybylski_Jakub_s24512 - PROJEKT_MAS_anali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analityczny.png"/>
                    <pic:cNvPicPr/>
                  </pic:nvPicPr>
                  <pic:blipFill>
                    <a:blip r:embed="rId9" cstate="print"/>
                    <a:stretch>
                      <a:fillRect/>
                    </a:stretch>
                  </pic:blipFill>
                  <pic:spPr>
                    <a:xfrm>
                      <a:off x="0" y="0"/>
                      <a:ext cx="5760720" cy="3054985"/>
                    </a:xfrm>
                    <a:prstGeom prst="rect">
                      <a:avLst/>
                    </a:prstGeom>
                  </pic:spPr>
                </pic:pic>
              </a:graphicData>
            </a:graphic>
          </wp:inline>
        </w:drawing>
      </w:r>
    </w:p>
    <w:p w:rsidR="00FB2533" w:rsidRDefault="004B7F79" w:rsidP="00511E88">
      <w:pPr>
        <w:pStyle w:val="Akapitzlist"/>
        <w:ind w:left="360"/>
        <w:rPr>
          <w:rFonts w:cstheme="minorHAnsi"/>
        </w:rPr>
      </w:pPr>
      <w:r>
        <w:rPr>
          <w:rFonts w:cstheme="minorHAnsi"/>
        </w:rPr>
        <w:t>Kolorem fioletowym zaznaczone zostały atrybuty, ograniczenia</w:t>
      </w:r>
      <w:r w:rsidR="00575D9A">
        <w:rPr>
          <w:rFonts w:cstheme="minorHAnsi"/>
        </w:rPr>
        <w:t>,</w:t>
      </w:r>
      <w:r>
        <w:rPr>
          <w:rFonts w:cstheme="minorHAnsi"/>
        </w:rPr>
        <w:t xml:space="preserve"> stereotypy</w:t>
      </w:r>
      <w:r w:rsidR="00575D9A">
        <w:rPr>
          <w:rFonts w:cstheme="minorHAnsi"/>
        </w:rPr>
        <w:t xml:space="preserve">. </w:t>
      </w:r>
    </w:p>
    <w:p w:rsidR="004B7F79" w:rsidRDefault="00575D9A" w:rsidP="00511E88">
      <w:pPr>
        <w:pStyle w:val="Akapitzlist"/>
        <w:ind w:left="360"/>
        <w:rPr>
          <w:rFonts w:cstheme="minorHAnsi"/>
        </w:rPr>
      </w:pPr>
      <w:r>
        <w:rPr>
          <w:rFonts w:cstheme="minorHAnsi"/>
        </w:rPr>
        <w:t>Asocjacje</w:t>
      </w:r>
      <w:r w:rsidR="00981272">
        <w:rPr>
          <w:rFonts w:cstheme="minorHAnsi"/>
        </w:rPr>
        <w:t xml:space="preserve"> oraz dziedziczenia dynamiczne, </w:t>
      </w:r>
      <w:r w:rsidR="004005FB">
        <w:rPr>
          <w:rFonts w:cstheme="minorHAnsi"/>
        </w:rPr>
        <w:t>overlapping</w:t>
      </w:r>
      <w:r w:rsidR="00981272">
        <w:rPr>
          <w:rFonts w:cstheme="minorHAnsi"/>
        </w:rPr>
        <w:t xml:space="preserve">, </w:t>
      </w:r>
      <w:proofErr w:type="spellStart"/>
      <w:r w:rsidR="00981272">
        <w:rPr>
          <w:rFonts w:cstheme="minorHAnsi"/>
        </w:rPr>
        <w:t>wielodziedziczenie</w:t>
      </w:r>
      <w:proofErr w:type="spellEnd"/>
      <w:r>
        <w:rPr>
          <w:rFonts w:cstheme="minorHAnsi"/>
        </w:rPr>
        <w:t xml:space="preserve"> są </w:t>
      </w:r>
      <w:r w:rsidR="00FB2533">
        <w:rPr>
          <w:rFonts w:cstheme="minorHAnsi"/>
        </w:rPr>
        <w:t xml:space="preserve">wyróżnione za pomocą </w:t>
      </w:r>
      <w:r w:rsidR="004005FB">
        <w:rPr>
          <w:rFonts w:cstheme="minorHAnsi"/>
        </w:rPr>
        <w:t>zielonego</w:t>
      </w:r>
      <w:r w:rsidR="00FB2533">
        <w:rPr>
          <w:rFonts w:cstheme="minorHAnsi"/>
        </w:rPr>
        <w:t xml:space="preserve"> tła</w:t>
      </w:r>
      <w:r>
        <w:rPr>
          <w:rFonts w:cstheme="minorHAnsi"/>
        </w:rPr>
        <w:t>.</w:t>
      </w:r>
    </w:p>
    <w:p w:rsidR="00511E88" w:rsidRPr="00511E88" w:rsidRDefault="00511E88" w:rsidP="00511E88">
      <w:pPr>
        <w:pStyle w:val="Akapitzlist"/>
        <w:ind w:left="360"/>
        <w:rPr>
          <w:rFonts w:cstheme="minorHAnsi"/>
        </w:rPr>
      </w:pPr>
    </w:p>
    <w:p w:rsidR="006311E0" w:rsidRPr="004B7F79" w:rsidRDefault="00BC6C03" w:rsidP="004B7F79">
      <w:pPr>
        <w:pStyle w:val="Akapitzlist"/>
        <w:numPr>
          <w:ilvl w:val="0"/>
          <w:numId w:val="2"/>
        </w:numPr>
        <w:rPr>
          <w:rFonts w:asciiTheme="majorHAnsi" w:hAnsiTheme="majorHAnsi"/>
          <w:b/>
          <w:sz w:val="28"/>
          <w:szCs w:val="28"/>
        </w:rPr>
      </w:pPr>
      <w:r w:rsidRPr="004B7F79">
        <w:rPr>
          <w:rFonts w:asciiTheme="majorHAnsi" w:hAnsiTheme="majorHAnsi"/>
          <w:b/>
          <w:sz w:val="28"/>
          <w:szCs w:val="28"/>
        </w:rPr>
        <w:t>Diagram klas – projektowy</w:t>
      </w:r>
    </w:p>
    <w:p w:rsidR="006311E0" w:rsidRDefault="004005FB" w:rsidP="006311E0">
      <w:pPr>
        <w:pStyle w:val="Akapitzlist"/>
        <w:ind w:left="360"/>
        <w:rPr>
          <w:rFonts w:cstheme="minorHAnsi"/>
        </w:rPr>
      </w:pPr>
      <w:r>
        <w:rPr>
          <w:rFonts w:cstheme="minorHAnsi"/>
          <w:noProof/>
          <w:lang w:eastAsia="pl-PL"/>
        </w:rPr>
        <w:drawing>
          <wp:inline distT="0" distB="0" distL="0" distR="0">
            <wp:extent cx="5760720" cy="2722880"/>
            <wp:effectExtent l="19050" t="0" r="0" b="0"/>
            <wp:docPr id="18" name="Obraz 17" descr="Przybylski_Jakub_s24512 - PROJEKT_MAS_kla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klasy.png"/>
                    <pic:cNvPicPr/>
                  </pic:nvPicPr>
                  <pic:blipFill>
                    <a:blip r:embed="rId10" cstate="print"/>
                    <a:stretch>
                      <a:fillRect/>
                    </a:stretch>
                  </pic:blipFill>
                  <pic:spPr>
                    <a:xfrm>
                      <a:off x="0" y="0"/>
                      <a:ext cx="5760720" cy="2722880"/>
                    </a:xfrm>
                    <a:prstGeom prst="rect">
                      <a:avLst/>
                    </a:prstGeom>
                  </pic:spPr>
                </pic:pic>
              </a:graphicData>
            </a:graphic>
          </wp:inline>
        </w:drawing>
      </w:r>
    </w:p>
    <w:p w:rsidR="004005FB" w:rsidRDefault="004005FB" w:rsidP="006311E0">
      <w:pPr>
        <w:pStyle w:val="Akapitzlist"/>
        <w:ind w:left="360"/>
        <w:rPr>
          <w:rFonts w:cstheme="minorHAnsi"/>
        </w:rPr>
      </w:pPr>
    </w:p>
    <w:p w:rsidR="00112FEC" w:rsidRDefault="00112FEC" w:rsidP="006311E0">
      <w:pPr>
        <w:pStyle w:val="Akapitzlist"/>
        <w:ind w:left="360"/>
        <w:rPr>
          <w:rFonts w:cstheme="minorHAnsi"/>
        </w:rPr>
      </w:pPr>
    </w:p>
    <w:p w:rsidR="00112FEC" w:rsidRDefault="00112FEC" w:rsidP="006311E0">
      <w:pPr>
        <w:pStyle w:val="Akapitzlist"/>
        <w:ind w:left="360"/>
        <w:rPr>
          <w:rFonts w:cstheme="minorHAnsi"/>
        </w:rPr>
      </w:pPr>
    </w:p>
    <w:p w:rsidR="00112FEC" w:rsidRDefault="00112FEC" w:rsidP="006311E0">
      <w:pPr>
        <w:pStyle w:val="Akapitzlist"/>
        <w:ind w:left="360"/>
        <w:rPr>
          <w:rFonts w:cstheme="minorHAnsi"/>
        </w:rPr>
      </w:pPr>
    </w:p>
    <w:p w:rsidR="00112FEC" w:rsidRPr="006311E0" w:rsidRDefault="00112FEC" w:rsidP="006311E0">
      <w:pPr>
        <w:pStyle w:val="Akapitzlist"/>
        <w:ind w:left="360"/>
        <w:rPr>
          <w:rFonts w:cstheme="minorHAnsi"/>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 xml:space="preserve">Opis tekstowy scenariusza przypadku użycia </w:t>
      </w:r>
      <w:r w:rsidR="00511E88">
        <w:rPr>
          <w:rFonts w:asciiTheme="majorHAnsi" w:hAnsiTheme="majorHAnsi"/>
          <w:b/>
          <w:sz w:val="28"/>
          <w:szCs w:val="28"/>
        </w:rPr>
        <w:t>utworzenia kampanii</w:t>
      </w:r>
    </w:p>
    <w:p w:rsidR="00511E88" w:rsidRDefault="00511E88" w:rsidP="00511E88">
      <w:pPr>
        <w:pStyle w:val="Akapitzlist"/>
        <w:ind w:left="360"/>
        <w:rPr>
          <w:rFonts w:cstheme="minorHAnsi"/>
          <w:sz w:val="24"/>
          <w:szCs w:val="24"/>
        </w:rPr>
      </w:pPr>
    </w:p>
    <w:p w:rsidR="00511E88" w:rsidRDefault="00511E88" w:rsidP="00511E88">
      <w:pPr>
        <w:pStyle w:val="Akapitzlist"/>
        <w:ind w:left="360"/>
        <w:rPr>
          <w:rFonts w:cstheme="minorHAnsi"/>
          <w:sz w:val="24"/>
          <w:szCs w:val="24"/>
        </w:rPr>
      </w:pPr>
      <w:r>
        <w:rPr>
          <w:rFonts w:cstheme="minorHAnsi"/>
          <w:sz w:val="24"/>
          <w:szCs w:val="24"/>
        </w:rPr>
        <w:t>Kampania jest tworzona przez Plannera lub Planner Managera z odpowiednimi parametrami</w:t>
      </w:r>
      <w:r w:rsidR="00575D9A">
        <w:rPr>
          <w:rFonts w:cstheme="minorHAnsi"/>
          <w:sz w:val="24"/>
          <w:szCs w:val="24"/>
        </w:rPr>
        <w:t xml:space="preserve"> na zlecenie klienta(poza strukturą programu)</w:t>
      </w:r>
      <w:r>
        <w:rPr>
          <w:rFonts w:cstheme="minorHAnsi"/>
          <w:sz w:val="24"/>
          <w:szCs w:val="24"/>
        </w:rPr>
        <w:t xml:space="preserve">. </w:t>
      </w:r>
      <w:r w:rsidR="00575D9A">
        <w:rPr>
          <w:rFonts w:cstheme="minorHAnsi"/>
          <w:sz w:val="24"/>
          <w:szCs w:val="24"/>
        </w:rPr>
        <w:t xml:space="preserve">Jeżeli klient nie istnieje Planner </w:t>
      </w:r>
      <w:r w:rsidR="00FB2533">
        <w:rPr>
          <w:rFonts w:cstheme="minorHAnsi"/>
          <w:sz w:val="24"/>
          <w:szCs w:val="24"/>
        </w:rPr>
        <w:t>dodaje klienta do bazy danych</w:t>
      </w:r>
      <w:r w:rsidR="00FA5DF3">
        <w:rPr>
          <w:rFonts w:cstheme="minorHAnsi"/>
          <w:sz w:val="24"/>
          <w:szCs w:val="24"/>
        </w:rPr>
        <w:t xml:space="preserve">. </w:t>
      </w:r>
      <w:r w:rsidR="00575D9A">
        <w:rPr>
          <w:rFonts w:cstheme="minorHAnsi"/>
          <w:sz w:val="24"/>
          <w:szCs w:val="24"/>
        </w:rPr>
        <w:t xml:space="preserve">Wtedy </w:t>
      </w:r>
      <w:r>
        <w:rPr>
          <w:rFonts w:cstheme="minorHAnsi"/>
          <w:sz w:val="24"/>
          <w:szCs w:val="24"/>
        </w:rPr>
        <w:t xml:space="preserve">kampania </w:t>
      </w:r>
      <w:r w:rsidR="00575D9A">
        <w:rPr>
          <w:rFonts w:cstheme="minorHAnsi"/>
          <w:sz w:val="24"/>
          <w:szCs w:val="24"/>
        </w:rPr>
        <w:t>ma status zaplanowanej</w:t>
      </w:r>
      <w:r>
        <w:rPr>
          <w:rFonts w:cstheme="minorHAnsi"/>
          <w:sz w:val="24"/>
          <w:szCs w:val="24"/>
        </w:rPr>
        <w:t xml:space="preserve"> i </w:t>
      </w:r>
      <w:r w:rsidR="00575D9A">
        <w:rPr>
          <w:rFonts w:cstheme="minorHAnsi"/>
          <w:sz w:val="24"/>
          <w:szCs w:val="24"/>
        </w:rPr>
        <w:t xml:space="preserve">oczekuje </w:t>
      </w:r>
      <w:r>
        <w:rPr>
          <w:rFonts w:cstheme="minorHAnsi"/>
          <w:sz w:val="24"/>
          <w:szCs w:val="24"/>
        </w:rPr>
        <w:t>na datę rozpoczęcia</w:t>
      </w:r>
      <w:r w:rsidR="00761718">
        <w:rPr>
          <w:rFonts w:cstheme="minorHAnsi"/>
          <w:sz w:val="24"/>
          <w:szCs w:val="24"/>
        </w:rPr>
        <w:t xml:space="preserve">. W trakcie statusu </w:t>
      </w:r>
      <w:r w:rsidR="00761718" w:rsidRPr="00761718">
        <w:rPr>
          <w:rFonts w:cstheme="minorHAnsi"/>
          <w:i/>
          <w:sz w:val="24"/>
          <w:szCs w:val="24"/>
        </w:rPr>
        <w:t>zaplanowana</w:t>
      </w:r>
      <w:r w:rsidR="00761718">
        <w:rPr>
          <w:rFonts w:cstheme="minorHAnsi"/>
          <w:sz w:val="24"/>
          <w:szCs w:val="24"/>
        </w:rPr>
        <w:t xml:space="preserve"> lub </w:t>
      </w:r>
      <w:r w:rsidRPr="00761718">
        <w:rPr>
          <w:rFonts w:cstheme="minorHAnsi"/>
          <w:i/>
          <w:sz w:val="24"/>
          <w:szCs w:val="24"/>
        </w:rPr>
        <w:t xml:space="preserve">w trakcie </w:t>
      </w:r>
      <w:r w:rsidR="00FA5DF3" w:rsidRPr="00761718">
        <w:rPr>
          <w:rFonts w:cstheme="minorHAnsi"/>
          <w:i/>
          <w:sz w:val="24"/>
          <w:szCs w:val="24"/>
        </w:rPr>
        <w:t>realizacji</w:t>
      </w:r>
      <w:r w:rsidR="00FA5DF3">
        <w:rPr>
          <w:rFonts w:cstheme="minorHAnsi"/>
          <w:sz w:val="24"/>
          <w:szCs w:val="24"/>
        </w:rPr>
        <w:t xml:space="preserve"> </w:t>
      </w:r>
      <w:r>
        <w:rPr>
          <w:rFonts w:cstheme="minorHAnsi"/>
          <w:sz w:val="24"/>
          <w:szCs w:val="24"/>
        </w:rPr>
        <w:t>może ona zostać anulowana</w:t>
      </w:r>
      <w:r w:rsidR="00575D9A">
        <w:rPr>
          <w:rFonts w:cstheme="minorHAnsi"/>
          <w:sz w:val="24"/>
          <w:szCs w:val="24"/>
        </w:rPr>
        <w:t xml:space="preserve"> przez </w:t>
      </w:r>
      <w:r w:rsidR="00CF2E54">
        <w:rPr>
          <w:rFonts w:cstheme="minorHAnsi"/>
          <w:sz w:val="24"/>
          <w:szCs w:val="24"/>
        </w:rPr>
        <w:t>Traffica</w:t>
      </w:r>
      <w:r>
        <w:rPr>
          <w:rFonts w:cstheme="minorHAnsi"/>
          <w:sz w:val="24"/>
          <w:szCs w:val="24"/>
        </w:rPr>
        <w:t>.</w:t>
      </w:r>
    </w:p>
    <w:p w:rsidR="00511E88" w:rsidRPr="00112FEC" w:rsidRDefault="00511E88" w:rsidP="00112FEC">
      <w:pPr>
        <w:pStyle w:val="Akapitzlist"/>
        <w:ind w:left="360"/>
        <w:rPr>
          <w:rFonts w:cstheme="minorHAnsi"/>
          <w:sz w:val="24"/>
          <w:szCs w:val="24"/>
        </w:rPr>
      </w:pPr>
      <w:r>
        <w:rPr>
          <w:rFonts w:cstheme="minorHAnsi"/>
          <w:sz w:val="24"/>
          <w:szCs w:val="24"/>
        </w:rPr>
        <w:t>Po jej zakończeniu może zostać rozliczona przez księgowego od spraw kampanii reklamowych.</w:t>
      </w:r>
    </w:p>
    <w:p w:rsidR="00511E88" w:rsidRPr="00511E88" w:rsidRDefault="00511E88" w:rsidP="00511E88">
      <w:pPr>
        <w:pStyle w:val="Akapitzlist"/>
        <w:ind w:left="360"/>
        <w:rPr>
          <w:rFonts w:cstheme="minorHAnsi"/>
          <w:sz w:val="24"/>
          <w:szCs w:val="24"/>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t>Diagram akt</w:t>
      </w:r>
      <w:r w:rsidR="00511E88">
        <w:rPr>
          <w:rFonts w:asciiTheme="majorHAnsi" w:hAnsiTheme="majorHAnsi"/>
          <w:b/>
          <w:sz w:val="28"/>
          <w:szCs w:val="28"/>
        </w:rPr>
        <w:t>ywności dla przypadku utworzenia kampanii</w:t>
      </w:r>
    </w:p>
    <w:p w:rsidR="00FB2533" w:rsidRDefault="00FB2533" w:rsidP="00511E88">
      <w:pPr>
        <w:pStyle w:val="Akapitzlist"/>
        <w:ind w:left="360"/>
        <w:rPr>
          <w:rFonts w:cstheme="minorHAnsi"/>
          <w:sz w:val="24"/>
          <w:szCs w:val="24"/>
        </w:rPr>
      </w:pPr>
    </w:p>
    <w:p w:rsidR="001B38C2" w:rsidRDefault="001B38C2" w:rsidP="001B38C2">
      <w:pPr>
        <w:pStyle w:val="Akapitzlist"/>
        <w:ind w:left="360"/>
        <w:rPr>
          <w:rFonts w:cstheme="minorHAnsi"/>
          <w:sz w:val="24"/>
          <w:szCs w:val="24"/>
        </w:rPr>
      </w:pPr>
      <w:r>
        <w:rPr>
          <w:rFonts w:cstheme="minorHAnsi"/>
          <w:noProof/>
          <w:sz w:val="24"/>
          <w:szCs w:val="24"/>
          <w:lang w:eastAsia="pl-PL"/>
        </w:rPr>
        <w:drawing>
          <wp:inline distT="0" distB="0" distL="0" distR="0">
            <wp:extent cx="5760720" cy="3141980"/>
            <wp:effectExtent l="19050" t="0" r="0" b="0"/>
            <wp:docPr id="19" name="Obraz 18" descr="Przybylski_Jakub_s24512 - PROJEKT_MAS_akt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aktyw.png"/>
                    <pic:cNvPicPr/>
                  </pic:nvPicPr>
                  <pic:blipFill>
                    <a:blip r:embed="rId11" cstate="print"/>
                    <a:stretch>
                      <a:fillRect/>
                    </a:stretch>
                  </pic:blipFill>
                  <pic:spPr>
                    <a:xfrm>
                      <a:off x="0" y="0"/>
                      <a:ext cx="5760720" cy="3141980"/>
                    </a:xfrm>
                    <a:prstGeom prst="rect">
                      <a:avLst/>
                    </a:prstGeom>
                  </pic:spPr>
                </pic:pic>
              </a:graphicData>
            </a:graphic>
          </wp:inline>
        </w:drawing>
      </w: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204F75" w:rsidRDefault="00204F75"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Default="001B38C2" w:rsidP="001B38C2">
      <w:pPr>
        <w:pStyle w:val="Akapitzlist"/>
        <w:ind w:left="360"/>
        <w:rPr>
          <w:rFonts w:cstheme="minorHAnsi"/>
          <w:sz w:val="24"/>
          <w:szCs w:val="24"/>
        </w:rPr>
      </w:pPr>
    </w:p>
    <w:p w:rsidR="001B38C2" w:rsidRPr="001B38C2" w:rsidRDefault="001B38C2" w:rsidP="001B38C2">
      <w:pPr>
        <w:pStyle w:val="Akapitzlist"/>
        <w:ind w:left="360"/>
        <w:rPr>
          <w:rFonts w:cstheme="minorHAnsi"/>
          <w:sz w:val="24"/>
          <w:szCs w:val="24"/>
        </w:rPr>
      </w:pPr>
    </w:p>
    <w:p w:rsidR="00FB2533" w:rsidRPr="00FB2533" w:rsidRDefault="00FB2533" w:rsidP="00511E88">
      <w:pPr>
        <w:pStyle w:val="Akapitzlist"/>
        <w:ind w:left="360"/>
        <w:rPr>
          <w:rFonts w:cstheme="minorHAnsi"/>
          <w:sz w:val="24"/>
          <w:szCs w:val="24"/>
        </w:rPr>
      </w:pPr>
    </w:p>
    <w:p w:rsidR="00BC6C03" w:rsidRDefault="00BC6C03" w:rsidP="00BC6C03">
      <w:pPr>
        <w:pStyle w:val="Akapitzlist"/>
        <w:numPr>
          <w:ilvl w:val="0"/>
          <w:numId w:val="2"/>
        </w:numPr>
        <w:rPr>
          <w:rFonts w:asciiTheme="majorHAnsi" w:hAnsiTheme="majorHAnsi"/>
          <w:b/>
          <w:sz w:val="28"/>
          <w:szCs w:val="28"/>
        </w:rPr>
      </w:pPr>
      <w:r w:rsidRPr="006311E0">
        <w:rPr>
          <w:rFonts w:asciiTheme="majorHAnsi" w:hAnsiTheme="majorHAnsi"/>
          <w:b/>
          <w:sz w:val="28"/>
          <w:szCs w:val="28"/>
        </w:rPr>
        <w:lastRenderedPageBreak/>
        <w:t xml:space="preserve">Diagram stanu dla klasy </w:t>
      </w:r>
      <w:r w:rsidR="00511E88">
        <w:rPr>
          <w:rFonts w:asciiTheme="majorHAnsi" w:hAnsiTheme="majorHAnsi"/>
          <w:b/>
          <w:sz w:val="28"/>
          <w:szCs w:val="28"/>
        </w:rPr>
        <w:t>kampanii</w:t>
      </w:r>
    </w:p>
    <w:p w:rsidR="00981272" w:rsidRPr="001B38C2" w:rsidRDefault="001B38C2" w:rsidP="001B38C2">
      <w:pPr>
        <w:pStyle w:val="Akapitzlist"/>
        <w:ind w:left="360"/>
        <w:rPr>
          <w:rFonts w:cstheme="minorHAnsi"/>
          <w:sz w:val="24"/>
          <w:szCs w:val="24"/>
        </w:rPr>
      </w:pPr>
      <w:r>
        <w:rPr>
          <w:rFonts w:cstheme="minorHAnsi"/>
          <w:noProof/>
          <w:sz w:val="24"/>
          <w:szCs w:val="24"/>
          <w:lang w:eastAsia="pl-PL"/>
        </w:rPr>
        <w:drawing>
          <wp:inline distT="0" distB="0" distL="0" distR="0">
            <wp:extent cx="5760720" cy="2796540"/>
            <wp:effectExtent l="19050" t="0" r="0" b="0"/>
            <wp:docPr id="27" name="Obraz 26" descr="Przybylski_Jakub_s24512 - PROJEKT_MAS_sta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zybylski_Jakub_s24512 - PROJEKT_MAS_stan (1).png"/>
                    <pic:cNvPicPr/>
                  </pic:nvPicPr>
                  <pic:blipFill>
                    <a:blip r:embed="rId12" cstate="print"/>
                    <a:stretch>
                      <a:fillRect/>
                    </a:stretch>
                  </pic:blipFill>
                  <pic:spPr>
                    <a:xfrm>
                      <a:off x="0" y="0"/>
                      <a:ext cx="5760720" cy="2796540"/>
                    </a:xfrm>
                    <a:prstGeom prst="rect">
                      <a:avLst/>
                    </a:prstGeom>
                  </pic:spPr>
                </pic:pic>
              </a:graphicData>
            </a:graphic>
          </wp:inline>
        </w:drawing>
      </w:r>
    </w:p>
    <w:p w:rsidR="006311E0" w:rsidRDefault="00BC6C03" w:rsidP="006311E0">
      <w:pPr>
        <w:pStyle w:val="Akapitzlist"/>
        <w:numPr>
          <w:ilvl w:val="0"/>
          <w:numId w:val="2"/>
        </w:numPr>
        <w:rPr>
          <w:rFonts w:asciiTheme="majorHAnsi" w:hAnsiTheme="majorHAnsi"/>
          <w:b/>
          <w:sz w:val="28"/>
          <w:szCs w:val="28"/>
        </w:rPr>
      </w:pPr>
      <w:r w:rsidRPr="006311E0">
        <w:rPr>
          <w:rFonts w:asciiTheme="majorHAnsi" w:hAnsiTheme="majorHAnsi"/>
          <w:b/>
          <w:sz w:val="28"/>
          <w:szCs w:val="28"/>
        </w:rPr>
        <w:t>Projekt GUI</w:t>
      </w:r>
    </w:p>
    <w:p w:rsidR="00981272" w:rsidRDefault="007F0626" w:rsidP="007F0626">
      <w:pPr>
        <w:pStyle w:val="Akapitzlist"/>
        <w:numPr>
          <w:ilvl w:val="0"/>
          <w:numId w:val="6"/>
        </w:numPr>
        <w:rPr>
          <w:rFonts w:cstheme="minorHAnsi"/>
          <w:sz w:val="24"/>
          <w:szCs w:val="24"/>
        </w:rPr>
      </w:pPr>
      <w:r>
        <w:rPr>
          <w:rFonts w:cstheme="minorHAnsi"/>
          <w:sz w:val="24"/>
          <w:szCs w:val="24"/>
        </w:rPr>
        <w:t>Ekran logowania</w:t>
      </w:r>
    </w:p>
    <w:p w:rsidR="007F0626" w:rsidRDefault="007F0626" w:rsidP="007F0626">
      <w:pPr>
        <w:pStyle w:val="Akapitzlist"/>
        <w:ind w:left="1080"/>
        <w:rPr>
          <w:rFonts w:cstheme="minorHAnsi"/>
          <w:sz w:val="24"/>
          <w:szCs w:val="24"/>
        </w:rPr>
      </w:pPr>
      <w:r>
        <w:rPr>
          <w:rFonts w:cstheme="minorHAnsi"/>
          <w:noProof/>
          <w:sz w:val="24"/>
          <w:szCs w:val="24"/>
          <w:lang w:eastAsia="pl-PL"/>
        </w:rPr>
        <w:drawing>
          <wp:inline distT="0" distB="0" distL="0" distR="0">
            <wp:extent cx="4725670" cy="3101340"/>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725670" cy="3101340"/>
                    </a:xfrm>
                    <a:prstGeom prst="rect">
                      <a:avLst/>
                    </a:prstGeom>
                    <a:noFill/>
                    <a:ln w="9525">
                      <a:noFill/>
                      <a:miter lim="800000"/>
                      <a:headEnd/>
                      <a:tailEnd/>
                    </a:ln>
                  </pic:spPr>
                </pic:pic>
              </a:graphicData>
            </a:graphic>
          </wp:inline>
        </w:drawing>
      </w:r>
    </w:p>
    <w:p w:rsidR="007F0626" w:rsidRDefault="007F0626" w:rsidP="007F0626">
      <w:pPr>
        <w:pStyle w:val="Akapitzlist"/>
        <w:ind w:left="1080"/>
        <w:rPr>
          <w:rFonts w:cstheme="minorHAnsi"/>
          <w:sz w:val="24"/>
          <w:szCs w:val="24"/>
        </w:rPr>
      </w:pPr>
    </w:p>
    <w:p w:rsidR="007F0626" w:rsidRDefault="007F0626" w:rsidP="007F0626">
      <w:pPr>
        <w:pStyle w:val="Akapitzlist"/>
        <w:ind w:left="1080"/>
        <w:rPr>
          <w:rFonts w:cstheme="minorHAnsi"/>
          <w:sz w:val="24"/>
          <w:szCs w:val="24"/>
        </w:rPr>
      </w:pPr>
    </w:p>
    <w:p w:rsidR="007F0626" w:rsidRDefault="007F0626" w:rsidP="007F0626">
      <w:pPr>
        <w:pStyle w:val="Akapitzlist"/>
        <w:ind w:left="1080"/>
        <w:rPr>
          <w:rFonts w:cstheme="minorHAnsi"/>
          <w:sz w:val="24"/>
          <w:szCs w:val="24"/>
        </w:rPr>
      </w:pPr>
    </w:p>
    <w:p w:rsidR="00112FEC" w:rsidRDefault="00112FEC" w:rsidP="007F0626">
      <w:pPr>
        <w:pStyle w:val="Akapitzlist"/>
        <w:ind w:left="1080"/>
        <w:rPr>
          <w:rFonts w:cstheme="minorHAnsi"/>
          <w:sz w:val="24"/>
          <w:szCs w:val="24"/>
        </w:rPr>
      </w:pPr>
    </w:p>
    <w:p w:rsidR="001B38C2" w:rsidRDefault="001B38C2" w:rsidP="007F0626">
      <w:pPr>
        <w:pStyle w:val="Akapitzlist"/>
        <w:ind w:left="1080"/>
        <w:rPr>
          <w:rFonts w:cstheme="minorHAnsi"/>
          <w:sz w:val="24"/>
          <w:szCs w:val="24"/>
        </w:rPr>
      </w:pPr>
    </w:p>
    <w:p w:rsidR="001B38C2" w:rsidRDefault="001B38C2" w:rsidP="007F0626">
      <w:pPr>
        <w:pStyle w:val="Akapitzlist"/>
        <w:ind w:left="1080"/>
        <w:rPr>
          <w:rFonts w:cstheme="minorHAnsi"/>
          <w:sz w:val="24"/>
          <w:szCs w:val="24"/>
        </w:rPr>
      </w:pPr>
    </w:p>
    <w:p w:rsidR="001B38C2" w:rsidRDefault="001B38C2" w:rsidP="007F0626">
      <w:pPr>
        <w:pStyle w:val="Akapitzlist"/>
        <w:ind w:left="1080"/>
        <w:rPr>
          <w:rFonts w:cstheme="minorHAnsi"/>
          <w:sz w:val="24"/>
          <w:szCs w:val="24"/>
        </w:rPr>
      </w:pPr>
    </w:p>
    <w:p w:rsidR="001B38C2" w:rsidRDefault="001B38C2" w:rsidP="007F0626">
      <w:pPr>
        <w:pStyle w:val="Akapitzlist"/>
        <w:ind w:left="1080"/>
        <w:rPr>
          <w:rFonts w:cstheme="minorHAnsi"/>
          <w:sz w:val="24"/>
          <w:szCs w:val="24"/>
        </w:rPr>
      </w:pPr>
    </w:p>
    <w:p w:rsidR="00112FEC" w:rsidRDefault="00112FEC" w:rsidP="007F0626">
      <w:pPr>
        <w:pStyle w:val="Akapitzlist"/>
        <w:ind w:left="1080"/>
        <w:rPr>
          <w:rFonts w:cstheme="minorHAnsi"/>
          <w:sz w:val="24"/>
          <w:szCs w:val="24"/>
        </w:rPr>
      </w:pPr>
    </w:p>
    <w:p w:rsidR="007F0626" w:rsidRDefault="007F0626" w:rsidP="007F0626">
      <w:pPr>
        <w:pStyle w:val="Akapitzlist"/>
        <w:numPr>
          <w:ilvl w:val="0"/>
          <w:numId w:val="6"/>
        </w:numPr>
        <w:rPr>
          <w:rFonts w:cstheme="minorHAnsi"/>
          <w:sz w:val="24"/>
          <w:szCs w:val="24"/>
        </w:rPr>
      </w:pPr>
      <w:r>
        <w:rPr>
          <w:rFonts w:cstheme="minorHAnsi"/>
          <w:sz w:val="24"/>
          <w:szCs w:val="24"/>
        </w:rPr>
        <w:lastRenderedPageBreak/>
        <w:t>Niepoprawne dane logow</w:t>
      </w:r>
      <w:r w:rsidR="00E445B5">
        <w:rPr>
          <w:rFonts w:cstheme="minorHAnsi"/>
          <w:sz w:val="24"/>
          <w:szCs w:val="24"/>
        </w:rPr>
        <w:t>a</w:t>
      </w:r>
      <w:r>
        <w:rPr>
          <w:rFonts w:cstheme="minorHAnsi"/>
          <w:sz w:val="24"/>
          <w:szCs w:val="24"/>
        </w:rPr>
        <w:t>nia</w:t>
      </w:r>
    </w:p>
    <w:p w:rsidR="00E445B5" w:rsidRDefault="007F0626" w:rsidP="00E445B5">
      <w:pPr>
        <w:pStyle w:val="Akapitzlist"/>
        <w:ind w:left="1080"/>
        <w:rPr>
          <w:rFonts w:cstheme="minorHAnsi"/>
          <w:sz w:val="24"/>
          <w:szCs w:val="24"/>
        </w:rPr>
      </w:pPr>
      <w:r>
        <w:rPr>
          <w:rFonts w:cstheme="minorHAnsi"/>
          <w:noProof/>
          <w:sz w:val="24"/>
          <w:szCs w:val="24"/>
          <w:lang w:eastAsia="pl-PL"/>
        </w:rPr>
        <w:drawing>
          <wp:inline distT="0" distB="0" distL="0" distR="0">
            <wp:extent cx="4725670" cy="3116580"/>
            <wp:effectExtent l="19050" t="0" r="0" b="0"/>
            <wp:docPr id="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725670" cy="3116580"/>
                    </a:xfrm>
                    <a:prstGeom prst="rect">
                      <a:avLst/>
                    </a:prstGeom>
                    <a:noFill/>
                    <a:ln w="9525">
                      <a:noFill/>
                      <a:miter lim="800000"/>
                      <a:headEnd/>
                      <a:tailEnd/>
                    </a:ln>
                  </pic:spPr>
                </pic:pic>
              </a:graphicData>
            </a:graphic>
          </wp:inline>
        </w:drawing>
      </w:r>
    </w:p>
    <w:p w:rsidR="009D47AA" w:rsidRDefault="009D47AA" w:rsidP="00E445B5">
      <w:pPr>
        <w:pStyle w:val="Akapitzlist"/>
        <w:ind w:left="1080"/>
        <w:rPr>
          <w:rFonts w:cstheme="minorHAnsi"/>
          <w:sz w:val="24"/>
          <w:szCs w:val="24"/>
        </w:rPr>
      </w:pPr>
    </w:p>
    <w:p w:rsidR="00E445B5" w:rsidRDefault="00E445B5" w:rsidP="00E445B5">
      <w:pPr>
        <w:pStyle w:val="Akapitzlist"/>
        <w:numPr>
          <w:ilvl w:val="0"/>
          <w:numId w:val="6"/>
        </w:numPr>
        <w:rPr>
          <w:rFonts w:cstheme="minorHAnsi"/>
          <w:sz w:val="24"/>
          <w:szCs w:val="24"/>
        </w:rPr>
      </w:pPr>
      <w:r>
        <w:rPr>
          <w:rFonts w:cstheme="minorHAnsi"/>
          <w:sz w:val="24"/>
          <w:szCs w:val="24"/>
        </w:rPr>
        <w:t>Główny panel Communication Plannera</w:t>
      </w:r>
    </w:p>
    <w:p w:rsidR="00E445B5" w:rsidRDefault="001B38C2" w:rsidP="00E445B5">
      <w:pPr>
        <w:pStyle w:val="Akapitzlist"/>
        <w:ind w:left="1080"/>
        <w:rPr>
          <w:rFonts w:cstheme="minorHAnsi"/>
          <w:sz w:val="24"/>
          <w:szCs w:val="24"/>
        </w:rPr>
      </w:pPr>
      <w:r>
        <w:rPr>
          <w:rFonts w:cstheme="minorHAnsi"/>
          <w:noProof/>
          <w:sz w:val="24"/>
          <w:szCs w:val="24"/>
          <w:lang w:eastAsia="pl-PL"/>
        </w:rPr>
        <w:drawing>
          <wp:inline distT="0" distB="0" distL="0" distR="0">
            <wp:extent cx="5760720" cy="3903027"/>
            <wp:effectExtent l="19050" t="0" r="0" b="0"/>
            <wp:docPr id="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60720" cy="3903027"/>
                    </a:xfrm>
                    <a:prstGeom prst="rect">
                      <a:avLst/>
                    </a:prstGeom>
                    <a:noFill/>
                    <a:ln w="9525">
                      <a:noFill/>
                      <a:miter lim="800000"/>
                      <a:headEnd/>
                      <a:tailEnd/>
                    </a:ln>
                  </pic:spPr>
                </pic:pic>
              </a:graphicData>
            </a:graphic>
          </wp:inline>
        </w:drawing>
      </w: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9D47AA" w:rsidRDefault="009D47AA" w:rsidP="00E445B5">
      <w:pPr>
        <w:pStyle w:val="Akapitzlist"/>
        <w:ind w:left="1080"/>
        <w:rPr>
          <w:rFonts w:cstheme="minorHAnsi"/>
          <w:sz w:val="24"/>
          <w:szCs w:val="24"/>
        </w:rPr>
      </w:pPr>
    </w:p>
    <w:p w:rsidR="00E445B5" w:rsidRDefault="00E445B5" w:rsidP="00E445B5">
      <w:pPr>
        <w:pStyle w:val="Akapitzlist"/>
        <w:numPr>
          <w:ilvl w:val="0"/>
          <w:numId w:val="6"/>
        </w:numPr>
        <w:rPr>
          <w:rFonts w:cstheme="minorHAnsi"/>
          <w:sz w:val="24"/>
          <w:szCs w:val="24"/>
        </w:rPr>
      </w:pPr>
      <w:r>
        <w:rPr>
          <w:rFonts w:cstheme="minorHAnsi"/>
          <w:sz w:val="24"/>
          <w:szCs w:val="24"/>
        </w:rPr>
        <w:t>Widok dla tworzenia nowej kampanii</w:t>
      </w:r>
    </w:p>
    <w:p w:rsidR="00E445B5" w:rsidRDefault="001B38C2" w:rsidP="00E445B5">
      <w:pPr>
        <w:pStyle w:val="Akapitzlist"/>
        <w:ind w:left="1080"/>
        <w:rPr>
          <w:rFonts w:cstheme="minorHAnsi"/>
          <w:sz w:val="24"/>
          <w:szCs w:val="24"/>
        </w:rPr>
      </w:pPr>
      <w:r>
        <w:rPr>
          <w:rFonts w:cstheme="minorHAnsi"/>
          <w:noProof/>
          <w:sz w:val="24"/>
          <w:szCs w:val="24"/>
          <w:lang w:eastAsia="pl-PL"/>
        </w:rPr>
        <w:drawing>
          <wp:inline distT="0" distB="0" distL="0" distR="0">
            <wp:extent cx="5287645" cy="7108190"/>
            <wp:effectExtent l="19050" t="0" r="8255" b="0"/>
            <wp:docPr id="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87645" cy="7108190"/>
                    </a:xfrm>
                    <a:prstGeom prst="rect">
                      <a:avLst/>
                    </a:prstGeom>
                    <a:noFill/>
                    <a:ln w="9525">
                      <a:noFill/>
                      <a:miter lim="800000"/>
                      <a:headEnd/>
                      <a:tailEnd/>
                    </a:ln>
                  </pic:spPr>
                </pic:pic>
              </a:graphicData>
            </a:graphic>
          </wp:inline>
        </w:drawing>
      </w: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C053D7" w:rsidRDefault="00C053D7" w:rsidP="00E445B5">
      <w:pPr>
        <w:pStyle w:val="Akapitzlist"/>
        <w:ind w:left="1080"/>
        <w:rPr>
          <w:rFonts w:cstheme="minorHAnsi"/>
          <w:sz w:val="24"/>
          <w:szCs w:val="24"/>
        </w:rPr>
      </w:pPr>
    </w:p>
    <w:p w:rsidR="001A06CA" w:rsidRDefault="008B1EBE" w:rsidP="001A06CA">
      <w:pPr>
        <w:pStyle w:val="Akapitzlist"/>
        <w:numPr>
          <w:ilvl w:val="0"/>
          <w:numId w:val="6"/>
        </w:numPr>
        <w:rPr>
          <w:rFonts w:cstheme="minorHAnsi"/>
          <w:sz w:val="24"/>
          <w:szCs w:val="24"/>
        </w:rPr>
      </w:pPr>
      <w:r>
        <w:rPr>
          <w:rFonts w:cstheme="minorHAnsi"/>
          <w:sz w:val="24"/>
          <w:szCs w:val="24"/>
        </w:rPr>
        <w:lastRenderedPageBreak/>
        <w:t>Panel główny Planner Managera</w:t>
      </w:r>
    </w:p>
    <w:p w:rsidR="001A06CA" w:rsidRPr="001B38C2" w:rsidRDefault="001B38C2" w:rsidP="001B38C2">
      <w:pPr>
        <w:pStyle w:val="Akapitzlist"/>
        <w:ind w:left="1080"/>
        <w:rPr>
          <w:rFonts w:cstheme="minorHAnsi"/>
          <w:sz w:val="24"/>
          <w:szCs w:val="24"/>
        </w:rPr>
      </w:pPr>
      <w:r>
        <w:rPr>
          <w:rFonts w:cstheme="minorHAnsi"/>
          <w:noProof/>
          <w:sz w:val="24"/>
          <w:szCs w:val="24"/>
          <w:lang w:eastAsia="pl-PL"/>
        </w:rPr>
        <w:drawing>
          <wp:inline distT="0" distB="0" distL="0" distR="0">
            <wp:extent cx="5760720" cy="3887826"/>
            <wp:effectExtent l="19050" t="0" r="0" b="0"/>
            <wp:docPr id="30"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720" cy="3887826"/>
                    </a:xfrm>
                    <a:prstGeom prst="rect">
                      <a:avLst/>
                    </a:prstGeom>
                    <a:noFill/>
                    <a:ln w="9525">
                      <a:noFill/>
                      <a:miter lim="800000"/>
                      <a:headEnd/>
                      <a:tailEnd/>
                    </a:ln>
                  </pic:spPr>
                </pic:pic>
              </a:graphicData>
            </a:graphic>
          </wp:inline>
        </w:drawing>
      </w:r>
    </w:p>
    <w:p w:rsidR="001A06CA" w:rsidRDefault="001B38C2" w:rsidP="001A06CA">
      <w:pPr>
        <w:pStyle w:val="Akapitzlist"/>
        <w:numPr>
          <w:ilvl w:val="0"/>
          <w:numId w:val="6"/>
        </w:numPr>
        <w:rPr>
          <w:rFonts w:cstheme="minorHAnsi"/>
          <w:sz w:val="24"/>
          <w:szCs w:val="24"/>
        </w:rPr>
      </w:pPr>
      <w:r>
        <w:rPr>
          <w:rFonts w:cstheme="minorHAnsi"/>
          <w:sz w:val="24"/>
          <w:szCs w:val="24"/>
        </w:rPr>
        <w:t xml:space="preserve">Panel zmiany </w:t>
      </w:r>
      <w:r w:rsidR="00204F75">
        <w:rPr>
          <w:rFonts w:cstheme="minorHAnsi"/>
          <w:sz w:val="24"/>
          <w:szCs w:val="24"/>
        </w:rPr>
        <w:t>pensji</w:t>
      </w:r>
      <w:r>
        <w:rPr>
          <w:rFonts w:cstheme="minorHAnsi"/>
          <w:sz w:val="24"/>
          <w:szCs w:val="24"/>
        </w:rPr>
        <w:t xml:space="preserve"> pracownika przez Planner Managera</w:t>
      </w:r>
    </w:p>
    <w:p w:rsidR="001B38C2" w:rsidRDefault="001B38C2" w:rsidP="001B38C2">
      <w:pPr>
        <w:pStyle w:val="Akapitzlist"/>
        <w:ind w:left="1080"/>
        <w:rPr>
          <w:rFonts w:cstheme="minorHAnsi"/>
          <w:sz w:val="24"/>
          <w:szCs w:val="24"/>
        </w:rPr>
      </w:pPr>
      <w:r w:rsidRPr="001B38C2">
        <w:rPr>
          <w:rFonts w:cstheme="minorHAnsi"/>
          <w:sz w:val="24"/>
          <w:szCs w:val="24"/>
        </w:rPr>
        <w:drawing>
          <wp:inline distT="0" distB="0" distL="0" distR="0">
            <wp:extent cx="1693545" cy="1582420"/>
            <wp:effectExtent l="19050" t="0" r="1905" b="0"/>
            <wp:docPr id="3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693545" cy="1582420"/>
                    </a:xfrm>
                    <a:prstGeom prst="rect">
                      <a:avLst/>
                    </a:prstGeom>
                    <a:noFill/>
                    <a:ln w="9525">
                      <a:noFill/>
                      <a:miter lim="800000"/>
                      <a:headEnd/>
                      <a:tailEnd/>
                    </a:ln>
                  </pic:spPr>
                </pic:pic>
              </a:graphicData>
            </a:graphic>
          </wp:inline>
        </w:drawing>
      </w:r>
    </w:p>
    <w:p w:rsidR="001B38C2" w:rsidRDefault="001B38C2" w:rsidP="001A06CA">
      <w:pPr>
        <w:pStyle w:val="Akapitzlist"/>
        <w:numPr>
          <w:ilvl w:val="0"/>
          <w:numId w:val="6"/>
        </w:numPr>
        <w:rPr>
          <w:rFonts w:cstheme="minorHAnsi"/>
          <w:sz w:val="24"/>
          <w:szCs w:val="24"/>
        </w:rPr>
      </w:pPr>
      <w:r>
        <w:rPr>
          <w:rFonts w:cstheme="minorHAnsi"/>
          <w:sz w:val="24"/>
          <w:szCs w:val="24"/>
        </w:rPr>
        <w:t>Panel zmiany rocznej premii</w:t>
      </w:r>
      <w:r w:rsidR="00204F75">
        <w:rPr>
          <w:rFonts w:cstheme="minorHAnsi"/>
          <w:sz w:val="24"/>
          <w:szCs w:val="24"/>
        </w:rPr>
        <w:t xml:space="preserve"> przez Planner Managera</w:t>
      </w:r>
    </w:p>
    <w:p w:rsidR="001A06CA" w:rsidRDefault="001A06CA" w:rsidP="001A06CA">
      <w:pPr>
        <w:pStyle w:val="Akapitzlist"/>
        <w:ind w:left="1080"/>
        <w:rPr>
          <w:rFonts w:cstheme="minorHAnsi"/>
          <w:sz w:val="24"/>
          <w:szCs w:val="24"/>
        </w:rPr>
      </w:pPr>
      <w:r>
        <w:rPr>
          <w:rFonts w:cstheme="minorHAnsi"/>
          <w:noProof/>
          <w:sz w:val="24"/>
          <w:szCs w:val="24"/>
          <w:lang w:eastAsia="pl-PL"/>
        </w:rPr>
        <w:drawing>
          <wp:inline distT="0" distB="0" distL="0" distR="0">
            <wp:extent cx="2038350" cy="1771650"/>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038350" cy="1771650"/>
                    </a:xfrm>
                    <a:prstGeom prst="rect">
                      <a:avLst/>
                    </a:prstGeom>
                    <a:noFill/>
                  </pic:spPr>
                </pic:pic>
              </a:graphicData>
            </a:graphic>
          </wp:inline>
        </w:drawing>
      </w:r>
    </w:p>
    <w:p w:rsidR="00C907C4" w:rsidRDefault="00C907C4" w:rsidP="001A06CA">
      <w:pPr>
        <w:pStyle w:val="Akapitzlist"/>
        <w:ind w:left="1080"/>
        <w:rPr>
          <w:rFonts w:cstheme="minorHAnsi"/>
          <w:sz w:val="24"/>
          <w:szCs w:val="24"/>
        </w:rPr>
      </w:pPr>
    </w:p>
    <w:p w:rsidR="00C907C4" w:rsidRPr="001B38C2" w:rsidRDefault="00C907C4" w:rsidP="001B38C2">
      <w:pPr>
        <w:rPr>
          <w:rFonts w:cstheme="minorHAnsi"/>
          <w:sz w:val="24"/>
          <w:szCs w:val="24"/>
        </w:rPr>
      </w:pPr>
    </w:p>
    <w:p w:rsidR="00775FFF" w:rsidRDefault="00C907C4" w:rsidP="00775FFF">
      <w:pPr>
        <w:pStyle w:val="Akapitzlist"/>
        <w:numPr>
          <w:ilvl w:val="0"/>
          <w:numId w:val="6"/>
        </w:numPr>
        <w:rPr>
          <w:rFonts w:cstheme="minorHAnsi"/>
          <w:sz w:val="24"/>
          <w:szCs w:val="24"/>
        </w:rPr>
      </w:pPr>
      <w:r w:rsidRPr="001B38C2">
        <w:rPr>
          <w:rFonts w:cstheme="minorHAnsi"/>
          <w:sz w:val="24"/>
          <w:szCs w:val="24"/>
        </w:rPr>
        <w:lastRenderedPageBreak/>
        <w:t xml:space="preserve">Panel </w:t>
      </w:r>
      <w:r w:rsidR="001B38C2">
        <w:rPr>
          <w:rFonts w:cstheme="minorHAnsi"/>
          <w:sz w:val="24"/>
          <w:szCs w:val="24"/>
        </w:rPr>
        <w:t>dodawania nowego klienta</w:t>
      </w:r>
    </w:p>
    <w:p w:rsidR="001B38C2" w:rsidRPr="001B38C2" w:rsidRDefault="001B38C2" w:rsidP="001B38C2">
      <w:pPr>
        <w:pStyle w:val="Akapitzlist"/>
        <w:ind w:left="1080"/>
        <w:rPr>
          <w:rFonts w:cstheme="minorHAnsi"/>
          <w:sz w:val="24"/>
          <w:szCs w:val="24"/>
        </w:rPr>
      </w:pPr>
      <w:r>
        <w:rPr>
          <w:rFonts w:cstheme="minorHAnsi"/>
          <w:noProof/>
          <w:sz w:val="24"/>
          <w:szCs w:val="24"/>
          <w:lang w:eastAsia="pl-PL"/>
        </w:rPr>
        <w:drawing>
          <wp:inline distT="0" distB="0" distL="0" distR="0">
            <wp:extent cx="5760720" cy="2898077"/>
            <wp:effectExtent l="19050" t="0" r="0" b="0"/>
            <wp:docPr id="3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60720" cy="2898077"/>
                    </a:xfrm>
                    <a:prstGeom prst="rect">
                      <a:avLst/>
                    </a:prstGeom>
                    <a:noFill/>
                    <a:ln w="9525">
                      <a:noFill/>
                      <a:miter lim="800000"/>
                      <a:headEnd/>
                      <a:tailEnd/>
                    </a:ln>
                  </pic:spPr>
                </pic:pic>
              </a:graphicData>
            </a:graphic>
          </wp:inline>
        </w:drawing>
      </w:r>
    </w:p>
    <w:p w:rsidR="00775FFF" w:rsidRDefault="00775FFF" w:rsidP="00775FFF">
      <w:pPr>
        <w:pStyle w:val="Akapitzlist"/>
        <w:numPr>
          <w:ilvl w:val="0"/>
          <w:numId w:val="6"/>
        </w:numPr>
        <w:rPr>
          <w:rFonts w:cstheme="minorHAnsi"/>
          <w:sz w:val="24"/>
          <w:szCs w:val="24"/>
        </w:rPr>
      </w:pPr>
      <w:r>
        <w:rPr>
          <w:rFonts w:cstheme="minorHAnsi"/>
          <w:sz w:val="24"/>
          <w:szCs w:val="24"/>
        </w:rPr>
        <w:t xml:space="preserve">Panel </w:t>
      </w:r>
      <w:r w:rsidR="001B38C2">
        <w:rPr>
          <w:rFonts w:cstheme="minorHAnsi"/>
          <w:sz w:val="24"/>
          <w:szCs w:val="24"/>
        </w:rPr>
        <w:t>informacji o zalogowanym użytkowniku</w:t>
      </w:r>
    </w:p>
    <w:p w:rsidR="001B38C2" w:rsidRDefault="001B38C2" w:rsidP="001B38C2">
      <w:pPr>
        <w:pStyle w:val="Akapitzlist"/>
        <w:ind w:left="1080"/>
        <w:rPr>
          <w:rFonts w:cstheme="minorHAnsi"/>
          <w:sz w:val="24"/>
          <w:szCs w:val="24"/>
        </w:rPr>
      </w:pPr>
      <w:r>
        <w:rPr>
          <w:rFonts w:cstheme="minorHAnsi"/>
          <w:noProof/>
          <w:sz w:val="24"/>
          <w:szCs w:val="24"/>
          <w:lang w:eastAsia="pl-PL"/>
        </w:rPr>
        <w:drawing>
          <wp:inline distT="0" distB="0" distL="0" distR="0">
            <wp:extent cx="4556125" cy="3975735"/>
            <wp:effectExtent l="19050" t="0" r="0" b="0"/>
            <wp:docPr id="33"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4556125" cy="3975735"/>
                    </a:xfrm>
                    <a:prstGeom prst="rect">
                      <a:avLst/>
                    </a:prstGeom>
                    <a:noFill/>
                    <a:ln w="9525">
                      <a:noFill/>
                      <a:miter lim="800000"/>
                      <a:headEnd/>
                      <a:tailEnd/>
                    </a:ln>
                  </pic:spPr>
                </pic:pic>
              </a:graphicData>
            </a:graphic>
          </wp:inline>
        </w:drawing>
      </w:r>
    </w:p>
    <w:p w:rsidR="001B38C2" w:rsidRDefault="001B38C2" w:rsidP="001B38C2">
      <w:pPr>
        <w:pStyle w:val="Akapitzlist"/>
        <w:ind w:left="1080"/>
        <w:rPr>
          <w:rFonts w:cstheme="minorHAnsi"/>
          <w:sz w:val="24"/>
          <w:szCs w:val="24"/>
        </w:rPr>
      </w:pPr>
    </w:p>
    <w:p w:rsidR="001B38C2" w:rsidRDefault="001B38C2" w:rsidP="001B38C2">
      <w:pPr>
        <w:pStyle w:val="Akapitzlist"/>
        <w:ind w:left="1080"/>
        <w:rPr>
          <w:rFonts w:cstheme="minorHAnsi"/>
          <w:sz w:val="24"/>
          <w:szCs w:val="24"/>
        </w:rPr>
      </w:pPr>
    </w:p>
    <w:p w:rsidR="001B38C2" w:rsidRDefault="001B38C2" w:rsidP="001B38C2">
      <w:pPr>
        <w:pStyle w:val="Akapitzlist"/>
        <w:ind w:left="1080"/>
        <w:rPr>
          <w:rFonts w:cstheme="minorHAnsi"/>
          <w:sz w:val="24"/>
          <w:szCs w:val="24"/>
        </w:rPr>
      </w:pPr>
    </w:p>
    <w:p w:rsidR="001B38C2" w:rsidRDefault="001B38C2" w:rsidP="001B38C2">
      <w:pPr>
        <w:rPr>
          <w:rFonts w:cstheme="minorHAnsi"/>
          <w:sz w:val="24"/>
          <w:szCs w:val="24"/>
        </w:rPr>
      </w:pPr>
    </w:p>
    <w:p w:rsidR="001B38C2" w:rsidRPr="001B38C2" w:rsidRDefault="001B38C2" w:rsidP="001B38C2">
      <w:pPr>
        <w:rPr>
          <w:rFonts w:cstheme="minorHAnsi"/>
          <w:sz w:val="24"/>
          <w:szCs w:val="24"/>
        </w:rPr>
      </w:pPr>
    </w:p>
    <w:p w:rsidR="00C466B9" w:rsidRDefault="00C466B9" w:rsidP="006311E0">
      <w:pPr>
        <w:pStyle w:val="Akapitzlist"/>
        <w:numPr>
          <w:ilvl w:val="0"/>
          <w:numId w:val="2"/>
        </w:numPr>
        <w:rPr>
          <w:rFonts w:asciiTheme="majorHAnsi" w:hAnsiTheme="majorHAnsi"/>
          <w:b/>
          <w:sz w:val="28"/>
          <w:szCs w:val="28"/>
        </w:rPr>
      </w:pPr>
      <w:r>
        <w:rPr>
          <w:rFonts w:asciiTheme="majorHAnsi" w:hAnsiTheme="majorHAnsi"/>
          <w:b/>
          <w:sz w:val="28"/>
          <w:szCs w:val="28"/>
        </w:rPr>
        <w:lastRenderedPageBreak/>
        <w:t>UML story</w:t>
      </w:r>
    </w:p>
    <w:p w:rsidR="00C466B9" w:rsidRDefault="00C466B9" w:rsidP="00C466B9">
      <w:r>
        <w:t>Właściciel agencji reklamy mobilnej „Ad-Mas” zlecił wykonanie wewnętrznego systemu informatycznego do usprawnienia pracy oraz zapewnienia integralności danych w obrębie firmy.</w:t>
      </w:r>
    </w:p>
    <w:p w:rsidR="00C466B9" w:rsidRDefault="00C466B9" w:rsidP="00C466B9">
      <w:r>
        <w:t xml:space="preserve">System ten ma przechowywać dane o pracownikach firmy takie jak unikalne id pracownika, imię, nazwisko, datę urodzenia,  </w:t>
      </w:r>
      <w:r w:rsidR="00204F75">
        <w:t xml:space="preserve">unikalny </w:t>
      </w:r>
      <w:r>
        <w:t>login</w:t>
      </w:r>
      <w:r w:rsidRPr="00204F75">
        <w:t>, hasło, data zatrudnienia, wysokość zarobków wyliczalny wiek oraz staż pracy. Pracownicy dzielą się na Communication Plannerów</w:t>
      </w:r>
      <w:r>
        <w:t xml:space="preserve">, Planner Managerów, Trafficów Manager Trafficów, Designerów tworzących kreacje oraz dwa typy księgowych od kampanii oraz firmowych.  Każdy pracownik posiada pewne wykształcenie które zwiększa jego zarobki. Przykładami </w:t>
      </w:r>
      <w:r w:rsidR="00166E7F">
        <w:t>są</w:t>
      </w:r>
      <w:r>
        <w:t xml:space="preserve"> Wykształcenie techniczne z 20% większym zarobkiem, Wykształcenie wyższe z 50% większym zarobkiem i wykształcenie magistra z 80% większymi zarobkami. </w:t>
      </w:r>
    </w:p>
    <w:p w:rsidR="00C466B9" w:rsidRDefault="00C466B9" w:rsidP="00C466B9">
      <w:r>
        <w:t>Communication Planner posiada listę zleconych kampanii oraz może stać się Planner Managerem. Wtedy posiada także pod sobą zespół Communication Plannerów, którym może zmieniać wysokość wypłaty. Każdy Planner Manager posiada także wysokość premii rocznej ustalonej na 1000 PLN ale może ulec ona zmianie w przyszłości. Premia jest taka sama dla każdego zespołu Plannerów.</w:t>
      </w:r>
    </w:p>
    <w:p w:rsidR="00C466B9" w:rsidRDefault="00C466B9" w:rsidP="00C466B9">
      <w:r>
        <w:t>Traffic posiada listę zakończonych przez niego kampanii reklamowych oraz może je edytować.</w:t>
      </w:r>
      <w:r>
        <w:br/>
        <w:t>Traffic Manager posiada atrybut premii rocznej w wysokości 1200 PLN, a zarządzanie nią przebiega tak samo jak u Planner Manager. Ponadto zdarzyć się może, że Traffic jest jednocześnie Traffic Managerem.</w:t>
      </w:r>
    </w:p>
    <w:p w:rsidR="00C466B9" w:rsidRDefault="00C466B9" w:rsidP="00C466B9">
      <w:r>
        <w:t>Designer posiada listę kampanii dla których robił wizualizacje oraz może te wizualizacje tworzyć.</w:t>
      </w:r>
    </w:p>
    <w:p w:rsidR="00C466B9" w:rsidRDefault="00C466B9" w:rsidP="00C466B9">
      <w:r>
        <w:t>Księgowi  mogą być jednocześnie od spraw kampanii oraz firmowych. Ci od kampanii mogą rozliczać kampanie zaś firmowi przychód firmy w zadanej dacie na podstawie faktury, która zawiera łączny koszt kampanii.</w:t>
      </w:r>
    </w:p>
    <w:p w:rsidR="00C466B9" w:rsidRDefault="00C466B9" w:rsidP="00C466B9">
      <w:r>
        <w:t>Kampania posiada unikalne id, datę startu, datę zakończenia,  aktualne wyniki, czy potrzebuje nowej kreacji, wielkość kreacji,  czy jest animowana oraz jej opis i status kampanii. Każda kampania może wyliczać aktualny koszt na podstawie aktualnych danych oraz stawki. Do każdej kampanii musi być przypisany plan realizacji zawierający estymacje opis grupy docelowej, kanał  komunikacji.</w:t>
      </w:r>
    </w:p>
    <w:p w:rsidR="00C466B9" w:rsidRDefault="00C466B9" w:rsidP="00C466B9">
      <w:r>
        <w:t>Klienci należą do firm, które mają swoją nazwę, unikalne id adres, numer konta oraz czy są stałymi klientami. Każda firma ma wielu przedstawicieli (klientów) ale każdy przedstawiciel należy tylko do jednej firmy. Klienci posiadają unikalne id, imię, nazwisko, adres email oraz numer telefonu.</w:t>
      </w:r>
    </w:p>
    <w:p w:rsidR="00C466B9" w:rsidRDefault="00C466B9" w:rsidP="00C466B9">
      <w:r>
        <w:t>Stawki dla stałych klientów w zależności od sposobu rozliczenia wynoszą odpowiednio: CPC: 0.10</w:t>
      </w:r>
      <w:r w:rsidRPr="00D839E7">
        <w:t xml:space="preserve"> </w:t>
      </w:r>
      <w:r>
        <w:t xml:space="preserve"> PLN, CPU: 0.3</w:t>
      </w:r>
      <w:r w:rsidRPr="00D839E7">
        <w:t xml:space="preserve"> </w:t>
      </w:r>
      <w:r>
        <w:t>PLN, CPM: 0.35 PLN. Dla nowych klientów wszystkie te stawki wynoszą 0,5 PLN.</w:t>
      </w:r>
    </w:p>
    <w:p w:rsidR="00C466B9" w:rsidRDefault="00C466B9" w:rsidP="00C466B9">
      <w:r>
        <w:t>Do każdej kampanii jest przypisany jeden Communication Planner lub Planner Manager oraz</w:t>
      </w:r>
      <w:r w:rsidR="00204F75">
        <w:t xml:space="preserve"> opcjonalnie</w:t>
      </w:r>
      <w:r>
        <w:t xml:space="preserve"> jeden Traffic lub </w:t>
      </w:r>
      <w:r w:rsidR="00204F75">
        <w:t>Traffic AIO. Opcjonalnie także D</w:t>
      </w:r>
      <w:r>
        <w:t>esigner.</w:t>
      </w:r>
    </w:p>
    <w:p w:rsidR="00C466B9" w:rsidRDefault="00C466B9" w:rsidP="00C466B9">
      <w:pPr>
        <w:pStyle w:val="Akapitzlist"/>
        <w:ind w:left="360"/>
        <w:rPr>
          <w:rFonts w:asciiTheme="majorHAnsi" w:hAnsiTheme="majorHAnsi"/>
          <w:sz w:val="28"/>
          <w:szCs w:val="28"/>
        </w:rPr>
      </w:pPr>
    </w:p>
    <w:p w:rsidR="00204F75" w:rsidRDefault="00204F75" w:rsidP="00C466B9">
      <w:pPr>
        <w:pStyle w:val="Akapitzlist"/>
        <w:ind w:left="360"/>
        <w:rPr>
          <w:rFonts w:asciiTheme="majorHAnsi" w:hAnsiTheme="majorHAnsi"/>
          <w:sz w:val="28"/>
          <w:szCs w:val="28"/>
        </w:rPr>
      </w:pPr>
    </w:p>
    <w:p w:rsidR="00C466B9" w:rsidRPr="00C466B9" w:rsidRDefault="00C466B9" w:rsidP="00C466B9">
      <w:pPr>
        <w:pStyle w:val="Akapitzlist"/>
        <w:ind w:left="360"/>
        <w:rPr>
          <w:rFonts w:asciiTheme="majorHAnsi" w:hAnsiTheme="majorHAnsi"/>
          <w:sz w:val="28"/>
          <w:szCs w:val="28"/>
        </w:rPr>
      </w:pPr>
    </w:p>
    <w:p w:rsidR="00C466B9" w:rsidRPr="00C466B9" w:rsidRDefault="00C466B9" w:rsidP="00C466B9">
      <w:pPr>
        <w:pStyle w:val="Akapitzlist"/>
        <w:numPr>
          <w:ilvl w:val="0"/>
          <w:numId w:val="2"/>
        </w:numPr>
        <w:rPr>
          <w:rFonts w:asciiTheme="majorHAnsi" w:hAnsiTheme="majorHAnsi"/>
          <w:b/>
          <w:sz w:val="28"/>
          <w:szCs w:val="28"/>
        </w:rPr>
      </w:pPr>
      <w:r w:rsidRPr="006311E0">
        <w:rPr>
          <w:rFonts w:asciiTheme="majorHAnsi" w:hAnsiTheme="majorHAnsi"/>
          <w:b/>
          <w:sz w:val="28"/>
          <w:szCs w:val="28"/>
        </w:rPr>
        <w:lastRenderedPageBreak/>
        <w:t>Omówienie decyzji projektowych i skutków analizy dynamicznej</w:t>
      </w:r>
    </w:p>
    <w:p w:rsidR="006E564F" w:rsidRDefault="006E564F" w:rsidP="006E564F">
      <w:pPr>
        <w:ind w:left="360"/>
        <w:rPr>
          <w:rFonts w:cstheme="minorHAnsi"/>
          <w:sz w:val="24"/>
          <w:szCs w:val="24"/>
        </w:rPr>
      </w:pPr>
      <w:r w:rsidRPr="006E564F">
        <w:rPr>
          <w:rFonts w:cstheme="minorHAnsi"/>
          <w:sz w:val="24"/>
          <w:szCs w:val="24"/>
        </w:rPr>
        <w:t xml:space="preserve">Analityczny diagram klas zawiera rozwiązania, które nie występują w języku programowania Java, w którym zostanie utworzony system, więc zostały </w:t>
      </w:r>
      <w:r>
        <w:rPr>
          <w:rFonts w:cstheme="minorHAnsi"/>
          <w:sz w:val="24"/>
          <w:szCs w:val="24"/>
        </w:rPr>
        <w:t>one przekształcone zgodnie z poniższymi informacjami.</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dynamiczne</w:t>
      </w:r>
      <w:r w:rsidR="009D0CF9">
        <w:rPr>
          <w:rFonts w:cstheme="minorHAnsi"/>
          <w:sz w:val="24"/>
          <w:szCs w:val="24"/>
        </w:rPr>
        <w:t xml:space="preserve"> </w:t>
      </w:r>
      <w:r w:rsidR="00CC3D76">
        <w:rPr>
          <w:rFonts w:cstheme="minorHAnsi"/>
          <w:sz w:val="24"/>
          <w:szCs w:val="24"/>
        </w:rPr>
        <w:t xml:space="preserve">– </w:t>
      </w:r>
      <w:r w:rsidR="00C907C4">
        <w:rPr>
          <w:rFonts w:cstheme="minorHAnsi"/>
          <w:sz w:val="24"/>
          <w:szCs w:val="24"/>
        </w:rPr>
        <w:t>zwykły Planner może stać się Planner Managerem</w:t>
      </w:r>
      <w:r w:rsidR="00B02F1E">
        <w:rPr>
          <w:rFonts w:cstheme="minorHAnsi"/>
          <w:sz w:val="24"/>
          <w:szCs w:val="24"/>
        </w:rPr>
        <w:t xml:space="preserve"> i odwrotnie (awans i degradacja)</w:t>
      </w:r>
      <w:r w:rsidR="00C907C4">
        <w:rPr>
          <w:rFonts w:cstheme="minorHAnsi"/>
          <w:sz w:val="24"/>
          <w:szCs w:val="24"/>
        </w:rPr>
        <w:t>. Został</w:t>
      </w:r>
      <w:r w:rsidR="00B02F1E">
        <w:rPr>
          <w:rFonts w:cstheme="minorHAnsi"/>
          <w:sz w:val="24"/>
          <w:szCs w:val="24"/>
        </w:rPr>
        <w:t>y</w:t>
      </w:r>
      <w:r w:rsidR="00C907C4">
        <w:rPr>
          <w:rFonts w:cstheme="minorHAnsi"/>
          <w:sz w:val="24"/>
          <w:szCs w:val="24"/>
        </w:rPr>
        <w:t xml:space="preserve"> tutaj utworzon</w:t>
      </w:r>
      <w:r w:rsidR="00B02F1E">
        <w:rPr>
          <w:rFonts w:cstheme="minorHAnsi"/>
          <w:sz w:val="24"/>
          <w:szCs w:val="24"/>
        </w:rPr>
        <w:t>e</w:t>
      </w:r>
      <w:r w:rsidR="00C907C4">
        <w:rPr>
          <w:rFonts w:cstheme="minorHAnsi"/>
          <w:sz w:val="24"/>
          <w:szCs w:val="24"/>
        </w:rPr>
        <w:t xml:space="preserve"> dodatkow</w:t>
      </w:r>
      <w:r w:rsidR="00B02F1E">
        <w:rPr>
          <w:rFonts w:cstheme="minorHAnsi"/>
          <w:sz w:val="24"/>
          <w:szCs w:val="24"/>
        </w:rPr>
        <w:t xml:space="preserve">e </w:t>
      </w:r>
      <w:proofErr w:type="spellStart"/>
      <w:r w:rsidR="00C907C4">
        <w:rPr>
          <w:rFonts w:cstheme="minorHAnsi"/>
          <w:sz w:val="24"/>
          <w:szCs w:val="24"/>
        </w:rPr>
        <w:t>konstruktor</w:t>
      </w:r>
      <w:r w:rsidR="00B02F1E">
        <w:rPr>
          <w:rFonts w:cstheme="minorHAnsi"/>
          <w:sz w:val="24"/>
          <w:szCs w:val="24"/>
        </w:rPr>
        <w:t>y</w:t>
      </w:r>
      <w:proofErr w:type="spellEnd"/>
      <w:r w:rsidR="00C907C4">
        <w:rPr>
          <w:rFonts w:cstheme="minorHAnsi"/>
          <w:sz w:val="24"/>
          <w:szCs w:val="24"/>
        </w:rPr>
        <w:t>, któr</w:t>
      </w:r>
      <w:r w:rsidR="00B02F1E">
        <w:rPr>
          <w:rFonts w:cstheme="minorHAnsi"/>
          <w:sz w:val="24"/>
          <w:szCs w:val="24"/>
        </w:rPr>
        <w:t>e</w:t>
      </w:r>
      <w:r w:rsidR="00C907C4">
        <w:rPr>
          <w:rFonts w:cstheme="minorHAnsi"/>
          <w:sz w:val="24"/>
          <w:szCs w:val="24"/>
        </w:rPr>
        <w:t xml:space="preserve"> </w:t>
      </w:r>
      <w:r w:rsidR="00B02F1E">
        <w:rPr>
          <w:rFonts w:cstheme="minorHAnsi"/>
          <w:sz w:val="24"/>
          <w:szCs w:val="24"/>
        </w:rPr>
        <w:t>przyjmują siebie</w:t>
      </w:r>
      <w:r w:rsidR="00245D3E">
        <w:rPr>
          <w:rFonts w:cstheme="minorHAnsi"/>
          <w:sz w:val="24"/>
          <w:szCs w:val="24"/>
        </w:rPr>
        <w:t xml:space="preserve"> </w:t>
      </w:r>
      <w:r w:rsidR="00B02F1E">
        <w:rPr>
          <w:rFonts w:cstheme="minorHAnsi"/>
          <w:sz w:val="24"/>
          <w:szCs w:val="24"/>
        </w:rPr>
        <w:t>jako parametry</w:t>
      </w:r>
      <w:r w:rsidR="00C907C4">
        <w:rPr>
          <w:rFonts w:cstheme="minorHAnsi"/>
          <w:sz w:val="24"/>
          <w:szCs w:val="24"/>
        </w:rPr>
        <w:t>.</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overlapping</w:t>
      </w:r>
      <w:r w:rsidR="009D0CF9">
        <w:rPr>
          <w:rFonts w:cstheme="minorHAnsi"/>
          <w:sz w:val="24"/>
          <w:szCs w:val="24"/>
        </w:rPr>
        <w:t xml:space="preserve"> </w:t>
      </w:r>
      <w:r w:rsidR="00CC3D76">
        <w:rPr>
          <w:rFonts w:cstheme="minorHAnsi"/>
          <w:sz w:val="24"/>
          <w:szCs w:val="24"/>
        </w:rPr>
        <w:t>–</w:t>
      </w:r>
      <w:r>
        <w:rPr>
          <w:rFonts w:cstheme="minorHAnsi"/>
          <w:sz w:val="24"/>
          <w:szCs w:val="24"/>
        </w:rPr>
        <w:t xml:space="preserve"> </w:t>
      </w:r>
      <w:r w:rsidR="00CC3D76">
        <w:rPr>
          <w:rFonts w:cstheme="minorHAnsi"/>
          <w:sz w:val="24"/>
          <w:szCs w:val="24"/>
        </w:rPr>
        <w:t xml:space="preserve">spłaszczenie hierarchii i dodanie </w:t>
      </w:r>
      <w:proofErr w:type="spellStart"/>
      <w:r w:rsidR="00CC3D76">
        <w:rPr>
          <w:rFonts w:cstheme="minorHAnsi"/>
          <w:sz w:val="24"/>
          <w:szCs w:val="24"/>
        </w:rPr>
        <w:t>EnumSet&lt;EmployeeType</w:t>
      </w:r>
      <w:proofErr w:type="spellEnd"/>
      <w:r w:rsidR="00CC3D76">
        <w:rPr>
          <w:rFonts w:cstheme="minorHAnsi"/>
          <w:sz w:val="24"/>
          <w:szCs w:val="24"/>
        </w:rPr>
        <w:t>&gt;, które odpowiada na pytanie kim jest pracownik w danym momencie(tylko księgowym od spraw kampanii czy księgowym od spraw firmowych czy może oboma na raz).</w:t>
      </w:r>
    </w:p>
    <w:p w:rsidR="006E564F" w:rsidRDefault="006E564F" w:rsidP="006E564F">
      <w:pPr>
        <w:pStyle w:val="Akapitzlist"/>
        <w:numPr>
          <w:ilvl w:val="0"/>
          <w:numId w:val="5"/>
        </w:numPr>
        <w:rPr>
          <w:rFonts w:cstheme="minorHAnsi"/>
          <w:sz w:val="24"/>
          <w:szCs w:val="24"/>
        </w:rPr>
      </w:pPr>
      <w:r w:rsidRPr="00245D3E">
        <w:rPr>
          <w:rFonts w:cstheme="minorHAnsi"/>
          <w:b/>
          <w:sz w:val="24"/>
          <w:szCs w:val="24"/>
        </w:rPr>
        <w:t>Wielodziedziczenie</w:t>
      </w:r>
      <w:r>
        <w:rPr>
          <w:rFonts w:cstheme="minorHAnsi"/>
          <w:sz w:val="24"/>
          <w:szCs w:val="24"/>
        </w:rPr>
        <w:t xml:space="preserve"> </w:t>
      </w:r>
      <w:r w:rsidR="00CC3D76">
        <w:rPr>
          <w:rFonts w:cstheme="minorHAnsi"/>
          <w:sz w:val="24"/>
          <w:szCs w:val="24"/>
        </w:rPr>
        <w:t>–</w:t>
      </w:r>
      <w:r>
        <w:rPr>
          <w:rFonts w:cstheme="minorHAnsi"/>
          <w:sz w:val="24"/>
          <w:szCs w:val="24"/>
        </w:rPr>
        <w:t xml:space="preserve"> </w:t>
      </w:r>
      <w:r w:rsidR="00CC3D76">
        <w:rPr>
          <w:rFonts w:cstheme="minorHAnsi"/>
          <w:sz w:val="24"/>
          <w:szCs w:val="24"/>
        </w:rPr>
        <w:t>zaimplementowane jest za pomocą interfejsów.</w:t>
      </w:r>
    </w:p>
    <w:p w:rsidR="006E564F" w:rsidRPr="006E564F" w:rsidRDefault="006E564F" w:rsidP="006E564F">
      <w:pPr>
        <w:pStyle w:val="Akapitzlist"/>
        <w:numPr>
          <w:ilvl w:val="0"/>
          <w:numId w:val="5"/>
        </w:numPr>
        <w:rPr>
          <w:rFonts w:cstheme="minorHAnsi"/>
          <w:sz w:val="24"/>
          <w:szCs w:val="24"/>
        </w:rPr>
      </w:pPr>
      <w:r w:rsidRPr="00245D3E">
        <w:rPr>
          <w:rFonts w:cstheme="minorHAnsi"/>
          <w:b/>
          <w:sz w:val="24"/>
          <w:szCs w:val="24"/>
        </w:rPr>
        <w:t>Dziedziczenie wieloaspektowe</w:t>
      </w:r>
      <w:r>
        <w:rPr>
          <w:rFonts w:cstheme="minorHAnsi"/>
          <w:sz w:val="24"/>
          <w:szCs w:val="24"/>
        </w:rPr>
        <w:t xml:space="preserve"> - </w:t>
      </w:r>
      <w:r w:rsidR="00CC3D76">
        <w:rPr>
          <w:rFonts w:cstheme="minorHAnsi"/>
          <w:sz w:val="24"/>
          <w:szCs w:val="24"/>
        </w:rPr>
        <w:t xml:space="preserve">dodanie dyskryminatora w postaci </w:t>
      </w:r>
      <w:proofErr w:type="spellStart"/>
      <w:r w:rsidR="00CC3D76" w:rsidRPr="00CC3D76">
        <w:rPr>
          <w:rFonts w:cstheme="minorHAnsi"/>
          <w:i/>
          <w:sz w:val="24"/>
          <w:szCs w:val="24"/>
        </w:rPr>
        <w:t>hasEducationLevel</w:t>
      </w:r>
      <w:proofErr w:type="spellEnd"/>
      <w:r w:rsidR="00CC3D76" w:rsidRPr="00CC3D76">
        <w:rPr>
          <w:rFonts w:cstheme="minorHAnsi"/>
          <w:i/>
          <w:sz w:val="24"/>
          <w:szCs w:val="24"/>
        </w:rPr>
        <w:t>();</w:t>
      </w:r>
      <w:r w:rsidR="00CC3D76">
        <w:rPr>
          <w:rFonts w:cstheme="minorHAnsi"/>
          <w:sz w:val="24"/>
          <w:szCs w:val="24"/>
        </w:rPr>
        <w:t xml:space="preserve"> takie podejście jest intuicyjne oraz proste do zaimplementowania, ponieważ wymaga dodania w/w metody oraz przeniesienia pola do nadklasy. W tym przypadku metoda jest wykorzystywana przy obliczaniu wysokości wypłaty dla danego pracownika.</w:t>
      </w:r>
    </w:p>
    <w:p w:rsidR="00A92E38" w:rsidRDefault="009D0CF9">
      <w:pPr>
        <w:pStyle w:val="Akapitzlist"/>
        <w:numPr>
          <w:ilvl w:val="0"/>
          <w:numId w:val="5"/>
        </w:numPr>
        <w:rPr>
          <w:rFonts w:cstheme="minorHAnsi"/>
          <w:sz w:val="24"/>
          <w:szCs w:val="24"/>
        </w:rPr>
      </w:pPr>
      <w:r w:rsidRPr="00245D3E">
        <w:rPr>
          <w:rFonts w:cstheme="minorHAnsi"/>
          <w:b/>
          <w:sz w:val="24"/>
          <w:szCs w:val="24"/>
        </w:rPr>
        <w:t>Asocjacje</w:t>
      </w:r>
      <w:r>
        <w:rPr>
          <w:rFonts w:cstheme="minorHAnsi"/>
          <w:sz w:val="24"/>
          <w:szCs w:val="24"/>
        </w:rPr>
        <w:t xml:space="preserve"> </w:t>
      </w:r>
      <w:r w:rsidR="00CC3D76">
        <w:rPr>
          <w:rFonts w:cstheme="minorHAnsi"/>
          <w:sz w:val="24"/>
          <w:szCs w:val="24"/>
        </w:rPr>
        <w:t>–</w:t>
      </w:r>
      <w:r w:rsidR="00245D3E">
        <w:rPr>
          <w:rFonts w:cstheme="minorHAnsi"/>
          <w:sz w:val="24"/>
          <w:szCs w:val="24"/>
        </w:rPr>
        <w:t xml:space="preserve"> </w:t>
      </w:r>
      <w:r w:rsidR="00CC3D76">
        <w:rPr>
          <w:rFonts w:cstheme="minorHAnsi"/>
          <w:sz w:val="24"/>
          <w:szCs w:val="24"/>
        </w:rPr>
        <w:t xml:space="preserve"> przy przyp</w:t>
      </w:r>
      <w:r w:rsidR="00150BEA">
        <w:rPr>
          <w:rFonts w:cstheme="minorHAnsi"/>
          <w:sz w:val="24"/>
          <w:szCs w:val="24"/>
        </w:rPr>
        <w:t>isywaniu</w:t>
      </w:r>
      <w:r w:rsidR="00204F75">
        <w:rPr>
          <w:rFonts w:cstheme="minorHAnsi"/>
          <w:sz w:val="24"/>
          <w:szCs w:val="24"/>
        </w:rPr>
        <w:t xml:space="preserve"> np.</w:t>
      </w:r>
      <w:r w:rsidR="00150BEA">
        <w:rPr>
          <w:rFonts w:cstheme="minorHAnsi"/>
          <w:sz w:val="24"/>
          <w:szCs w:val="24"/>
        </w:rPr>
        <w:t xml:space="preserve"> Designerów do danej kampanii.</w:t>
      </w:r>
    </w:p>
    <w:p w:rsidR="009D0CF9" w:rsidRPr="00204F75" w:rsidRDefault="009D0CF9" w:rsidP="00150BEA">
      <w:pPr>
        <w:pStyle w:val="Akapitzlist"/>
        <w:numPr>
          <w:ilvl w:val="0"/>
          <w:numId w:val="5"/>
        </w:numPr>
        <w:rPr>
          <w:rFonts w:cstheme="minorHAnsi"/>
          <w:sz w:val="24"/>
          <w:szCs w:val="24"/>
        </w:rPr>
      </w:pPr>
      <w:r w:rsidRPr="00204F75">
        <w:rPr>
          <w:rFonts w:cstheme="minorHAnsi"/>
          <w:b/>
          <w:sz w:val="24"/>
          <w:szCs w:val="24"/>
        </w:rPr>
        <w:t>Kompozycje</w:t>
      </w:r>
      <w:r w:rsidRPr="00204F75">
        <w:rPr>
          <w:rFonts w:cstheme="minorHAnsi"/>
          <w:sz w:val="24"/>
          <w:szCs w:val="24"/>
        </w:rPr>
        <w:t xml:space="preserve"> </w:t>
      </w:r>
      <w:r w:rsidR="00150BEA" w:rsidRPr="00204F75">
        <w:rPr>
          <w:rFonts w:cstheme="minorHAnsi"/>
          <w:sz w:val="24"/>
          <w:szCs w:val="24"/>
        </w:rPr>
        <w:t xml:space="preserve"> przy przypisywaniu Plannerów, Trafficów, Klientów do danej kampanii </w:t>
      </w:r>
      <w:r w:rsidR="00204F75">
        <w:rPr>
          <w:rFonts w:cstheme="minorHAnsi"/>
          <w:sz w:val="24"/>
          <w:szCs w:val="24"/>
        </w:rPr>
        <w:t>oraz przy relacji Firma-Klient.</w:t>
      </w:r>
    </w:p>
    <w:sectPr w:rsidR="009D0CF9" w:rsidRPr="00204F75" w:rsidSect="00E21D94">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F22" w:rsidRDefault="00896F22" w:rsidP="00BF158E">
      <w:pPr>
        <w:spacing w:after="0" w:line="240" w:lineRule="auto"/>
      </w:pPr>
      <w:r>
        <w:separator/>
      </w:r>
    </w:p>
  </w:endnote>
  <w:endnote w:type="continuationSeparator" w:id="0">
    <w:p w:rsidR="00896F22" w:rsidRDefault="00896F22" w:rsidP="00BF15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09922"/>
      <w:docPartObj>
        <w:docPartGallery w:val="Page Numbers (Bottom of Page)"/>
        <w:docPartUnique/>
      </w:docPartObj>
    </w:sdtPr>
    <w:sdtEndPr>
      <w:rPr>
        <w:color w:val="7F7F7F" w:themeColor="background1" w:themeShade="7F"/>
        <w:spacing w:val="60"/>
      </w:rPr>
    </w:sdtEndPr>
    <w:sdtContent>
      <w:p w:rsidR="00CC3D76" w:rsidRDefault="00741119">
        <w:pPr>
          <w:pStyle w:val="Stopka"/>
          <w:pBdr>
            <w:top w:val="single" w:sz="4" w:space="1" w:color="D9D9D9" w:themeColor="background1" w:themeShade="D9"/>
          </w:pBdr>
          <w:jc w:val="right"/>
        </w:pPr>
        <w:r>
          <w:fldChar w:fldCharType="begin"/>
        </w:r>
        <w:r w:rsidR="003777AF">
          <w:instrText xml:space="preserve"> PAGE   \* MERGEFORMAT </w:instrText>
        </w:r>
        <w:r>
          <w:fldChar w:fldCharType="separate"/>
        </w:r>
        <w:r w:rsidR="00204F75">
          <w:rPr>
            <w:noProof/>
          </w:rPr>
          <w:t>12</w:t>
        </w:r>
        <w:r>
          <w:rPr>
            <w:noProof/>
          </w:rPr>
          <w:fldChar w:fldCharType="end"/>
        </w:r>
        <w:r w:rsidR="00CC3D76">
          <w:t xml:space="preserve"> | </w:t>
        </w:r>
        <w:r w:rsidR="00CC3D76">
          <w:rPr>
            <w:color w:val="7F7F7F" w:themeColor="background1" w:themeShade="7F"/>
            <w:spacing w:val="60"/>
          </w:rPr>
          <w:t>Strona</w:t>
        </w:r>
      </w:p>
    </w:sdtContent>
  </w:sdt>
  <w:p w:rsidR="00CC3D76" w:rsidRDefault="00CC3D7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F22" w:rsidRDefault="00896F22" w:rsidP="00BF158E">
      <w:pPr>
        <w:spacing w:after="0" w:line="240" w:lineRule="auto"/>
      </w:pPr>
      <w:r>
        <w:separator/>
      </w:r>
    </w:p>
  </w:footnote>
  <w:footnote w:type="continuationSeparator" w:id="0">
    <w:p w:rsidR="00896F22" w:rsidRDefault="00896F22" w:rsidP="00BF15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17365D" w:themeColor="text2" w:themeShade="BF"/>
        <w:spacing w:val="5"/>
        <w:kern w:val="28"/>
        <w:sz w:val="52"/>
        <w:szCs w:val="52"/>
      </w:rPr>
      <w:alias w:val="Tytuł"/>
      <w:id w:val="77738743"/>
      <w:placeholder>
        <w:docPart w:val="56C6AC32636F45F6B57446109BB5EF35"/>
      </w:placeholder>
      <w:dataBinding w:prefixMappings="xmlns:ns0='http://schemas.openxmlformats.org/package/2006/metadata/core-properties' xmlns:ns1='http://purl.org/dc/elements/1.1/'" w:xpath="/ns0:coreProperties[1]/ns1:title[1]" w:storeItemID="{6C3C8BC8-F283-45AE-878A-BAB7291924A1}"/>
      <w:text/>
    </w:sdtPr>
    <w:sdtContent>
      <w:p w:rsidR="00CC3D76" w:rsidRDefault="00CC3D76">
        <w:pPr>
          <w:pStyle w:val="Nagwek"/>
          <w:pBdr>
            <w:bottom w:val="thickThinSmallGap" w:sz="24" w:space="1" w:color="622423" w:themeColor="accent2" w:themeShade="7F"/>
          </w:pBdr>
          <w:jc w:val="center"/>
          <w:rPr>
            <w:rFonts w:asciiTheme="majorHAnsi" w:eastAsiaTheme="majorEastAsia" w:hAnsiTheme="majorHAnsi" w:cstheme="majorBidi"/>
            <w:sz w:val="32"/>
            <w:szCs w:val="32"/>
          </w:rPr>
        </w:pPr>
        <w:r w:rsidRPr="00A92E38">
          <w:rPr>
            <w:rFonts w:asciiTheme="majorHAnsi" w:eastAsiaTheme="majorEastAsia" w:hAnsiTheme="majorHAnsi" w:cstheme="majorBidi"/>
            <w:color w:val="17365D" w:themeColor="text2" w:themeShade="BF"/>
            <w:spacing w:val="5"/>
            <w:kern w:val="28"/>
            <w:sz w:val="52"/>
            <w:szCs w:val="52"/>
          </w:rPr>
          <w:t>Agencja reklamy mobilnej – „Ad-Mas”</w:t>
        </w:r>
      </w:p>
    </w:sdtContent>
  </w:sdt>
  <w:p w:rsidR="00CC3D76" w:rsidRDefault="00CC3D76">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407"/>
    <w:multiLevelType w:val="multilevel"/>
    <w:tmpl w:val="D1EE4CE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8EC7E96"/>
    <w:multiLevelType w:val="hybridMultilevel"/>
    <w:tmpl w:val="0D5E53C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nsid w:val="0ACD062D"/>
    <w:multiLevelType w:val="multilevel"/>
    <w:tmpl w:val="67BCFD1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81859B8"/>
    <w:multiLevelType w:val="hybridMultilevel"/>
    <w:tmpl w:val="7BE0DF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29A96941"/>
    <w:multiLevelType w:val="hybridMultilevel"/>
    <w:tmpl w:val="854063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51E74C1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rsids>
    <w:rsidRoot w:val="00592C5A"/>
    <w:rsid w:val="00054D3B"/>
    <w:rsid w:val="0006543D"/>
    <w:rsid w:val="00077CA2"/>
    <w:rsid w:val="00112FEC"/>
    <w:rsid w:val="00150BEA"/>
    <w:rsid w:val="00166E7F"/>
    <w:rsid w:val="001A06CA"/>
    <w:rsid w:val="001B38C2"/>
    <w:rsid w:val="00204F75"/>
    <w:rsid w:val="002162AA"/>
    <w:rsid w:val="00245D3E"/>
    <w:rsid w:val="002A48C9"/>
    <w:rsid w:val="002A4974"/>
    <w:rsid w:val="002C3C7B"/>
    <w:rsid w:val="002E448C"/>
    <w:rsid w:val="003777AF"/>
    <w:rsid w:val="004005FB"/>
    <w:rsid w:val="004B7F79"/>
    <w:rsid w:val="004E0B4C"/>
    <w:rsid w:val="00511E88"/>
    <w:rsid w:val="00575D9A"/>
    <w:rsid w:val="00592C5A"/>
    <w:rsid w:val="006311E0"/>
    <w:rsid w:val="006B04E8"/>
    <w:rsid w:val="006E564F"/>
    <w:rsid w:val="00700663"/>
    <w:rsid w:val="00717E20"/>
    <w:rsid w:val="00741119"/>
    <w:rsid w:val="00761718"/>
    <w:rsid w:val="00775FFF"/>
    <w:rsid w:val="007D2ED4"/>
    <w:rsid w:val="007F0626"/>
    <w:rsid w:val="0083455B"/>
    <w:rsid w:val="00884678"/>
    <w:rsid w:val="00896F22"/>
    <w:rsid w:val="008B1EBE"/>
    <w:rsid w:val="008C784A"/>
    <w:rsid w:val="008E6CA3"/>
    <w:rsid w:val="009457E0"/>
    <w:rsid w:val="00975C73"/>
    <w:rsid w:val="00981272"/>
    <w:rsid w:val="00991B26"/>
    <w:rsid w:val="009B3F5C"/>
    <w:rsid w:val="009D0CF9"/>
    <w:rsid w:val="009D47AA"/>
    <w:rsid w:val="009E155F"/>
    <w:rsid w:val="00A4051E"/>
    <w:rsid w:val="00A4535F"/>
    <w:rsid w:val="00A76C47"/>
    <w:rsid w:val="00A92E38"/>
    <w:rsid w:val="00AC0193"/>
    <w:rsid w:val="00B02F1E"/>
    <w:rsid w:val="00B36A29"/>
    <w:rsid w:val="00BB4DE6"/>
    <w:rsid w:val="00BC6C03"/>
    <w:rsid w:val="00BE6BC1"/>
    <w:rsid w:val="00BF158E"/>
    <w:rsid w:val="00BF169F"/>
    <w:rsid w:val="00C02F4F"/>
    <w:rsid w:val="00C053D7"/>
    <w:rsid w:val="00C466B9"/>
    <w:rsid w:val="00C736AC"/>
    <w:rsid w:val="00C907C4"/>
    <w:rsid w:val="00CA57CC"/>
    <w:rsid w:val="00CC3D76"/>
    <w:rsid w:val="00CD3A0C"/>
    <w:rsid w:val="00CE2E76"/>
    <w:rsid w:val="00CF2E54"/>
    <w:rsid w:val="00D00AE8"/>
    <w:rsid w:val="00D75B5E"/>
    <w:rsid w:val="00DB7BFE"/>
    <w:rsid w:val="00DC60E0"/>
    <w:rsid w:val="00DE3FF2"/>
    <w:rsid w:val="00E21D94"/>
    <w:rsid w:val="00E445B5"/>
    <w:rsid w:val="00EC7123"/>
    <w:rsid w:val="00ED261A"/>
    <w:rsid w:val="00ED4677"/>
    <w:rsid w:val="00EF2FFE"/>
    <w:rsid w:val="00F11740"/>
    <w:rsid w:val="00F33B0A"/>
    <w:rsid w:val="00F55E3E"/>
    <w:rsid w:val="00F61ABB"/>
    <w:rsid w:val="00F81061"/>
    <w:rsid w:val="00FA2166"/>
    <w:rsid w:val="00FA5DF3"/>
    <w:rsid w:val="00FB2533"/>
    <w:rsid w:val="00FF1F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1D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2C5A"/>
    <w:pPr>
      <w:ind w:left="720"/>
      <w:contextualSpacing/>
    </w:pPr>
  </w:style>
  <w:style w:type="paragraph" w:styleId="Nagwek">
    <w:name w:val="header"/>
    <w:basedOn w:val="Normalny"/>
    <w:link w:val="NagwekZnak"/>
    <w:uiPriority w:val="99"/>
    <w:unhideWhenUsed/>
    <w:rsid w:val="00BF15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F158E"/>
  </w:style>
  <w:style w:type="paragraph" w:styleId="Stopka">
    <w:name w:val="footer"/>
    <w:basedOn w:val="Normalny"/>
    <w:link w:val="StopkaZnak"/>
    <w:uiPriority w:val="99"/>
    <w:unhideWhenUsed/>
    <w:rsid w:val="00BF15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F158E"/>
  </w:style>
  <w:style w:type="paragraph" w:styleId="Tytu">
    <w:name w:val="Title"/>
    <w:basedOn w:val="Normalny"/>
    <w:next w:val="Normalny"/>
    <w:link w:val="TytuZnak"/>
    <w:uiPriority w:val="10"/>
    <w:qFormat/>
    <w:rsid w:val="00BF15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F158E"/>
    <w:rPr>
      <w:rFonts w:asciiTheme="majorHAnsi" w:eastAsiaTheme="majorEastAsia" w:hAnsiTheme="majorHAnsi" w:cstheme="majorBidi"/>
      <w:color w:val="17365D" w:themeColor="text2" w:themeShade="BF"/>
      <w:spacing w:val="5"/>
      <w:kern w:val="28"/>
      <w:sz w:val="52"/>
      <w:szCs w:val="52"/>
    </w:rPr>
  </w:style>
  <w:style w:type="paragraph" w:styleId="Tekstprzypisukocowego">
    <w:name w:val="endnote text"/>
    <w:basedOn w:val="Normalny"/>
    <w:link w:val="TekstprzypisukocowegoZnak"/>
    <w:uiPriority w:val="99"/>
    <w:semiHidden/>
    <w:unhideWhenUsed/>
    <w:rsid w:val="00D00AE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00AE8"/>
    <w:rPr>
      <w:sz w:val="20"/>
      <w:szCs w:val="20"/>
    </w:rPr>
  </w:style>
  <w:style w:type="character" w:styleId="Odwoanieprzypisukocowego">
    <w:name w:val="endnote reference"/>
    <w:basedOn w:val="Domylnaczcionkaakapitu"/>
    <w:uiPriority w:val="99"/>
    <w:semiHidden/>
    <w:unhideWhenUsed/>
    <w:rsid w:val="00D00AE8"/>
    <w:rPr>
      <w:vertAlign w:val="superscript"/>
    </w:rPr>
  </w:style>
  <w:style w:type="table" w:styleId="Tabela-Siatka">
    <w:name w:val="Table Grid"/>
    <w:basedOn w:val="Standardowy"/>
    <w:uiPriority w:val="59"/>
    <w:rsid w:val="007D2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4B7F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B7F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C6AC32636F45F6B57446109BB5EF35"/>
        <w:category>
          <w:name w:val="Ogólne"/>
          <w:gallery w:val="placeholder"/>
        </w:category>
        <w:types>
          <w:type w:val="bbPlcHdr"/>
        </w:types>
        <w:behaviors>
          <w:behavior w:val="content"/>
        </w:behaviors>
        <w:guid w:val="{06E4F3AC-1272-4966-945D-EADFA99DED94}"/>
      </w:docPartPr>
      <w:docPartBody>
        <w:p w:rsidR="00C60060" w:rsidRDefault="00EA0AF6" w:rsidP="00EA0AF6">
          <w:pPr>
            <w:pStyle w:val="56C6AC32636F45F6B57446109BB5EF35"/>
          </w:pPr>
          <w:r>
            <w:rPr>
              <w:rFonts w:asciiTheme="majorHAnsi" w:eastAsiaTheme="majorEastAsia" w:hAnsiTheme="majorHAnsi" w:cstheme="majorBidi"/>
              <w:sz w:val="32"/>
              <w:szCs w:val="32"/>
            </w:rPr>
            <w:t>[Wpisz tytuł dokumentu]</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A0AF6"/>
    <w:rsid w:val="00143CB0"/>
    <w:rsid w:val="002E448C"/>
    <w:rsid w:val="00477FAC"/>
    <w:rsid w:val="006A06A7"/>
    <w:rsid w:val="00A20204"/>
    <w:rsid w:val="00A63EA0"/>
    <w:rsid w:val="00B53622"/>
    <w:rsid w:val="00C60060"/>
    <w:rsid w:val="00EA0AF6"/>
    <w:rsid w:val="00FE46D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00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56C6AC32636F45F6B57446109BB5EF35">
    <w:name w:val="56C6AC32636F45F6B57446109BB5EF35"/>
    <w:rsid w:val="00EA0A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6AB9A9-2A8E-4EB1-8CF0-82FCE82F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12</Pages>
  <Words>1400</Words>
  <Characters>8402</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Agencja reklamy mobilnej – „Ad-Mas”</vt:lpstr>
    </vt:vector>
  </TitlesOfParts>
  <Company/>
  <LinksUpToDate>false</LinksUpToDate>
  <CharactersWithSpaces>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Agencja reklamy mobilnej – „Ad-Mas”</dc:title>
  <dc:subject/>
  <dc:creator>ASRock</dc:creator>
  <cp:keywords/>
  <dc:description/>
  <cp:lastModifiedBy>ASRock</cp:lastModifiedBy>
  <cp:revision>47</cp:revision>
  <cp:lastPrinted>2024-06-04T11:49:00Z</cp:lastPrinted>
  <dcterms:created xsi:type="dcterms:W3CDTF">2024-05-30T11:03:00Z</dcterms:created>
  <dcterms:modified xsi:type="dcterms:W3CDTF">2024-06-08T21:43:00Z</dcterms:modified>
</cp:coreProperties>
</file>