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0"/>
          <w:szCs w:val="20"/>
          <w:rtl w:val="0"/>
        </w:rPr>
        <w:t xml:space="preserve">COMMUNITY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48"/>
          <w:szCs w:val="48"/>
          <w:rtl w:val="0"/>
        </w:rPr>
        <w:t xml:space="preserve">Cloud Native RAG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4"/>
          <w:szCs w:val="24"/>
          <w:rtl w:val="0"/>
        </w:rPr>
        <w:t xml:space="preserve">Building Production-Grade RAG on AWS, GCP &amp;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6db" w:space="1" w:sz="6" w:val="single"/>
        </w:pBdr>
        <w:spacing w:after="10" w:lineRule="auto"/>
        <w:jc w:val="center"/>
        <w:rPr/>
      </w:pPr>
      <w:r w:rsidDel="00000000" w:rsidR="00000000" w:rsidRPr="00000000">
        <w:rPr>
          <w:sz w:val="2"/>
          <w:szCs w:val="2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Duration: </w:t>
      </w:r>
      <w:r w:rsidDel="00000000" w:rsidR="00000000" w:rsidRPr="00000000">
        <w:rPr>
          <w:color w:val="475569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 Weeks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Teams: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3 Groups of 10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Format: </w:t>
      </w:r>
      <w:r w:rsidDel="00000000" w:rsidR="00000000" w:rsidRPr="00000000">
        <w:rPr>
          <w:rFonts w:ascii="Arial" w:cs="Arial" w:eastAsia="Arial" w:hAnsi="Arial"/>
          <w:color w:val="475569"/>
          <w:sz w:val="20"/>
          <w:szCs w:val="20"/>
          <w:rtl w:val="0"/>
        </w:rPr>
        <w:t xml:space="preserve">Remote &amp; Collaborative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This is a community-driven initiative where 30 students will collaborate to build production-grade Retrieval-Augmented Generation (RAG) solutions using cloud-native services. Three teams of 10 will each build the same RAG application on a different cloud platform, enabling a real-world comparison of AWS, GCP, and Azure for enterprise RAG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1a56db" w:space="0" w:sz="8" w:val="single"/>
              <w:bottom w:color="dbeafe" w:space="0" w:sz="4" w:val="single"/>
              <w:right w:color="dbeafe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Why This Project?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1"/>
                <w:szCs w:val="21"/>
                <w:rtl w:val="0"/>
              </w:rPr>
              <w:t xml:space="preserve">Most RAG tutorials stop at local prototypes. This project bridges the gap to production by using real cloud infrastructure, team collaboration, and industry-standard evaluation. You’ll walk away with a portfolio-ready project and hands-on cloud experience.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What You’ll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Every team will build a complete, end-to-end RAG pipeline on their assigned cloud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Document Ingestion Pipeline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Upload, parse, and chunk documents using cloud storage (S3 / GCS / Azure Blob)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Embedding Generation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Generate vector embeddings using cloud-native AI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Vector Store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Store and index embeddings (OpenSearch on AWS, Vertex AI on GCP, AI Search on Azure)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Retrieval &amp; Generation API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Build a FastAPI endpoint that retrieves context and generates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Frontend Application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A simple Streamlit or web interface for users to interact with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Evaluation Pipeline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Measure retrieval quality and generation accuracy using RAGAS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Students will be assigned to one of three cloud teams based on their preference (submitted via the Google Form). Each team will have 10 members with a mix of experience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AWS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GCP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Azure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10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10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10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S3 + OpenSearch + Bedrock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GCS + Vertex AI +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Blob + AI Search + OpenAI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1–2 Team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1–2 Team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1–2 Team 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Team Lead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day-to-day tasks and sprint progress within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code reviews for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weekly status updates and flag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Mentor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less experienced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Team leads will be selected based on experience level from LinkedIn profile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Selection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Since we have limited spots (30 total), participants will be selected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Years of Experience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We’ll form balanced teams with a mix of experience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LinkedIn Profile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background and relevant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Cloud Preference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We’ll try to honor your cloud choice, but may adjust for team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Motivation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Your response to the “Why do you want to join?” question in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Time Commitment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You should be able to dedicate 5–15 hours per week for the project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760"/>
        <w:tblGridChange w:id="0">
          <w:tblGrid>
            <w:gridCol w:w="20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Recruitment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Form open, review applications, form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Onboarding, assign team leads, set up repos &amp;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Cloud infra setup, ingestion pipeline, embedding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Vector store, retrieval chain, API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Frontend, RAGAS evaluation,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Wrap-Up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Cross-team review, final demos, comparison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How We’ll Work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Discord Server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Primary communication hub with dedicated channels per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Weekly Sync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30-minute call with all team leads every 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Office Hours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1-hour open session on weekends (recorded for those who can’t attend)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Async Updates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Team leads post written updates every Friday in their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Code &amp;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GitHub Organization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One repo per cloud team with a standardized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Code Reviews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Handled by team leads within each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Cross-Team Reviews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In the final phase, each team reviews another team’s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Your Weekly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Plan for 5–15 hours per week depending on 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Weekly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5–10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Sprint tasks, code,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10–15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Above + reviews, coordination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What You’ll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Production Cloud Experience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Hands-on work with real cloud-native services, not just local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Portfolio Project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A fully documented, open-source RAG system you can showcase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Experience working in a structured engineering team with sprints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Cross-Cloud Perspective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Learn how the same architecture differs across AWS, GCP, and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Completion Certificate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Issued upon successful project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Community Recognition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Top contributors will be highlighted on LinkedIn and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0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By joining this project, you agree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Commit the required weekly hours for the full 9-week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Communicate proactively — if you’re stuck, say so 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Participate in sprint reviews and provide constructive peer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Follow the team’s coding standards and Git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Be respectful and collaborative — this is a learning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1a56db" w:space="0" w:sz="8" w:val="single"/>
              <w:bottom w:color="dbeafe" w:space="0" w:sz="4" w:val="single"/>
              <w:right w:color="dbeafe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Note on Inactivity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1"/>
                <w:szCs w:val="21"/>
                <w:rtl w:val="0"/>
              </w:rPr>
              <w:t xml:space="preserve">If a participant is unresponsive for more than one sprint without prior communication, they may be removed from the project to keep teams healthy and productive.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pBdr>
          <w:bottom w:color="1a56db" w:space="6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Submit the Google 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before the deadline mentioned in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Wait for selection confirmation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— you’ll receive an email with your team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Join the Discord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— link will be shared with selected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Attend the kickoff 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— date and time will be announced on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1a56db" w:space="8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Questions? </w:t>
      </w: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Reach out </w:t>
      </w:r>
      <w:r w:rsidDel="00000000" w:rsidR="00000000" w:rsidRPr="00000000">
        <w:rPr>
          <w:color w:val="475569"/>
          <w:rtl w:val="0"/>
        </w:rPr>
        <w:t xml:space="preserve">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app@krishnaik.in</w:t>
        </w:r>
      </w:hyperlink>
      <w:r w:rsidDel="00000000" w:rsidR="00000000" w:rsidRPr="00000000">
        <w:rPr>
          <w:color w:val="47556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during office hours. We’re excited to build this together!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cbd5e1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475569"/>
        <w:sz w:val="16"/>
        <w:szCs w:val="16"/>
        <w:rtl w:val="0"/>
      </w:rPr>
      <w:t xml:space="preserve">KrishAI Technologies  |  Page </w:t>
    </w:r>
    <w:r w:rsidDel="00000000" w:rsidR="00000000" w:rsidRPr="00000000"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bottom w:color="1a56db" w:space="4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db"/>
        <w:sz w:val="18"/>
        <w:szCs w:val="18"/>
        <w:rtl w:val="0"/>
      </w:rPr>
      <w:t xml:space="preserve">Cloud Native RAG Project</w:t>
    </w:r>
    <w:r w:rsidDel="00000000" w:rsidR="00000000" w:rsidRPr="00000000">
      <w:rPr>
        <w:rFonts w:ascii="Arial" w:cs="Arial" w:eastAsia="Arial" w:hAnsi="Arial"/>
        <w:color w:val="475569"/>
        <w:sz w:val="18"/>
        <w:szCs w:val="18"/>
        <w:rtl w:val="0"/>
      </w:rPr>
      <w:t xml:space="preserve">  |  Community Initiative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pp@krishnaik.in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