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FF97A" w14:textId="0D383407" w:rsidR="00C90017" w:rsidRPr="00C90017" w:rsidRDefault="00C90017" w:rsidP="00C90017">
      <w:pPr>
        <w:spacing w:after="120" w:line="600" w:lineRule="atLeast"/>
        <w:outlineLvl w:val="0"/>
        <w:rPr>
          <w:rFonts w:ascii="Helvetica" w:eastAsia="Times New Roman" w:hAnsi="Helvetica" w:cs="Helvetica"/>
          <w:b/>
          <w:bCs/>
          <w:color w:val="292929"/>
          <w:spacing w:val="-4"/>
          <w:kern w:val="36"/>
          <w:sz w:val="48"/>
          <w:szCs w:val="48"/>
        </w:rPr>
      </w:pPr>
      <w:r w:rsidRPr="00C90017">
        <w:rPr>
          <w:rFonts w:ascii="Helvetica" w:eastAsia="Times New Roman" w:hAnsi="Helvetica" w:cs="Helvetica"/>
          <w:b/>
          <w:bCs/>
          <w:color w:val="292929"/>
          <w:spacing w:val="-4"/>
          <w:kern w:val="36"/>
          <w:sz w:val="48"/>
          <w:szCs w:val="48"/>
        </w:rPr>
        <w:t xml:space="preserve">Asynchronous JavaScript </w:t>
      </w:r>
      <w:r>
        <w:rPr>
          <w:rFonts w:ascii="Helvetica" w:eastAsia="Times New Roman" w:hAnsi="Helvetica" w:cs="Helvetica"/>
          <w:b/>
          <w:bCs/>
          <w:color w:val="292929"/>
          <w:spacing w:val="-4"/>
          <w:kern w:val="36"/>
          <w:sz w:val="48"/>
          <w:szCs w:val="48"/>
        </w:rPr>
        <w:t>-</w:t>
      </w:r>
      <w:r w:rsidRPr="00C90017">
        <w:rPr>
          <w:rFonts w:ascii="Helvetica" w:eastAsia="Times New Roman" w:hAnsi="Helvetica" w:cs="Helvetica"/>
          <w:b/>
          <w:bCs/>
          <w:color w:val="292929"/>
          <w:spacing w:val="-4"/>
          <w:kern w:val="36"/>
          <w:sz w:val="48"/>
          <w:szCs w:val="48"/>
        </w:rPr>
        <w:t xml:space="preserve"> Part 2…</w:t>
      </w:r>
      <w:r>
        <w:rPr>
          <w:rFonts w:ascii="Helvetica" w:eastAsia="Times New Roman" w:hAnsi="Helvetica" w:cs="Helvetica"/>
          <w:b/>
          <w:bCs/>
          <w:color w:val="292929"/>
          <w:spacing w:val="-4"/>
          <w:kern w:val="36"/>
          <w:sz w:val="48"/>
          <w:szCs w:val="48"/>
        </w:rPr>
        <w:t xml:space="preserve"> -      </w:t>
      </w:r>
      <w:hyperlink r:id="rId6" w:history="1">
        <w:r w:rsidRPr="00C90017">
          <w:rPr>
            <w:rFonts w:ascii="inherit" w:eastAsia="Times New Roman" w:hAnsi="inherit" w:cs="Helvetica"/>
            <w:color w:val="0000FF"/>
            <w:sz w:val="24"/>
            <w:szCs w:val="24"/>
          </w:rPr>
          <w:t>Marc Kirk</w:t>
        </w:r>
      </w:hyperlink>
      <w:r>
        <w:rPr>
          <w:rFonts w:ascii="Helvetica" w:eastAsia="Times New Roman" w:hAnsi="Helvetica" w:cs="Helvetica"/>
          <w:color w:val="292929"/>
          <w:sz w:val="24"/>
          <w:szCs w:val="24"/>
        </w:rPr>
        <w:tab/>
      </w:r>
      <w:r>
        <w:rPr>
          <w:rFonts w:ascii="Helvetica" w:eastAsia="Times New Roman" w:hAnsi="Helvetica" w:cs="Helvetica"/>
          <w:color w:val="292929"/>
          <w:sz w:val="24"/>
          <w:szCs w:val="24"/>
        </w:rPr>
        <w:tab/>
      </w:r>
      <w:r w:rsidRPr="00C90017">
        <w:rPr>
          <w:rFonts w:ascii="Helvetica" w:eastAsia="Times New Roman" w:hAnsi="Helvetica" w:cs="Helvetica"/>
          <w:color w:val="757575"/>
          <w:sz w:val="21"/>
          <w:szCs w:val="21"/>
        </w:rPr>
        <w:t>Feb 22</w:t>
      </w:r>
      <w:r>
        <w:rPr>
          <w:rFonts w:ascii="Helvetica" w:eastAsia="Times New Roman" w:hAnsi="Helvetica" w:cs="Helvetica"/>
          <w:color w:val="757575"/>
          <w:sz w:val="21"/>
          <w:szCs w:val="21"/>
        </w:rPr>
        <w:t>, 2022</w:t>
      </w:r>
    </w:p>
    <w:p w14:paraId="2052A240" w14:textId="77777777" w:rsidR="00C90017" w:rsidRPr="00C90017" w:rsidRDefault="00C90017" w:rsidP="00C90017">
      <w:pPr>
        <w:spacing w:after="120" w:line="420" w:lineRule="atLeast"/>
        <w:jc w:val="both"/>
        <w:outlineLvl w:val="0"/>
        <w:rPr>
          <w:rFonts w:ascii="Helvetica" w:eastAsia="Times New Roman" w:hAnsi="Helvetica" w:cs="Helvetica"/>
          <w:b/>
          <w:bCs/>
          <w:color w:val="292929"/>
          <w:kern w:val="36"/>
          <w:sz w:val="33"/>
          <w:szCs w:val="33"/>
        </w:rPr>
      </w:pPr>
      <w:r w:rsidRPr="00C90017">
        <w:rPr>
          <w:rFonts w:ascii="Helvetica" w:eastAsia="Times New Roman" w:hAnsi="Helvetica" w:cs="Helvetica"/>
          <w:b/>
          <w:bCs/>
          <w:color w:val="292929"/>
          <w:kern w:val="36"/>
          <w:sz w:val="33"/>
          <w:szCs w:val="33"/>
        </w:rPr>
        <w:t>JavaScript is Synchronous</w:t>
      </w:r>
    </w:p>
    <w:p w14:paraId="1D273E6E"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In </w:t>
      </w:r>
      <w:hyperlink r:id="rId7" w:history="1">
        <w:r w:rsidRPr="00C90017">
          <w:rPr>
            <w:rFonts w:ascii="Georgia" w:eastAsia="Times New Roman" w:hAnsi="Georgia" w:cs="Times New Roman"/>
            <w:color w:val="0000FF"/>
            <w:spacing w:val="-1"/>
            <w:sz w:val="30"/>
            <w:szCs w:val="30"/>
            <w:u w:val="single"/>
          </w:rPr>
          <w:t>part1</w:t>
        </w:r>
      </w:hyperlink>
      <w:r w:rsidRPr="00C90017">
        <w:rPr>
          <w:rFonts w:ascii="Georgia" w:eastAsia="Times New Roman" w:hAnsi="Georgia" w:cs="Times New Roman"/>
          <w:color w:val="292929"/>
          <w:spacing w:val="-1"/>
          <w:sz w:val="30"/>
          <w:szCs w:val="30"/>
        </w:rPr>
        <w:t xml:space="preserve">, I briefly mentioned that JavaScript is a synchronous programming language. Generally speaking, JavaScript will execute your code in a </w:t>
      </w:r>
      <w:proofErr w:type="gramStart"/>
      <w:r w:rsidRPr="00C90017">
        <w:rPr>
          <w:rFonts w:ascii="Georgia" w:eastAsia="Times New Roman" w:hAnsi="Georgia" w:cs="Times New Roman"/>
          <w:color w:val="292929"/>
          <w:spacing w:val="-1"/>
          <w:sz w:val="30"/>
          <w:szCs w:val="30"/>
        </w:rPr>
        <w:t>line by line</w:t>
      </w:r>
      <w:proofErr w:type="gramEnd"/>
      <w:r w:rsidRPr="00C90017">
        <w:rPr>
          <w:rFonts w:ascii="Georgia" w:eastAsia="Times New Roman" w:hAnsi="Georgia" w:cs="Times New Roman"/>
          <w:color w:val="292929"/>
          <w:spacing w:val="-1"/>
          <w:sz w:val="30"/>
          <w:szCs w:val="30"/>
        </w:rPr>
        <w:t xml:space="preserve"> fashion, but only after the environment hoists declarations to the top of their current scope. Figure 1 illustrates this concept.</w:t>
      </w:r>
    </w:p>
    <w:p w14:paraId="0592B8E3" w14:textId="7050BCF2" w:rsidR="00C90017" w:rsidRPr="00C90017" w:rsidRDefault="00C90017" w:rsidP="00C90017">
      <w:pPr>
        <w:spacing w:after="120" w:line="240" w:lineRule="auto"/>
        <w:jc w:val="both"/>
        <w:rPr>
          <w:rFonts w:ascii="Times New Roman" w:eastAsia="Times New Roman" w:hAnsi="Times New Roman" w:cs="Times New Roman"/>
          <w:sz w:val="24"/>
          <w:szCs w:val="24"/>
        </w:rPr>
      </w:pPr>
      <w:r w:rsidRPr="00C90017">
        <w:rPr>
          <w:rFonts w:ascii="Times New Roman" w:eastAsia="Times New Roman" w:hAnsi="Times New Roman" w:cs="Times New Roman"/>
          <w:noProof/>
          <w:sz w:val="24"/>
          <w:szCs w:val="24"/>
        </w:rPr>
        <w:drawing>
          <wp:inline distT="0" distB="0" distL="0" distR="0" wp14:anchorId="7394886D" wp14:editId="30A97741">
            <wp:extent cx="5943600" cy="13995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99540"/>
                    </a:xfrm>
                    <a:prstGeom prst="rect">
                      <a:avLst/>
                    </a:prstGeom>
                    <a:noFill/>
                    <a:ln>
                      <a:noFill/>
                    </a:ln>
                  </pic:spPr>
                </pic:pic>
              </a:graphicData>
            </a:graphic>
          </wp:inline>
        </w:drawing>
      </w:r>
    </w:p>
    <w:p w14:paraId="68CB9568" w14:textId="77777777" w:rsidR="00C90017" w:rsidRPr="00C90017" w:rsidRDefault="00C90017" w:rsidP="00C90017">
      <w:pPr>
        <w:spacing w:after="120" w:line="240" w:lineRule="auto"/>
        <w:jc w:val="both"/>
        <w:rPr>
          <w:rFonts w:ascii="Times New Roman" w:eastAsia="Times New Roman" w:hAnsi="Times New Roman" w:cs="Times New Roman"/>
          <w:sz w:val="24"/>
          <w:szCs w:val="24"/>
        </w:rPr>
      </w:pPr>
      <w:r w:rsidRPr="00C90017">
        <w:rPr>
          <w:rFonts w:ascii="Times New Roman" w:eastAsia="Times New Roman" w:hAnsi="Times New Roman" w:cs="Times New Roman"/>
          <w:sz w:val="24"/>
          <w:szCs w:val="24"/>
        </w:rPr>
        <w:t>Figure 1 — Hoisting, moves declared functions to the top of the function’s current scope so that the function can be used before it is declared</w:t>
      </w:r>
    </w:p>
    <w:p w14:paraId="652FB8C8" w14:textId="77777777" w:rsidR="00C90017" w:rsidRPr="00C90017" w:rsidRDefault="00C90017" w:rsidP="00C90017">
      <w:pPr>
        <w:spacing w:after="120" w:line="480" w:lineRule="atLeast"/>
        <w:jc w:val="both"/>
        <w:rPr>
          <w:rFonts w:ascii="Georgia" w:eastAsia="Times New Roman" w:hAnsi="Georgia" w:cs="Times New Roman"/>
          <w:i/>
          <w:iCs/>
          <w:color w:val="292929"/>
          <w:spacing w:val="-1"/>
          <w:sz w:val="32"/>
          <w:szCs w:val="32"/>
        </w:rPr>
      </w:pPr>
      <w:r w:rsidRPr="00C90017">
        <w:rPr>
          <w:rFonts w:ascii="Georgia" w:eastAsia="Times New Roman" w:hAnsi="Georgia" w:cs="Times New Roman"/>
          <w:b/>
          <w:bCs/>
          <w:i/>
          <w:iCs/>
          <w:color w:val="292929"/>
          <w:spacing w:val="-1"/>
          <w:sz w:val="32"/>
          <w:szCs w:val="32"/>
        </w:rPr>
        <w:t>Hoisting Definition:</w:t>
      </w:r>
      <w:r w:rsidRPr="00C90017">
        <w:rPr>
          <w:rFonts w:ascii="Georgia" w:eastAsia="Times New Roman" w:hAnsi="Georgia" w:cs="Times New Roman"/>
          <w:i/>
          <w:iCs/>
          <w:color w:val="292929"/>
          <w:spacing w:val="-1"/>
          <w:sz w:val="32"/>
          <w:szCs w:val="32"/>
        </w:rPr>
        <w:t xml:space="preserve"> moving declared functions, </w:t>
      </w:r>
      <w:proofErr w:type="gramStart"/>
      <w:r w:rsidRPr="00C90017">
        <w:rPr>
          <w:rFonts w:ascii="Georgia" w:eastAsia="Times New Roman" w:hAnsi="Georgia" w:cs="Times New Roman"/>
          <w:i/>
          <w:iCs/>
          <w:color w:val="292929"/>
          <w:spacing w:val="-1"/>
          <w:sz w:val="32"/>
          <w:szCs w:val="32"/>
        </w:rPr>
        <w:t>variables</w:t>
      </w:r>
      <w:proofErr w:type="gramEnd"/>
      <w:r w:rsidRPr="00C90017">
        <w:rPr>
          <w:rFonts w:ascii="Georgia" w:eastAsia="Times New Roman" w:hAnsi="Georgia" w:cs="Times New Roman"/>
          <w:i/>
          <w:iCs/>
          <w:color w:val="292929"/>
          <w:spacing w:val="-1"/>
          <w:sz w:val="32"/>
          <w:szCs w:val="32"/>
        </w:rPr>
        <w:t xml:space="preserve"> and classes to the top of their current scope before execution.</w:t>
      </w:r>
    </w:p>
    <w:p w14:paraId="72D0B01D"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Hoisting is a relatively simple concept. However, to become better JavaScript programmers, we need to understand the inner workings of the environment that executes JavaScript. This is where the magic happens! This is how we </w:t>
      </w:r>
      <w:r w:rsidRPr="00C90017">
        <w:rPr>
          <w:rFonts w:ascii="Georgia" w:eastAsia="Times New Roman" w:hAnsi="Georgia" w:cs="Times New Roman"/>
          <w:b/>
          <w:bCs/>
          <w:i/>
          <w:iCs/>
          <w:color w:val="292929"/>
          <w:spacing w:val="-1"/>
          <w:sz w:val="30"/>
          <w:szCs w:val="30"/>
        </w:rPr>
        <w:t>tame the asynchronous beast!</w:t>
      </w:r>
    </w:p>
    <w:p w14:paraId="255BE221" w14:textId="77777777" w:rsidR="00C90017" w:rsidRDefault="00C90017">
      <w:pPr>
        <w:rPr>
          <w:rFonts w:ascii="Helvetica" w:eastAsia="Times New Roman" w:hAnsi="Helvetica" w:cs="Helvetica"/>
          <w:b/>
          <w:bCs/>
          <w:color w:val="292929"/>
          <w:kern w:val="36"/>
          <w:sz w:val="33"/>
          <w:szCs w:val="33"/>
        </w:rPr>
      </w:pPr>
      <w:r>
        <w:rPr>
          <w:rFonts w:ascii="Helvetica" w:eastAsia="Times New Roman" w:hAnsi="Helvetica" w:cs="Helvetica"/>
          <w:b/>
          <w:bCs/>
          <w:color w:val="292929"/>
          <w:kern w:val="36"/>
          <w:sz w:val="33"/>
          <w:szCs w:val="33"/>
        </w:rPr>
        <w:br w:type="page"/>
      </w:r>
    </w:p>
    <w:p w14:paraId="4B01321C" w14:textId="4030A5F8" w:rsidR="00C90017" w:rsidRPr="00C90017" w:rsidRDefault="00C90017" w:rsidP="00C90017">
      <w:pPr>
        <w:spacing w:after="120" w:line="420" w:lineRule="atLeast"/>
        <w:jc w:val="both"/>
        <w:outlineLvl w:val="0"/>
        <w:rPr>
          <w:rFonts w:ascii="Helvetica" w:eastAsia="Times New Roman" w:hAnsi="Helvetica" w:cs="Helvetica"/>
          <w:b/>
          <w:bCs/>
          <w:color w:val="292929"/>
          <w:kern w:val="36"/>
          <w:sz w:val="33"/>
          <w:szCs w:val="33"/>
        </w:rPr>
      </w:pPr>
      <w:r w:rsidRPr="00C90017">
        <w:rPr>
          <w:rFonts w:ascii="Helvetica" w:eastAsia="Times New Roman" w:hAnsi="Helvetica" w:cs="Helvetica"/>
          <w:b/>
          <w:bCs/>
          <w:color w:val="292929"/>
          <w:kern w:val="36"/>
          <w:sz w:val="33"/>
          <w:szCs w:val="33"/>
        </w:rPr>
        <w:lastRenderedPageBreak/>
        <w:t>The JavaScript Engine</w:t>
      </w:r>
    </w:p>
    <w:p w14:paraId="07EC3378" w14:textId="77777777" w:rsidR="00C90017" w:rsidRPr="00C90017" w:rsidRDefault="00C90017" w:rsidP="00C90017">
      <w:pPr>
        <w:spacing w:after="120" w:line="480" w:lineRule="atLeast"/>
        <w:jc w:val="both"/>
        <w:rPr>
          <w:rFonts w:ascii="Georgia" w:eastAsia="Times New Roman" w:hAnsi="Georgia" w:cs="Times New Roman"/>
          <w:i/>
          <w:iCs/>
          <w:color w:val="292929"/>
          <w:spacing w:val="-1"/>
          <w:sz w:val="32"/>
          <w:szCs w:val="32"/>
        </w:rPr>
      </w:pPr>
      <w:r w:rsidRPr="00C90017">
        <w:rPr>
          <w:rFonts w:ascii="Georgia" w:eastAsia="Times New Roman" w:hAnsi="Georgia" w:cs="Times New Roman"/>
          <w:b/>
          <w:bCs/>
          <w:i/>
          <w:iCs/>
          <w:color w:val="292929"/>
          <w:spacing w:val="-1"/>
          <w:sz w:val="32"/>
          <w:szCs w:val="32"/>
        </w:rPr>
        <w:t>A JavaScript Engine</w:t>
      </w:r>
      <w:r w:rsidRPr="00C90017">
        <w:rPr>
          <w:rFonts w:ascii="Georgia" w:eastAsia="Times New Roman" w:hAnsi="Georgia" w:cs="Times New Roman"/>
          <w:i/>
          <w:iCs/>
          <w:color w:val="292929"/>
          <w:spacing w:val="-1"/>
          <w:sz w:val="32"/>
          <w:szCs w:val="32"/>
        </w:rPr>
        <w:t> is software that executes JavaScript code.</w:t>
      </w:r>
    </w:p>
    <w:p w14:paraId="0B7F272A"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The JavaScript Language is officially defined in the </w:t>
      </w:r>
      <w:hyperlink r:id="rId9" w:tgtFrame="_blank" w:history="1">
        <w:r w:rsidRPr="00C90017">
          <w:rPr>
            <w:rFonts w:ascii="Georgia" w:eastAsia="Times New Roman" w:hAnsi="Georgia" w:cs="Times New Roman"/>
            <w:color w:val="0000FF"/>
            <w:spacing w:val="-1"/>
            <w:sz w:val="30"/>
            <w:szCs w:val="30"/>
            <w:u w:val="single"/>
          </w:rPr>
          <w:t>ecma-262 document</w:t>
        </w:r>
      </w:hyperlink>
      <w:r w:rsidRPr="00C90017">
        <w:rPr>
          <w:rFonts w:ascii="Georgia" w:eastAsia="Times New Roman" w:hAnsi="Georgia" w:cs="Times New Roman"/>
          <w:color w:val="292929"/>
          <w:spacing w:val="-1"/>
          <w:sz w:val="30"/>
          <w:szCs w:val="30"/>
        </w:rPr>
        <w:t xml:space="preserve">. </w:t>
      </w:r>
      <w:proofErr w:type="gramStart"/>
      <w:r w:rsidRPr="00C90017">
        <w:rPr>
          <w:rFonts w:ascii="Georgia" w:eastAsia="Times New Roman" w:hAnsi="Georgia" w:cs="Times New Roman"/>
          <w:color w:val="292929"/>
          <w:spacing w:val="-1"/>
          <w:sz w:val="30"/>
          <w:szCs w:val="30"/>
        </w:rPr>
        <w:t>This document or definition,</w:t>
      </w:r>
      <w:proofErr w:type="gramEnd"/>
      <w:r w:rsidRPr="00C90017">
        <w:rPr>
          <w:rFonts w:ascii="Georgia" w:eastAsia="Times New Roman" w:hAnsi="Georgia" w:cs="Times New Roman"/>
          <w:color w:val="292929"/>
          <w:spacing w:val="-1"/>
          <w:sz w:val="30"/>
          <w:szCs w:val="30"/>
        </w:rPr>
        <w:t xml:space="preserve"> serves to standardize the language. Standardizing the language is a fancy way of saying — we want users with different web-browsers to have the same experience when visiting the same page.</w:t>
      </w:r>
    </w:p>
    <w:p w14:paraId="280E1BF3"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For the user experience to be the same, web-browsers must include a JavaScript engine that complies with the ecma-262 standard. Remember, JavaScript is executed through this engine.</w:t>
      </w:r>
    </w:p>
    <w:p w14:paraId="4052FAC4"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 xml:space="preserve">JavaScript engines are commonly baked into web-browsers. For example, Chrome uses the V8 engine and Firefox uses the </w:t>
      </w:r>
      <w:proofErr w:type="spellStart"/>
      <w:r w:rsidRPr="00C90017">
        <w:rPr>
          <w:rFonts w:ascii="Georgia" w:eastAsia="Times New Roman" w:hAnsi="Georgia" w:cs="Times New Roman"/>
          <w:color w:val="292929"/>
          <w:spacing w:val="-1"/>
          <w:sz w:val="30"/>
          <w:szCs w:val="30"/>
        </w:rPr>
        <w:t>SpiderMonkey</w:t>
      </w:r>
      <w:proofErr w:type="spellEnd"/>
      <w:r w:rsidRPr="00C90017">
        <w:rPr>
          <w:rFonts w:ascii="Georgia" w:eastAsia="Times New Roman" w:hAnsi="Georgia" w:cs="Times New Roman"/>
          <w:color w:val="292929"/>
          <w:spacing w:val="-1"/>
          <w:sz w:val="30"/>
          <w:szCs w:val="30"/>
        </w:rPr>
        <w:t xml:space="preserve"> engine. JavaScript engines are not limited to web-browsers. </w:t>
      </w:r>
      <w:r w:rsidRPr="00C90017">
        <w:rPr>
          <w:rFonts w:ascii="Georgia" w:eastAsia="Times New Roman" w:hAnsi="Georgia" w:cs="Times New Roman"/>
          <w:b/>
          <w:bCs/>
          <w:color w:val="292929"/>
          <w:spacing w:val="-1"/>
          <w:sz w:val="30"/>
          <w:szCs w:val="30"/>
        </w:rPr>
        <w:t>Node.js</w:t>
      </w:r>
      <w:r w:rsidRPr="00C90017">
        <w:rPr>
          <w:rFonts w:ascii="Georgia" w:eastAsia="Times New Roman" w:hAnsi="Georgia" w:cs="Times New Roman"/>
          <w:color w:val="292929"/>
          <w:spacing w:val="-1"/>
          <w:sz w:val="30"/>
          <w:szCs w:val="30"/>
        </w:rPr>
        <w:t xml:space="preserve"> is a back-end JavaScript runtime environment that runs on the V8 engine. We download node.js as an executable which contains </w:t>
      </w:r>
      <w:proofErr w:type="gramStart"/>
      <w:r w:rsidRPr="00C90017">
        <w:rPr>
          <w:rFonts w:ascii="Georgia" w:eastAsia="Times New Roman" w:hAnsi="Georgia" w:cs="Times New Roman"/>
          <w:color w:val="292929"/>
          <w:spacing w:val="-1"/>
          <w:sz w:val="30"/>
          <w:szCs w:val="30"/>
        </w:rPr>
        <w:t>everything</w:t>
      </w:r>
      <w:proofErr w:type="gramEnd"/>
      <w:r w:rsidRPr="00C90017">
        <w:rPr>
          <w:rFonts w:ascii="Georgia" w:eastAsia="Times New Roman" w:hAnsi="Georgia" w:cs="Times New Roman"/>
          <w:color w:val="292929"/>
          <w:spacing w:val="-1"/>
          <w:sz w:val="30"/>
          <w:szCs w:val="30"/>
        </w:rPr>
        <w:t xml:space="preserve"> we need to run JavaScript outside of the browser.</w:t>
      </w:r>
    </w:p>
    <w:p w14:paraId="4A6B019A" w14:textId="77777777" w:rsidR="00C90017" w:rsidRPr="00C90017" w:rsidRDefault="00C90017" w:rsidP="00C90017">
      <w:pPr>
        <w:spacing w:after="120" w:line="420" w:lineRule="atLeast"/>
        <w:jc w:val="both"/>
        <w:outlineLvl w:val="0"/>
        <w:rPr>
          <w:rFonts w:ascii="Helvetica" w:eastAsia="Times New Roman" w:hAnsi="Helvetica" w:cs="Helvetica"/>
          <w:b/>
          <w:bCs/>
          <w:color w:val="292929"/>
          <w:kern w:val="36"/>
          <w:sz w:val="33"/>
          <w:szCs w:val="33"/>
        </w:rPr>
      </w:pPr>
      <w:r w:rsidRPr="00C90017">
        <w:rPr>
          <w:rFonts w:ascii="Helvetica" w:eastAsia="Times New Roman" w:hAnsi="Helvetica" w:cs="Helvetica"/>
          <w:b/>
          <w:bCs/>
          <w:color w:val="292929"/>
          <w:kern w:val="36"/>
          <w:sz w:val="33"/>
          <w:szCs w:val="33"/>
        </w:rPr>
        <w:t>Chrome V8 and the Call Stack</w:t>
      </w:r>
    </w:p>
    <w:p w14:paraId="062946F8"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Before diving into asynchronous concepts, let’s look at a visualization of how the browser executes code using the V8 JavaScript engine. V8 uses a data structure known as a call stack.</w:t>
      </w:r>
    </w:p>
    <w:p w14:paraId="78943949"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The call stack is simple. As a function is called, the function is added to the top of the stack, as a function returns, the function is removed from the top of the stack. We push onto a stack and pop off a stack. This is how synchronous JavaScript works.</w:t>
      </w:r>
    </w:p>
    <w:p w14:paraId="69669144" w14:textId="5E980801" w:rsidR="00C90017" w:rsidRPr="00C90017" w:rsidRDefault="00C90017" w:rsidP="00C90017">
      <w:pPr>
        <w:spacing w:after="120" w:line="240" w:lineRule="auto"/>
        <w:jc w:val="both"/>
        <w:rPr>
          <w:rFonts w:ascii="Times New Roman" w:eastAsia="Times New Roman" w:hAnsi="Times New Roman" w:cs="Times New Roman"/>
          <w:sz w:val="24"/>
          <w:szCs w:val="24"/>
        </w:rPr>
      </w:pPr>
      <w:r w:rsidRPr="00C90017">
        <w:rPr>
          <w:rFonts w:ascii="Times New Roman" w:eastAsia="Times New Roman" w:hAnsi="Times New Roman" w:cs="Times New Roman"/>
          <w:noProof/>
          <w:sz w:val="24"/>
          <w:szCs w:val="24"/>
        </w:rPr>
        <w:lastRenderedPageBreak/>
        <w:drawing>
          <wp:inline distT="0" distB="0" distL="0" distR="0" wp14:anchorId="2442AB98" wp14:editId="3DF44215">
            <wp:extent cx="5943600" cy="43014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01490"/>
                    </a:xfrm>
                    <a:prstGeom prst="rect">
                      <a:avLst/>
                    </a:prstGeom>
                    <a:noFill/>
                    <a:ln>
                      <a:noFill/>
                    </a:ln>
                  </pic:spPr>
                </pic:pic>
              </a:graphicData>
            </a:graphic>
          </wp:inline>
        </w:drawing>
      </w:r>
    </w:p>
    <w:p w14:paraId="1EDFBF56" w14:textId="77777777" w:rsidR="00C90017" w:rsidRPr="00C90017" w:rsidRDefault="00C90017" w:rsidP="00C90017">
      <w:pPr>
        <w:spacing w:after="120" w:line="240" w:lineRule="auto"/>
        <w:jc w:val="both"/>
        <w:rPr>
          <w:rFonts w:ascii="Times New Roman" w:eastAsia="Times New Roman" w:hAnsi="Times New Roman" w:cs="Times New Roman"/>
          <w:sz w:val="24"/>
          <w:szCs w:val="24"/>
        </w:rPr>
      </w:pPr>
      <w:r w:rsidRPr="00C90017">
        <w:rPr>
          <w:rFonts w:ascii="Times New Roman" w:eastAsia="Times New Roman" w:hAnsi="Times New Roman" w:cs="Times New Roman"/>
          <w:sz w:val="24"/>
          <w:szCs w:val="24"/>
        </w:rPr>
        <w:t>Figure 2 — the JavaScript Call Stack</w:t>
      </w:r>
    </w:p>
    <w:p w14:paraId="08BC13B9"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 xml:space="preserve">We can observer this </w:t>
      </w:r>
      <w:proofErr w:type="spellStart"/>
      <w:r w:rsidRPr="00C90017">
        <w:rPr>
          <w:rFonts w:ascii="Georgia" w:eastAsia="Times New Roman" w:hAnsi="Georgia" w:cs="Times New Roman"/>
          <w:color w:val="292929"/>
          <w:spacing w:val="-1"/>
          <w:sz w:val="30"/>
          <w:szCs w:val="30"/>
        </w:rPr>
        <w:t>behaviour</w:t>
      </w:r>
      <w:proofErr w:type="spellEnd"/>
      <w:r w:rsidRPr="00C90017">
        <w:rPr>
          <w:rFonts w:ascii="Georgia" w:eastAsia="Times New Roman" w:hAnsi="Georgia" w:cs="Times New Roman"/>
          <w:color w:val="292929"/>
          <w:spacing w:val="-1"/>
          <w:sz w:val="30"/>
          <w:szCs w:val="30"/>
        </w:rPr>
        <w:t xml:space="preserve"> through the browser’s developer tools. Figure 3 shows this </w:t>
      </w:r>
      <w:proofErr w:type="spellStart"/>
      <w:r w:rsidRPr="00C90017">
        <w:rPr>
          <w:rFonts w:ascii="Georgia" w:eastAsia="Times New Roman" w:hAnsi="Georgia" w:cs="Times New Roman"/>
          <w:color w:val="292929"/>
          <w:spacing w:val="-1"/>
          <w:sz w:val="30"/>
          <w:szCs w:val="30"/>
        </w:rPr>
        <w:t>behaviour</w:t>
      </w:r>
      <w:proofErr w:type="spellEnd"/>
      <w:r w:rsidRPr="00C90017">
        <w:rPr>
          <w:rFonts w:ascii="Georgia" w:eastAsia="Times New Roman" w:hAnsi="Georgia" w:cs="Times New Roman"/>
          <w:color w:val="292929"/>
          <w:spacing w:val="-1"/>
          <w:sz w:val="30"/>
          <w:szCs w:val="30"/>
        </w:rPr>
        <w:t xml:space="preserve"> within Chrome’s developer tools. As we debug the code, we can see where in the call stack we are. Once we return from function a, a will be removed from the call stack — leaving just c and anonymous.</w:t>
      </w:r>
    </w:p>
    <w:p w14:paraId="324D4CA4" w14:textId="26058C5C" w:rsidR="00C90017" w:rsidRPr="00C90017" w:rsidRDefault="00C90017" w:rsidP="00C90017">
      <w:pPr>
        <w:spacing w:after="120" w:line="240" w:lineRule="auto"/>
        <w:jc w:val="both"/>
        <w:rPr>
          <w:rFonts w:ascii="Times New Roman" w:eastAsia="Times New Roman" w:hAnsi="Times New Roman" w:cs="Times New Roman"/>
          <w:sz w:val="24"/>
          <w:szCs w:val="24"/>
        </w:rPr>
      </w:pPr>
      <w:r w:rsidRPr="00C90017">
        <w:rPr>
          <w:rFonts w:ascii="Times New Roman" w:eastAsia="Times New Roman" w:hAnsi="Times New Roman" w:cs="Times New Roman"/>
          <w:noProof/>
          <w:sz w:val="24"/>
          <w:szCs w:val="24"/>
        </w:rPr>
        <w:lastRenderedPageBreak/>
        <w:drawing>
          <wp:inline distT="0" distB="0" distL="0" distR="0" wp14:anchorId="2CBDB292" wp14:editId="25D98D11">
            <wp:extent cx="5943600" cy="55530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5A81FE67"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Now here is where it gets tricky! JavaScript as a language is single threaded. This means you cannot tell JavaScript to create multiple threads that run in parallel. In JavaScript land, functions can only be run one after the other. Just like in the call stack animation above. Having said that, JavaScript implementations such as V8 use multiple threads to do many things simultaneously.</w:t>
      </w:r>
    </w:p>
    <w:p w14:paraId="59237CF8" w14:textId="77777777" w:rsidR="00C90017" w:rsidRDefault="00C90017">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4809928E" w14:textId="50FEC6F5"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lastRenderedPageBreak/>
        <w:t xml:space="preserve">V8 is multithreaded. This means that you can do other stuff in the background. For example, as you scroll down your </w:t>
      </w:r>
      <w:proofErr w:type="spellStart"/>
      <w:r w:rsidRPr="00C90017">
        <w:rPr>
          <w:rFonts w:ascii="Georgia" w:eastAsia="Times New Roman" w:hAnsi="Georgia" w:cs="Times New Roman"/>
          <w:color w:val="292929"/>
          <w:spacing w:val="-1"/>
          <w:sz w:val="30"/>
          <w:szCs w:val="30"/>
        </w:rPr>
        <w:t>favourite</w:t>
      </w:r>
      <w:proofErr w:type="spellEnd"/>
      <w:r w:rsidRPr="00C90017">
        <w:rPr>
          <w:rFonts w:ascii="Georgia" w:eastAsia="Times New Roman" w:hAnsi="Georgia" w:cs="Times New Roman"/>
          <w:color w:val="292929"/>
          <w:spacing w:val="-1"/>
          <w:sz w:val="30"/>
          <w:szCs w:val="30"/>
        </w:rPr>
        <w:t xml:space="preserve"> article, the page could be fetching data from an </w:t>
      </w:r>
      <w:proofErr w:type="gramStart"/>
      <w:r w:rsidRPr="00C90017">
        <w:rPr>
          <w:rFonts w:ascii="Georgia" w:eastAsia="Times New Roman" w:hAnsi="Georgia" w:cs="Times New Roman"/>
          <w:color w:val="292929"/>
          <w:spacing w:val="-1"/>
          <w:sz w:val="30"/>
          <w:szCs w:val="30"/>
        </w:rPr>
        <w:t>end-point</w:t>
      </w:r>
      <w:proofErr w:type="gramEnd"/>
      <w:r w:rsidRPr="00C90017">
        <w:rPr>
          <w:rFonts w:ascii="Georgia" w:eastAsia="Times New Roman" w:hAnsi="Georgia" w:cs="Times New Roman"/>
          <w:color w:val="292929"/>
          <w:spacing w:val="-1"/>
          <w:sz w:val="30"/>
          <w:szCs w:val="30"/>
        </w:rPr>
        <w:t xml:space="preserve"> that connects to a database, which then updates the page. If you have multiple CPU cores, each asynchronous thread of execution may be assigned to one of those cores. So, whilst the JavaScript language per se is not multi-threaded, the environment which executes JavaScript code is.</w:t>
      </w:r>
    </w:p>
    <w:p w14:paraId="324822F6" w14:textId="77777777" w:rsidR="00C90017" w:rsidRPr="00C90017" w:rsidRDefault="00C90017" w:rsidP="00C90017">
      <w:pPr>
        <w:spacing w:after="120" w:line="480" w:lineRule="atLeast"/>
        <w:jc w:val="both"/>
        <w:rPr>
          <w:rFonts w:ascii="Georgia" w:eastAsia="Times New Roman" w:hAnsi="Georgia" w:cs="Times New Roman"/>
          <w:color w:val="292929"/>
          <w:spacing w:val="-1"/>
          <w:sz w:val="30"/>
          <w:szCs w:val="30"/>
        </w:rPr>
      </w:pPr>
      <w:r w:rsidRPr="00C90017">
        <w:rPr>
          <w:rFonts w:ascii="Georgia" w:eastAsia="Times New Roman" w:hAnsi="Georgia" w:cs="Times New Roman"/>
          <w:color w:val="292929"/>
          <w:spacing w:val="-1"/>
          <w:sz w:val="30"/>
          <w:szCs w:val="30"/>
        </w:rPr>
        <w:t>In </w:t>
      </w:r>
      <w:hyperlink r:id="rId12" w:history="1">
        <w:r w:rsidRPr="00C90017">
          <w:rPr>
            <w:rFonts w:ascii="Georgia" w:eastAsia="Times New Roman" w:hAnsi="Georgia" w:cs="Times New Roman"/>
            <w:color w:val="0000FF"/>
            <w:spacing w:val="-1"/>
            <w:sz w:val="30"/>
            <w:szCs w:val="30"/>
            <w:u w:val="single"/>
          </w:rPr>
          <w:t>part 3</w:t>
        </w:r>
      </w:hyperlink>
      <w:r w:rsidRPr="00C90017">
        <w:rPr>
          <w:rFonts w:ascii="Georgia" w:eastAsia="Times New Roman" w:hAnsi="Georgia" w:cs="Times New Roman"/>
          <w:color w:val="292929"/>
          <w:spacing w:val="-1"/>
          <w:sz w:val="30"/>
          <w:szCs w:val="30"/>
        </w:rPr>
        <w:t>, we will begin to explore our first method of asynchronous JavaScript through the use of </w:t>
      </w:r>
      <w:r w:rsidRPr="00C90017">
        <w:rPr>
          <w:rFonts w:ascii="Georgia" w:eastAsia="Times New Roman" w:hAnsi="Georgia" w:cs="Times New Roman"/>
          <w:b/>
          <w:bCs/>
          <w:color w:val="292929"/>
          <w:spacing w:val="-1"/>
          <w:sz w:val="30"/>
          <w:szCs w:val="30"/>
        </w:rPr>
        <w:t>callbacks</w:t>
      </w:r>
      <w:r w:rsidRPr="00C90017">
        <w:rPr>
          <w:rFonts w:ascii="Georgia" w:eastAsia="Times New Roman" w:hAnsi="Georgia" w:cs="Times New Roman"/>
          <w:color w:val="292929"/>
          <w:spacing w:val="-1"/>
          <w:sz w:val="30"/>
          <w:szCs w:val="30"/>
        </w:rPr>
        <w:t>. Callbacks will lay the foundations as we progress to better, more modern methods of asynchronous programming.</w:t>
      </w:r>
    </w:p>
    <w:p w14:paraId="3825409B" w14:textId="77777777" w:rsidR="00C90017" w:rsidRDefault="00C90017" w:rsidP="00C90017">
      <w:pPr>
        <w:spacing w:after="120"/>
        <w:jc w:val="both"/>
      </w:pPr>
    </w:p>
    <w:sectPr w:rsidR="00C90017">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012E5" w14:textId="77777777" w:rsidR="00755068" w:rsidRDefault="00755068" w:rsidP="00C90017">
      <w:pPr>
        <w:spacing w:after="0" w:line="240" w:lineRule="auto"/>
      </w:pPr>
      <w:r>
        <w:separator/>
      </w:r>
    </w:p>
  </w:endnote>
  <w:endnote w:type="continuationSeparator" w:id="0">
    <w:p w14:paraId="4BF18EA1" w14:textId="77777777" w:rsidR="00755068" w:rsidRDefault="00755068" w:rsidP="00C90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307604"/>
      <w:docPartObj>
        <w:docPartGallery w:val="Page Numbers (Bottom of Page)"/>
        <w:docPartUnique/>
      </w:docPartObj>
    </w:sdtPr>
    <w:sdtEndPr>
      <w:rPr>
        <w:noProof/>
      </w:rPr>
    </w:sdtEndPr>
    <w:sdtContent>
      <w:p w14:paraId="399B6997" w14:textId="09CE000C" w:rsidR="00C90017" w:rsidRDefault="00C900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9A47DE" w14:textId="77777777" w:rsidR="00C90017" w:rsidRDefault="00C90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48C42" w14:textId="77777777" w:rsidR="00755068" w:rsidRDefault="00755068" w:rsidP="00C90017">
      <w:pPr>
        <w:spacing w:after="0" w:line="240" w:lineRule="auto"/>
      </w:pPr>
      <w:r>
        <w:separator/>
      </w:r>
    </w:p>
  </w:footnote>
  <w:footnote w:type="continuationSeparator" w:id="0">
    <w:p w14:paraId="7CA57FA2" w14:textId="77777777" w:rsidR="00755068" w:rsidRDefault="00755068" w:rsidP="00C90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CDDB" w14:textId="14932893" w:rsidR="00C90017" w:rsidRDefault="00C90017" w:rsidP="00C90017">
    <w:pPr>
      <w:pStyle w:val="Header"/>
      <w:jc w:val="center"/>
    </w:pPr>
    <w:hyperlink r:id="rId1" w:history="1">
      <w:r w:rsidRPr="00D6549B">
        <w:rPr>
          <w:rStyle w:val="Hyperlink"/>
        </w:rPr>
        <w:t>https://medium.com/@byteslovesbits/asynchronous-javascript-part-2-f300a31c24c2</w:t>
      </w:r>
    </w:hyperlink>
    <w:r>
      <w:t xml:space="preserve"> </w:t>
    </w:r>
  </w:p>
  <w:p w14:paraId="30C8506B" w14:textId="77777777" w:rsidR="00C90017" w:rsidRDefault="00C9001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017"/>
    <w:rsid w:val="00755068"/>
    <w:rsid w:val="00C90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40EB8"/>
  <w15:chartTrackingRefBased/>
  <w15:docId w15:val="{935CC5A4-23DC-45F9-A617-65B58DA2C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900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01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C90017"/>
    <w:rPr>
      <w:color w:val="0000FF"/>
      <w:u w:val="single"/>
    </w:rPr>
  </w:style>
  <w:style w:type="paragraph" w:customStyle="1" w:styleId="pw-published-date">
    <w:name w:val="pw-published-date"/>
    <w:basedOn w:val="Normal"/>
    <w:rsid w:val="00C900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C90017"/>
  </w:style>
  <w:style w:type="paragraph" w:customStyle="1" w:styleId="bn1">
    <w:name w:val="bn1"/>
    <w:basedOn w:val="Normal"/>
    <w:rsid w:val="00C900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C900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c">
    <w:name w:val="kc"/>
    <w:basedOn w:val="Normal"/>
    <w:rsid w:val="00C900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0017"/>
    <w:rPr>
      <w:b/>
      <w:bCs/>
    </w:rPr>
  </w:style>
  <w:style w:type="character" w:styleId="Emphasis">
    <w:name w:val="Emphasis"/>
    <w:basedOn w:val="DefaultParagraphFont"/>
    <w:uiPriority w:val="20"/>
    <w:qFormat/>
    <w:rsid w:val="00C90017"/>
    <w:rPr>
      <w:i/>
      <w:iCs/>
    </w:rPr>
  </w:style>
  <w:style w:type="paragraph" w:styleId="Header">
    <w:name w:val="header"/>
    <w:basedOn w:val="Normal"/>
    <w:link w:val="HeaderChar"/>
    <w:uiPriority w:val="99"/>
    <w:unhideWhenUsed/>
    <w:rsid w:val="00C900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017"/>
  </w:style>
  <w:style w:type="paragraph" w:styleId="Footer">
    <w:name w:val="footer"/>
    <w:basedOn w:val="Normal"/>
    <w:link w:val="FooterChar"/>
    <w:uiPriority w:val="99"/>
    <w:unhideWhenUsed/>
    <w:rsid w:val="00C90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017"/>
  </w:style>
  <w:style w:type="character" w:styleId="UnresolvedMention">
    <w:name w:val="Unresolved Mention"/>
    <w:basedOn w:val="DefaultParagraphFont"/>
    <w:uiPriority w:val="99"/>
    <w:semiHidden/>
    <w:unhideWhenUsed/>
    <w:rsid w:val="00C900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7641">
      <w:bodyDiv w:val="1"/>
      <w:marLeft w:val="0"/>
      <w:marRight w:val="0"/>
      <w:marTop w:val="0"/>
      <w:marBottom w:val="0"/>
      <w:divBdr>
        <w:top w:val="none" w:sz="0" w:space="0" w:color="auto"/>
        <w:left w:val="none" w:sz="0" w:space="0" w:color="auto"/>
        <w:bottom w:val="none" w:sz="0" w:space="0" w:color="auto"/>
        <w:right w:val="none" w:sz="0" w:space="0" w:color="auto"/>
      </w:divBdr>
      <w:divsChild>
        <w:div w:id="54552617">
          <w:marLeft w:val="0"/>
          <w:marRight w:val="0"/>
          <w:marTop w:val="0"/>
          <w:marBottom w:val="0"/>
          <w:divBdr>
            <w:top w:val="none" w:sz="0" w:space="0" w:color="auto"/>
            <w:left w:val="none" w:sz="0" w:space="0" w:color="auto"/>
            <w:bottom w:val="none" w:sz="0" w:space="0" w:color="auto"/>
            <w:right w:val="none" w:sz="0" w:space="0" w:color="auto"/>
          </w:divBdr>
          <w:divsChild>
            <w:div w:id="1432553489">
              <w:marLeft w:val="0"/>
              <w:marRight w:val="0"/>
              <w:marTop w:val="0"/>
              <w:marBottom w:val="0"/>
              <w:divBdr>
                <w:top w:val="none" w:sz="0" w:space="0" w:color="auto"/>
                <w:left w:val="none" w:sz="0" w:space="0" w:color="auto"/>
                <w:bottom w:val="none" w:sz="0" w:space="0" w:color="auto"/>
                <w:right w:val="none" w:sz="0" w:space="0" w:color="auto"/>
              </w:divBdr>
              <w:divsChild>
                <w:div w:id="1225679876">
                  <w:marLeft w:val="0"/>
                  <w:marRight w:val="0"/>
                  <w:marTop w:val="0"/>
                  <w:marBottom w:val="0"/>
                  <w:divBdr>
                    <w:top w:val="none" w:sz="0" w:space="0" w:color="auto"/>
                    <w:left w:val="none" w:sz="0" w:space="0" w:color="auto"/>
                    <w:bottom w:val="none" w:sz="0" w:space="0" w:color="auto"/>
                    <w:right w:val="none" w:sz="0" w:space="0" w:color="auto"/>
                  </w:divBdr>
                  <w:divsChild>
                    <w:div w:id="1338119752">
                      <w:marLeft w:val="0"/>
                      <w:marRight w:val="0"/>
                      <w:marTop w:val="0"/>
                      <w:marBottom w:val="0"/>
                      <w:divBdr>
                        <w:top w:val="none" w:sz="0" w:space="0" w:color="auto"/>
                        <w:left w:val="none" w:sz="0" w:space="0" w:color="auto"/>
                        <w:bottom w:val="none" w:sz="0" w:space="0" w:color="auto"/>
                        <w:right w:val="none" w:sz="0" w:space="0" w:color="auto"/>
                      </w:divBdr>
                      <w:divsChild>
                        <w:div w:id="1218708526">
                          <w:marLeft w:val="0"/>
                          <w:marRight w:val="0"/>
                          <w:marTop w:val="0"/>
                          <w:marBottom w:val="0"/>
                          <w:divBdr>
                            <w:top w:val="none" w:sz="0" w:space="0" w:color="auto"/>
                            <w:left w:val="none" w:sz="0" w:space="0" w:color="auto"/>
                            <w:bottom w:val="none" w:sz="0" w:space="0" w:color="auto"/>
                            <w:right w:val="none" w:sz="0" w:space="0" w:color="auto"/>
                          </w:divBdr>
                          <w:divsChild>
                            <w:div w:id="259485981">
                              <w:marLeft w:val="0"/>
                              <w:marRight w:val="0"/>
                              <w:marTop w:val="0"/>
                              <w:marBottom w:val="0"/>
                              <w:divBdr>
                                <w:top w:val="none" w:sz="0" w:space="0" w:color="auto"/>
                                <w:left w:val="none" w:sz="0" w:space="0" w:color="auto"/>
                                <w:bottom w:val="none" w:sz="0" w:space="0" w:color="auto"/>
                                <w:right w:val="none" w:sz="0" w:space="0" w:color="auto"/>
                              </w:divBdr>
                              <w:divsChild>
                                <w:div w:id="1141726035">
                                  <w:marLeft w:val="0"/>
                                  <w:marRight w:val="0"/>
                                  <w:marTop w:val="0"/>
                                  <w:marBottom w:val="60"/>
                                  <w:divBdr>
                                    <w:top w:val="none" w:sz="0" w:space="0" w:color="auto"/>
                                    <w:left w:val="none" w:sz="0" w:space="0" w:color="auto"/>
                                    <w:bottom w:val="none" w:sz="0" w:space="0" w:color="auto"/>
                                    <w:right w:val="none" w:sz="0" w:space="0" w:color="auto"/>
                                  </w:divBdr>
                                  <w:divsChild>
                                    <w:div w:id="1897693138">
                                      <w:marLeft w:val="0"/>
                                      <w:marRight w:val="0"/>
                                      <w:marTop w:val="0"/>
                                      <w:marBottom w:val="0"/>
                                      <w:divBdr>
                                        <w:top w:val="none" w:sz="0" w:space="0" w:color="auto"/>
                                        <w:left w:val="none" w:sz="0" w:space="0" w:color="auto"/>
                                        <w:bottom w:val="none" w:sz="0" w:space="0" w:color="auto"/>
                                        <w:right w:val="none" w:sz="0" w:space="0" w:color="auto"/>
                                      </w:divBdr>
                                      <w:divsChild>
                                        <w:div w:id="21080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13814">
                              <w:marLeft w:val="0"/>
                              <w:marRight w:val="0"/>
                              <w:marTop w:val="0"/>
                              <w:marBottom w:val="0"/>
                              <w:divBdr>
                                <w:top w:val="none" w:sz="0" w:space="0" w:color="auto"/>
                                <w:left w:val="none" w:sz="0" w:space="0" w:color="auto"/>
                                <w:bottom w:val="none" w:sz="0" w:space="0" w:color="auto"/>
                                <w:right w:val="none" w:sz="0" w:space="0" w:color="auto"/>
                              </w:divBdr>
                              <w:divsChild>
                                <w:div w:id="252208618">
                                  <w:marLeft w:val="0"/>
                                  <w:marRight w:val="0"/>
                                  <w:marTop w:val="0"/>
                                  <w:marBottom w:val="0"/>
                                  <w:divBdr>
                                    <w:top w:val="none" w:sz="0" w:space="0" w:color="auto"/>
                                    <w:left w:val="none" w:sz="0" w:space="0" w:color="auto"/>
                                    <w:bottom w:val="none" w:sz="0" w:space="0" w:color="auto"/>
                                    <w:right w:val="none" w:sz="0" w:space="0" w:color="auto"/>
                                  </w:divBdr>
                                </w:div>
                                <w:div w:id="1943759630">
                                  <w:marLeft w:val="0"/>
                                  <w:marRight w:val="0"/>
                                  <w:marTop w:val="0"/>
                                  <w:marBottom w:val="0"/>
                                  <w:divBdr>
                                    <w:top w:val="none" w:sz="0" w:space="0" w:color="auto"/>
                                    <w:left w:val="none" w:sz="0" w:space="0" w:color="auto"/>
                                    <w:bottom w:val="none" w:sz="0" w:space="0" w:color="auto"/>
                                    <w:right w:val="none" w:sz="0" w:space="0" w:color="auto"/>
                                  </w:divBdr>
                                </w:div>
                                <w:div w:id="536429056">
                                  <w:marLeft w:val="0"/>
                                  <w:marRight w:val="0"/>
                                  <w:marTop w:val="0"/>
                                  <w:marBottom w:val="0"/>
                                  <w:divBdr>
                                    <w:top w:val="none" w:sz="0" w:space="0" w:color="auto"/>
                                    <w:left w:val="none" w:sz="0" w:space="0" w:color="auto"/>
                                    <w:bottom w:val="none" w:sz="0" w:space="0" w:color="auto"/>
                                    <w:right w:val="none" w:sz="0" w:space="0" w:color="auto"/>
                                  </w:divBdr>
                                </w:div>
                                <w:div w:id="821770020">
                                  <w:marLeft w:val="0"/>
                                  <w:marRight w:val="0"/>
                                  <w:marTop w:val="0"/>
                                  <w:marBottom w:val="0"/>
                                  <w:divBdr>
                                    <w:top w:val="none" w:sz="0" w:space="0" w:color="auto"/>
                                    <w:left w:val="none" w:sz="0" w:space="0" w:color="auto"/>
                                    <w:bottom w:val="none" w:sz="0" w:space="0" w:color="auto"/>
                                    <w:right w:val="none" w:sz="0" w:space="0" w:color="auto"/>
                                  </w:divBdr>
                                  <w:divsChild>
                                    <w:div w:id="232396232">
                                      <w:marLeft w:val="0"/>
                                      <w:marRight w:val="0"/>
                                      <w:marTop w:val="0"/>
                                      <w:marBottom w:val="0"/>
                                      <w:divBdr>
                                        <w:top w:val="none" w:sz="0" w:space="0" w:color="auto"/>
                                        <w:left w:val="none" w:sz="0" w:space="0" w:color="auto"/>
                                        <w:bottom w:val="none" w:sz="0" w:space="0" w:color="auto"/>
                                        <w:right w:val="none" w:sz="0" w:space="0" w:color="auto"/>
                                      </w:divBdr>
                                      <w:divsChild>
                                        <w:div w:id="1165821716">
                                          <w:marLeft w:val="0"/>
                                          <w:marRight w:val="0"/>
                                          <w:marTop w:val="0"/>
                                          <w:marBottom w:val="0"/>
                                          <w:divBdr>
                                            <w:top w:val="none" w:sz="0" w:space="0" w:color="auto"/>
                                            <w:left w:val="none" w:sz="0" w:space="0" w:color="auto"/>
                                            <w:bottom w:val="none" w:sz="0" w:space="0" w:color="auto"/>
                                            <w:right w:val="none" w:sz="0" w:space="0" w:color="auto"/>
                                          </w:divBdr>
                                          <w:divsChild>
                                            <w:div w:id="1872573202">
                                              <w:marLeft w:val="0"/>
                                              <w:marRight w:val="0"/>
                                              <w:marTop w:val="0"/>
                                              <w:marBottom w:val="0"/>
                                              <w:divBdr>
                                                <w:top w:val="none" w:sz="0" w:space="0" w:color="auto"/>
                                                <w:left w:val="none" w:sz="0" w:space="0" w:color="auto"/>
                                                <w:bottom w:val="none" w:sz="0" w:space="0" w:color="auto"/>
                                                <w:right w:val="none" w:sz="0" w:space="0" w:color="auto"/>
                                              </w:divBdr>
                                              <w:divsChild>
                                                <w:div w:id="2139293276">
                                                  <w:marLeft w:val="0"/>
                                                  <w:marRight w:val="0"/>
                                                  <w:marTop w:val="0"/>
                                                  <w:marBottom w:val="0"/>
                                                  <w:divBdr>
                                                    <w:top w:val="none" w:sz="0" w:space="0" w:color="auto"/>
                                                    <w:left w:val="none" w:sz="0" w:space="0" w:color="auto"/>
                                                    <w:bottom w:val="none" w:sz="0" w:space="0" w:color="auto"/>
                                                    <w:right w:val="none" w:sz="0" w:space="0" w:color="auto"/>
                                                  </w:divBdr>
                                                  <w:divsChild>
                                                    <w:div w:id="2666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798814">
                  <w:marLeft w:val="0"/>
                  <w:marRight w:val="0"/>
                  <w:marTop w:val="0"/>
                  <w:marBottom w:val="0"/>
                  <w:divBdr>
                    <w:top w:val="none" w:sz="0" w:space="0" w:color="auto"/>
                    <w:left w:val="none" w:sz="0" w:space="0" w:color="auto"/>
                    <w:bottom w:val="none" w:sz="0" w:space="0" w:color="auto"/>
                    <w:right w:val="none" w:sz="0" w:space="0" w:color="auto"/>
                  </w:divBdr>
                  <w:divsChild>
                    <w:div w:id="1753237466">
                      <w:marLeft w:val="0"/>
                      <w:marRight w:val="0"/>
                      <w:marTop w:val="0"/>
                      <w:marBottom w:val="0"/>
                      <w:divBdr>
                        <w:top w:val="none" w:sz="0" w:space="0" w:color="auto"/>
                        <w:left w:val="none" w:sz="0" w:space="0" w:color="auto"/>
                        <w:bottom w:val="none" w:sz="0" w:space="0" w:color="auto"/>
                        <w:right w:val="none" w:sz="0" w:space="0" w:color="auto"/>
                      </w:divBdr>
                      <w:divsChild>
                        <w:div w:id="527065204">
                          <w:marLeft w:val="0"/>
                          <w:marRight w:val="0"/>
                          <w:marTop w:val="0"/>
                          <w:marBottom w:val="0"/>
                          <w:divBdr>
                            <w:top w:val="none" w:sz="0" w:space="0" w:color="auto"/>
                            <w:left w:val="none" w:sz="0" w:space="0" w:color="auto"/>
                            <w:bottom w:val="none" w:sz="0" w:space="0" w:color="auto"/>
                            <w:right w:val="none" w:sz="0" w:space="0" w:color="auto"/>
                          </w:divBdr>
                        </w:div>
                        <w:div w:id="224723403">
                          <w:marLeft w:val="0"/>
                          <w:marRight w:val="0"/>
                          <w:marTop w:val="0"/>
                          <w:marBottom w:val="0"/>
                          <w:divBdr>
                            <w:top w:val="none" w:sz="0" w:space="0" w:color="auto"/>
                            <w:left w:val="none" w:sz="0" w:space="0" w:color="auto"/>
                            <w:bottom w:val="none" w:sz="0" w:space="0" w:color="auto"/>
                            <w:right w:val="none" w:sz="0" w:space="0" w:color="auto"/>
                          </w:divBdr>
                          <w:divsChild>
                            <w:div w:id="1782456840">
                              <w:marLeft w:val="0"/>
                              <w:marRight w:val="0"/>
                              <w:marTop w:val="0"/>
                              <w:marBottom w:val="0"/>
                              <w:divBdr>
                                <w:top w:val="none" w:sz="0" w:space="0" w:color="auto"/>
                                <w:left w:val="none" w:sz="0" w:space="0" w:color="auto"/>
                                <w:bottom w:val="none" w:sz="0" w:space="0" w:color="auto"/>
                                <w:right w:val="none" w:sz="0" w:space="0" w:color="auto"/>
                              </w:divBdr>
                            </w:div>
                          </w:divsChild>
                        </w:div>
                        <w:div w:id="135819679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11268334">
                      <w:marLeft w:val="0"/>
                      <w:marRight w:val="0"/>
                      <w:marTop w:val="0"/>
                      <w:marBottom w:val="0"/>
                      <w:divBdr>
                        <w:top w:val="none" w:sz="0" w:space="0" w:color="auto"/>
                        <w:left w:val="none" w:sz="0" w:space="0" w:color="auto"/>
                        <w:bottom w:val="none" w:sz="0" w:space="0" w:color="auto"/>
                        <w:right w:val="none" w:sz="0" w:space="0" w:color="auto"/>
                      </w:divBdr>
                      <w:divsChild>
                        <w:div w:id="405224976">
                          <w:blockQuote w:val="1"/>
                          <w:marLeft w:val="-300"/>
                          <w:marRight w:val="0"/>
                          <w:marTop w:val="0"/>
                          <w:marBottom w:val="0"/>
                          <w:divBdr>
                            <w:top w:val="none" w:sz="0" w:space="0" w:color="auto"/>
                            <w:left w:val="none" w:sz="0" w:space="0" w:color="auto"/>
                            <w:bottom w:val="none" w:sz="0" w:space="0" w:color="auto"/>
                            <w:right w:val="none" w:sz="0" w:space="0" w:color="auto"/>
                          </w:divBdr>
                        </w:div>
                        <w:div w:id="1264150982">
                          <w:marLeft w:val="0"/>
                          <w:marRight w:val="0"/>
                          <w:marTop w:val="0"/>
                          <w:marBottom w:val="0"/>
                          <w:divBdr>
                            <w:top w:val="none" w:sz="0" w:space="0" w:color="auto"/>
                            <w:left w:val="none" w:sz="0" w:space="0" w:color="auto"/>
                            <w:bottom w:val="none" w:sz="0" w:space="0" w:color="auto"/>
                            <w:right w:val="none" w:sz="0" w:space="0" w:color="auto"/>
                          </w:divBdr>
                          <w:divsChild>
                            <w:div w:id="166866542">
                              <w:marLeft w:val="0"/>
                              <w:marRight w:val="0"/>
                              <w:marTop w:val="0"/>
                              <w:marBottom w:val="0"/>
                              <w:divBdr>
                                <w:top w:val="none" w:sz="0" w:space="0" w:color="auto"/>
                                <w:left w:val="none" w:sz="0" w:space="0" w:color="auto"/>
                                <w:bottom w:val="none" w:sz="0" w:space="0" w:color="auto"/>
                                <w:right w:val="none" w:sz="0" w:space="0" w:color="auto"/>
                              </w:divBdr>
                            </w:div>
                          </w:divsChild>
                        </w:div>
                        <w:div w:id="1016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medium.com/@byteslovesbits/asynchronous-javascript-explained-a6419a391b8b" TargetMode="External"/><Relationship Id="rId12" Type="http://schemas.openxmlformats.org/officeDocument/2006/relationships/hyperlink" Target="https://medium.com/@byteslovesbits/asynchronous-javascript-part-3-864df36177f3"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edium.com/@byteslovesbits?source=post_page-----f300a31c24c2--------------------------------"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gif"/><Relationship Id="rId4" Type="http://schemas.openxmlformats.org/officeDocument/2006/relationships/footnotes" Target="footnotes.xml"/><Relationship Id="rId9" Type="http://schemas.openxmlformats.org/officeDocument/2006/relationships/hyperlink" Target="https://www.ecma-international.org/publications-and-standards/standards/ecma-262/"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medium.com/@byteslovesbits/asynchronous-javascript-part-2-f300a31c24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620</Words>
  <Characters>3534</Characters>
  <Application>Microsoft Office Word</Application>
  <DocSecurity>0</DocSecurity>
  <Lines>29</Lines>
  <Paragraphs>8</Paragraphs>
  <ScaleCrop>false</ScaleCrop>
  <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2022-08-03T15:02:00Z</dcterms:created>
  <dcterms:modified xsi:type="dcterms:W3CDTF">2022-08-03T15:04:00Z</dcterms:modified>
</cp:coreProperties>
</file>