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EBD2" w14:textId="4F2B3BDB" w:rsidR="00553FE1" w:rsidRPr="00553FE1" w:rsidRDefault="00553FE1" w:rsidP="00553FE1">
      <w:pPr>
        <w:spacing w:after="120" w:line="240" w:lineRule="auto"/>
        <w:rPr>
          <w:rFonts w:ascii="Open Sans" w:eastAsia="Times New Roman" w:hAnsi="Open Sans" w:cs="Open Sans"/>
          <w:b/>
          <w:bCs/>
          <w:color w:val="000000"/>
          <w:spacing w:val="2"/>
          <w:kern w:val="0"/>
          <w:sz w:val="24"/>
          <w:szCs w:val="24"/>
          <w14:ligatures w14:val="none"/>
        </w:rPr>
      </w:pPr>
      <w:r w:rsidRPr="00553FE1">
        <w:rPr>
          <w:rFonts w:ascii="Open Sans" w:eastAsia="Times New Roman" w:hAnsi="Open Sans" w:cs="Open Sans"/>
          <w:b/>
          <w:bCs/>
          <w:color w:val="333333"/>
          <w:spacing w:val="2"/>
          <w:kern w:val="36"/>
          <w:sz w:val="48"/>
          <w:szCs w:val="48"/>
          <w14:ligatures w14:val="none"/>
        </w:rPr>
        <w:t>Understanding C# Delegates The Easy Way : Part 2 (Anonymous Methods)</w:t>
      </w:r>
      <w:r>
        <w:rPr>
          <w:rFonts w:ascii="Open Sans" w:eastAsia="Times New Roman" w:hAnsi="Open Sans" w:cs="Open Sans"/>
          <w:b/>
          <w:bCs/>
          <w:color w:val="333333"/>
          <w:spacing w:val="2"/>
          <w:kern w:val="36"/>
          <w:sz w:val="48"/>
          <w:szCs w:val="48"/>
          <w14:ligatures w14:val="none"/>
        </w:rPr>
        <w:t xml:space="preserve"> - </w:t>
      </w:r>
      <w:hyperlink r:id="rId6" w:history="1">
        <w:r w:rsidRPr="00553FE1">
          <w:rPr>
            <w:rFonts w:ascii="Open Sans" w:eastAsia="Times New Roman" w:hAnsi="Open Sans" w:cs="Open Sans"/>
            <w:b/>
            <w:bCs/>
            <w:color w:val="333333"/>
            <w:spacing w:val="2"/>
            <w:kern w:val="0"/>
            <w:sz w:val="24"/>
            <w:szCs w:val="24"/>
            <w14:ligatures w14:val="none"/>
          </w:rPr>
          <w:t>Alfredo Ball</w:t>
        </w:r>
      </w:hyperlink>
      <w:r>
        <w:rPr>
          <w:rFonts w:ascii="Open Sans" w:eastAsia="Times New Roman" w:hAnsi="Open Sans" w:cs="Open Sans"/>
          <w:b/>
          <w:bCs/>
          <w:color w:val="000000"/>
          <w:spacing w:val="2"/>
          <w:kern w:val="0"/>
          <w:sz w:val="24"/>
          <w:szCs w:val="24"/>
          <w14:ligatures w14:val="none"/>
        </w:rPr>
        <w:tab/>
      </w:r>
      <w:r>
        <w:rPr>
          <w:rFonts w:ascii="Open Sans" w:eastAsia="Times New Roman" w:hAnsi="Open Sans" w:cs="Open Sans"/>
          <w:b/>
          <w:bCs/>
          <w:color w:val="000000"/>
          <w:spacing w:val="2"/>
          <w:kern w:val="0"/>
          <w:sz w:val="24"/>
          <w:szCs w:val="24"/>
          <w14:ligatures w14:val="none"/>
        </w:rPr>
        <w:tab/>
      </w:r>
      <w:r w:rsidRPr="00553FE1">
        <w:rPr>
          <w:rFonts w:ascii="Open Sans" w:eastAsia="Times New Roman" w:hAnsi="Open Sans" w:cs="Open Sans"/>
          <w:color w:val="80888A"/>
          <w:spacing w:val="2"/>
          <w:kern w:val="0"/>
          <w14:ligatures w14:val="none"/>
        </w:rPr>
        <w:t>Apr 07, 2017</w:t>
      </w:r>
    </w:p>
    <w:p w14:paraId="4020303A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Now that we have the understanding that a delegate is just a method signature definition, let's move on to an easier concept.</w:t>
      </w:r>
    </w:p>
    <w:p w14:paraId="2DE6E58E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Remember, this is not complicated at all, it's super easy.</w:t>
      </w:r>
    </w:p>
    <w:p w14:paraId="0E01532D" w14:textId="62A6DBF8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Instead of having to define a formally named method that can match a delegate signature, we can use a </w:t>
      </w: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shorthand</w:t>
      </w: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syntax called an anonymous method.</w:t>
      </w:r>
    </w:p>
    <w:p w14:paraId="63E0AFF9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The syntax format is called a lambda expression (λ). As far as I know a lambda expression is just a </w:t>
      </w:r>
      <w:proofErr w:type="gram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short hand</w:t>
      </w:r>
      <w:proofErr w:type="gram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way of detailing a function/method, such as its result and input arguments with both sides separated by a =&gt; symbol. All this means is that it doesn't have a name and the argument/parameter types don't need to be specified since they are already defined by the delegate definition. The C# compiler can infer the types.</w:t>
      </w:r>
    </w:p>
    <w:p w14:paraId="3DCBE05D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proofErr w:type="gram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So</w:t>
      </w:r>
      <w:proofErr w:type="gram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let's make a delegate definition/declaration like so:</w:t>
      </w:r>
    </w:p>
    <w:p w14:paraId="516B21C2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delegate int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MyDelegate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(int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someNumber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, int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someOtherNumber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)</w:t>
      </w:r>
    </w:p>
    <w:p w14:paraId="15FADE61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MyDelegate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is the method signature definition that some other method has to match. But instead of using a formally defined method, we can use an anonymous method called a lambda expression.</w:t>
      </w:r>
    </w:p>
    <w:p w14:paraId="766CBF3B" w14:textId="77777777" w:rsid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</w:p>
    <w:p w14:paraId="71E2794F" w14:textId="77777777" w:rsid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</w:p>
    <w:p w14:paraId="5431ECFA" w14:textId="44F12342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lastRenderedPageBreak/>
        <w:t xml:space="preserve">A lambda expression allows us to take in the corresponding input arguments defined by a </w:t>
      </w:r>
      <w:proofErr w:type="gram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delegate</w:t>
      </w:r>
      <w:proofErr w:type="gram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but we only have to specify the input argument names (the names are up to us, they are placed positionally), not the types like in a normal method declaration.</w:t>
      </w:r>
    </w:p>
    <w:p w14:paraId="1A5D2670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A regular method that can be used to match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MyDelegate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would look like this:</w:t>
      </w:r>
    </w:p>
    <w:p w14:paraId="02985495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public int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MyMethod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(int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firstParameter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, int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secondParameter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)</w:t>
      </w:r>
    </w:p>
    <w:p w14:paraId="28F18CF5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{</w:t>
      </w:r>
    </w:p>
    <w:p w14:paraId="55B948A7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  // some code</w:t>
      </w:r>
    </w:p>
    <w:p w14:paraId="4025219C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    </w:t>
      </w:r>
    </w:p>
    <w:p w14:paraId="6B872992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    return // return some integer </w:t>
      </w:r>
      <w:proofErr w:type="gram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value</w:t>
      </w:r>
      <w:proofErr w:type="gramEnd"/>
    </w:p>
    <w:p w14:paraId="3B52C651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}</w:t>
      </w:r>
    </w:p>
    <w:p w14:paraId="718EEA10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**Note that the parameter names of the method don't have to be the same as the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paramter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names of the delegate definition/declaration, they just have to be in the same order.</w:t>
      </w:r>
    </w:p>
    <w:p w14:paraId="12B66373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However, an anonymous method only has to accept the same number of input arguments as named placeholders, so if a class has a property of type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MyDelegate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, we can assign an anonymous method that may add both input arguments together like this:</w:t>
      </w:r>
    </w:p>
    <w:p w14:paraId="7A11DB29" w14:textId="77777777" w:rsidR="00553FE1" w:rsidRPr="00553FE1" w:rsidRDefault="00553FE1" w:rsidP="00553F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0" w:lineRule="atLeast"/>
        <w:ind w:left="-324"/>
        <w:jc w:val="both"/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</w:pPr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public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MyDelegate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 </w:t>
      </w:r>
      <w:proofErr w:type="spellStart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>MyDelegateProperty</w:t>
      </w:r>
      <w:proofErr w:type="spellEnd"/>
      <w:r w:rsidRPr="00553FE1">
        <w:rPr>
          <w:rFonts w:ascii="Courier New" w:eastAsia="Times New Roman" w:hAnsi="Courier New" w:cs="Courier New"/>
          <w:color w:val="000000"/>
          <w:spacing w:val="2"/>
          <w:kern w:val="0"/>
          <w:sz w:val="23"/>
          <w:szCs w:val="23"/>
          <w:shd w:val="clear" w:color="auto" w:fill="F8F8F8"/>
          <w14:ligatures w14:val="none"/>
        </w:rPr>
        <w:t xml:space="preserve"> = (x, y) =&gt; x + y;</w:t>
      </w:r>
    </w:p>
    <w:p w14:paraId="1A11B06E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What this means is that the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someNumber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and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someOtherNumber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parameter input arguments of the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MyDelegate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declaration that could be satisfied by the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firstParameter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and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secondParameter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arguments of the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MyMethod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method reference are instead being substituted by the x and y symbols of an anonymous method.</w:t>
      </w:r>
    </w:p>
    <w:p w14:paraId="06506391" w14:textId="77777777" w:rsid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</w:p>
    <w:p w14:paraId="33AA1B3E" w14:textId="1854BFD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lastRenderedPageBreak/>
        <w:t>X and Y are good enough, we don't need to specify the types of the arguments because the C# compiler is smart enough to know that X is type int and Y is type int, so it really doesn't need us to explicitly specify the type since the delegate definition already tells it what it should be.</w:t>
      </w:r>
    </w:p>
    <w:p w14:paraId="1FE3E49B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The first part of the lambda expression is the input argument/parameter names, the </w:t>
      </w:r>
      <w:proofErr w:type="gram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right hand</w:t>
      </w:r>
      <w:proofErr w:type="gram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side of the =&gt; symbol is the actual code logic which can make use of the input argument/parameter names.</w:t>
      </w:r>
    </w:p>
    <w:p w14:paraId="04C5C1F0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The most important lesson is that a delegate type can be satisfied by a formally defined method that corresponds to the same signature of a </w:t>
      </w:r>
      <w:proofErr w:type="spell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delgate</w:t>
      </w:r>
      <w:proofErr w:type="spell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, or we can also use an anonymous (throw away) method.</w:t>
      </w:r>
    </w:p>
    <w:p w14:paraId="31ADCD6F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Whether one should use a formally defined </w:t>
      </w:r>
      <w:proofErr w:type="gram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method</w:t>
      </w:r>
      <w:proofErr w:type="gram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or an anonymous method depends primarily on reusability. If you reuse a formally defined method throughout an app, then by all means go that route, but if you need a quick method for a </w:t>
      </w:r>
      <w:proofErr w:type="gramStart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one time</w:t>
      </w:r>
      <w:proofErr w:type="gramEnd"/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 xml:space="preserve"> use, then go the anonymous route.</w:t>
      </w:r>
    </w:p>
    <w:p w14:paraId="73AEEC78" w14:textId="77777777" w:rsidR="00553FE1" w:rsidRPr="00553FE1" w:rsidRDefault="00553FE1" w:rsidP="00553FE1">
      <w:pPr>
        <w:spacing w:after="120" w:line="480" w:lineRule="atLeast"/>
        <w:jc w:val="both"/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</w:pPr>
      <w:r w:rsidRPr="00553FE1">
        <w:rPr>
          <w:rFonts w:ascii="Open Sans" w:eastAsia="Times New Roman" w:hAnsi="Open Sans" w:cs="Open Sans"/>
          <w:color w:val="444444"/>
          <w:spacing w:val="2"/>
          <w:kern w:val="0"/>
          <w:sz w:val="27"/>
          <w:szCs w:val="27"/>
          <w14:ligatures w14:val="none"/>
        </w:rPr>
        <w:t>A delegate is used as a type, so it can be a type for a property or an input argument to a method, so a lambda expression can be used in either of these scenarios.</w:t>
      </w:r>
    </w:p>
    <w:p w14:paraId="4D94F4E7" w14:textId="77777777" w:rsidR="00553FE1" w:rsidRDefault="00553FE1" w:rsidP="00553FE1">
      <w:pPr>
        <w:spacing w:after="120"/>
        <w:jc w:val="both"/>
      </w:pPr>
    </w:p>
    <w:sectPr w:rsidR="00553F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B038" w14:textId="77777777" w:rsidR="00F26070" w:rsidRDefault="00F26070" w:rsidP="00553FE1">
      <w:pPr>
        <w:spacing w:after="0" w:line="240" w:lineRule="auto"/>
      </w:pPr>
      <w:r>
        <w:separator/>
      </w:r>
    </w:p>
  </w:endnote>
  <w:endnote w:type="continuationSeparator" w:id="0">
    <w:p w14:paraId="4C5C9C0F" w14:textId="77777777" w:rsidR="00F26070" w:rsidRDefault="00F26070" w:rsidP="0055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30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3B991" w14:textId="7E5513B4" w:rsidR="00553FE1" w:rsidRDefault="00553F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E6F39" w14:textId="77777777" w:rsidR="00553FE1" w:rsidRDefault="00553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FAE0" w14:textId="77777777" w:rsidR="00F26070" w:rsidRDefault="00F26070" w:rsidP="00553FE1">
      <w:pPr>
        <w:spacing w:after="0" w:line="240" w:lineRule="auto"/>
      </w:pPr>
      <w:r>
        <w:separator/>
      </w:r>
    </w:p>
  </w:footnote>
  <w:footnote w:type="continuationSeparator" w:id="0">
    <w:p w14:paraId="0BBAB1EE" w14:textId="77777777" w:rsidR="00F26070" w:rsidRDefault="00F26070" w:rsidP="0055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27C8" w14:textId="29A3F0E5" w:rsidR="00553FE1" w:rsidRDefault="00553FE1" w:rsidP="00553FE1">
    <w:pPr>
      <w:pStyle w:val="Header"/>
      <w:jc w:val="center"/>
    </w:pPr>
    <w:hyperlink r:id="rId1" w:history="1">
      <w:r w:rsidRPr="00803AF7">
        <w:rPr>
          <w:rStyle w:val="Hyperlink"/>
        </w:rPr>
        <w:t>https://www.codementor.io/@alfredoball/understanding-c-delegates-the-easy-way-part-2-anonymous-methods-6wjkt9pg3</w:t>
      </w:r>
    </w:hyperlink>
    <w:r>
      <w:t xml:space="preserve"> </w:t>
    </w:r>
  </w:p>
  <w:p w14:paraId="62C38705" w14:textId="77777777" w:rsidR="00553FE1" w:rsidRDefault="00553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E1"/>
    <w:rsid w:val="001B219B"/>
    <w:rsid w:val="00553FE1"/>
    <w:rsid w:val="00F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983F"/>
  <w15:chartTrackingRefBased/>
  <w15:docId w15:val="{76E76B69-8809-402A-B4BE-6D35B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E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53F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F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3F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E1"/>
  </w:style>
  <w:style w:type="paragraph" w:styleId="Footer">
    <w:name w:val="footer"/>
    <w:basedOn w:val="Normal"/>
    <w:link w:val="FooterChar"/>
    <w:uiPriority w:val="99"/>
    <w:unhideWhenUsed/>
    <w:rsid w:val="0055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E1"/>
  </w:style>
  <w:style w:type="character" w:styleId="UnresolvedMention">
    <w:name w:val="Unresolved Mention"/>
    <w:basedOn w:val="DefaultParagraphFont"/>
    <w:uiPriority w:val="99"/>
    <w:semiHidden/>
    <w:unhideWhenUsed/>
    <w:rsid w:val="0055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395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2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2017">
                      <w:marLeft w:val="19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049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00ACD6"/>
                                    <w:left w:val="single" w:sz="6" w:space="9" w:color="00ACD6"/>
                                    <w:bottom w:val="single" w:sz="6" w:space="2" w:color="00ACD6"/>
                                    <w:right w:val="single" w:sz="6" w:space="9" w:color="00ACD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3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374581">
              <w:marLeft w:val="0"/>
              <w:marRight w:val="0"/>
              <w:marTop w:val="0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05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mentor.io/@alfredobal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dementor.io/@alfredoball/understanding-c-delegates-the-easy-way-part-2-anonymous-methods-6wjkt9p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2023-07-08T18:16:00Z</dcterms:created>
  <dcterms:modified xsi:type="dcterms:W3CDTF">2023-07-09T19:44:00Z</dcterms:modified>
</cp:coreProperties>
</file>