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F53D" w14:textId="77777777" w:rsidR="002438E7" w:rsidRDefault="002438E7"/>
    <w:p w14:paraId="4410D98D" w14:textId="7883219C" w:rsidR="00C93DA1" w:rsidRDefault="001A45B5">
      <w:r>
        <w:rPr>
          <w:noProof/>
        </w:rPr>
        <w:drawing>
          <wp:inline distT="0" distB="0" distL="0" distR="0" wp14:anchorId="6E628D29" wp14:editId="3D3A16A2">
            <wp:extent cx="2857500" cy="533400"/>
            <wp:effectExtent l="0" t="0" r="0" b="0"/>
            <wp:docPr id="187567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533400"/>
                    </a:xfrm>
                    <a:prstGeom prst="rect">
                      <a:avLst/>
                    </a:prstGeom>
                    <a:noFill/>
                  </pic:spPr>
                </pic:pic>
              </a:graphicData>
            </a:graphic>
          </wp:inline>
        </w:drawing>
      </w:r>
    </w:p>
    <w:p w14:paraId="47A063F0" w14:textId="77777777" w:rsidR="00C93DA1" w:rsidRDefault="00C93DA1"/>
    <w:p w14:paraId="3BA6DF4E" w14:textId="77777777" w:rsidR="00C93DA1" w:rsidRDefault="00C93DA1"/>
    <w:p w14:paraId="0024D468" w14:textId="77777777" w:rsidR="00C93DA1" w:rsidRDefault="00C93DA1"/>
    <w:p w14:paraId="1D6B93A4" w14:textId="77777777" w:rsidR="00C93DA1" w:rsidRDefault="00C93DA1"/>
    <w:p w14:paraId="329F9B12" w14:textId="77777777" w:rsidR="00C93DA1" w:rsidRDefault="00C93DA1"/>
    <w:p w14:paraId="740A5ACB" w14:textId="77777777" w:rsidR="00C93DA1" w:rsidRDefault="00C93DA1"/>
    <w:p w14:paraId="5015DFEC" w14:textId="77777777" w:rsidR="00C93DA1" w:rsidRDefault="00C93DA1"/>
    <w:p w14:paraId="0E93E911" w14:textId="77777777" w:rsidR="00C93DA1" w:rsidRDefault="00C93DA1"/>
    <w:p w14:paraId="2DAF7DAC" w14:textId="77777777" w:rsidR="00C93DA1" w:rsidRDefault="00C93DA1"/>
    <w:p w14:paraId="61672FB0" w14:textId="77777777" w:rsidR="00C93DA1" w:rsidRDefault="00C93DA1"/>
    <w:p w14:paraId="08F54227" w14:textId="77777777" w:rsidR="00C93DA1" w:rsidRDefault="00C93DA1"/>
    <w:p w14:paraId="5C3E6D0E" w14:textId="77777777" w:rsidR="001A45B5" w:rsidRDefault="001A45B5" w:rsidP="001A45B5">
      <w:pPr>
        <w:pStyle w:val="Title"/>
        <w:jc w:val="right"/>
      </w:pPr>
      <w:r>
        <w:t xml:space="preserve">Sidwell </w:t>
      </w:r>
      <w:proofErr w:type="spellStart"/>
      <w:r>
        <w:t>Cadastre</w:t>
      </w:r>
      <w:proofErr w:type="spellEnd"/>
      <w:r>
        <w:t xml:space="preserve"> Tools</w:t>
      </w:r>
    </w:p>
    <w:p w14:paraId="61EA9B0F" w14:textId="77777777" w:rsidR="001A45B5" w:rsidRDefault="001A45B5" w:rsidP="001A45B5">
      <w:pPr>
        <w:pStyle w:val="Title"/>
        <w:jc w:val="right"/>
      </w:pPr>
      <w:r>
        <w:t>Parcel Workflow Extension User Training and Test Guide</w:t>
      </w:r>
    </w:p>
    <w:p w14:paraId="07BDF46A" w14:textId="77777777" w:rsidR="00C93DA1" w:rsidRDefault="00C93DA1" w:rsidP="001A45B5">
      <w:pPr>
        <w:pBdr>
          <w:bottom w:val="single" w:sz="4" w:space="1" w:color="auto"/>
        </w:pBdr>
      </w:pPr>
    </w:p>
    <w:p w14:paraId="414DC3F9" w14:textId="77777777" w:rsidR="00C93DA1" w:rsidRDefault="00C93DA1"/>
    <w:p w14:paraId="2DFFADB0" w14:textId="77777777" w:rsidR="00095137" w:rsidRDefault="00394191">
      <w:r>
        <w:t>Document status: Draft for SMD review</w:t>
      </w:r>
    </w:p>
    <w:p w14:paraId="73D00B22" w14:textId="44B70643" w:rsidR="002438E7" w:rsidRDefault="00095137">
      <w:r>
        <w:t>Version: V2 draft - RC12 workflow coverage added</w:t>
      </w:r>
    </w:p>
    <w:p w14:paraId="0F481FB9" w14:textId="77777777" w:rsidR="002438E7" w:rsidRDefault="00394191">
      <w:r>
        <w:t>Audience: Plan examiners, SMD supervisors, support staff, and UAT testers</w:t>
      </w:r>
    </w:p>
    <w:p w14:paraId="5CF5C629" w14:textId="67F92261" w:rsidR="002438E7" w:rsidRDefault="00095137">
      <w:r>
        <w:t>Applies to: Plan Examination, Compare Survey Plan, Fabric Maintenance, RT Examination, and Plan Annexation workflows</w:t>
      </w:r>
    </w:p>
    <w:p w14:paraId="18F51D27" w14:textId="77777777" w:rsidR="00973598" w:rsidRDefault="00973598">
      <w:r>
        <w:br w:type="page"/>
      </w:r>
    </w:p>
    <w:sdt>
      <w:sdtPr>
        <w:rPr>
          <w:rFonts w:ascii="Aptos" w:eastAsiaTheme="minorEastAsia" w:hAnsi="Aptos" w:cstheme="minorBidi"/>
          <w:color w:val="auto"/>
          <w:kern w:val="2"/>
          <w:sz w:val="22"/>
          <w:szCs w:val="22"/>
        </w:rPr>
        <w:id w:val="1573086228"/>
        <w:docPartObj>
          <w:docPartGallery w:val="Table of Contents"/>
          <w:docPartUnique/>
        </w:docPartObj>
      </w:sdtPr>
      <w:sdtEndPr>
        <w:rPr>
          <w:b/>
          <w:bCs/>
          <w:noProof/>
        </w:rPr>
      </w:sdtEndPr>
      <w:sdtContent>
        <w:p w14:paraId="67C1CD52" w14:textId="794AEF07" w:rsidR="00973598" w:rsidRDefault="00973598" w:rsidP="002546F9">
          <w:pPr>
            <w:pStyle w:val="TOCHeading"/>
            <w:tabs>
              <w:tab w:val="left" w:pos="6509"/>
            </w:tabs>
          </w:pPr>
          <w:r>
            <w:t>Table of Contents</w:t>
          </w:r>
          <w:r w:rsidR="002546F9">
            <w:tab/>
          </w:r>
        </w:p>
        <w:p w14:paraId="5884CD2E" w14:textId="615E0118" w:rsidR="009B64A3" w:rsidRDefault="00973598">
          <w:pPr>
            <w:pStyle w:val="TOC1"/>
            <w:tabs>
              <w:tab w:val="right" w:leader="dot" w:pos="10790"/>
            </w:tabs>
            <w:rPr>
              <w:rFonts w:asciiTheme="minorHAnsi" w:hAnsiTheme="minorHAnsi"/>
              <w:noProof/>
              <w:sz w:val="24"/>
              <w:szCs w:val="24"/>
            </w:rPr>
          </w:pPr>
          <w:r>
            <w:fldChar w:fldCharType="begin"/>
          </w:r>
          <w:r>
            <w:instrText xml:space="preserve"> TOC \o "1-3" \h \z \u </w:instrText>
          </w:r>
          <w:r>
            <w:fldChar w:fldCharType="separate"/>
          </w:r>
          <w:hyperlink w:anchor="_Toc240225254" w:history="1">
            <w:r w:rsidR="009B64A3" w:rsidRPr="00BB42C5">
              <w:rPr>
                <w:rStyle w:val="Hyperlink"/>
                <w:noProof/>
              </w:rPr>
              <w:t>1. Purpose</w:t>
            </w:r>
            <w:r w:rsidR="009B64A3">
              <w:rPr>
                <w:noProof/>
                <w:webHidden/>
              </w:rPr>
              <w:tab/>
            </w:r>
            <w:r w:rsidR="009B64A3">
              <w:rPr>
                <w:noProof/>
                <w:webHidden/>
              </w:rPr>
              <w:fldChar w:fldCharType="begin"/>
            </w:r>
            <w:r w:rsidR="009B64A3">
              <w:rPr>
                <w:noProof/>
                <w:webHidden/>
              </w:rPr>
              <w:instrText xml:space="preserve"> PAGEREF _Toc240225254 \h </w:instrText>
            </w:r>
            <w:r w:rsidR="009B64A3">
              <w:rPr>
                <w:noProof/>
                <w:webHidden/>
              </w:rPr>
            </w:r>
            <w:r w:rsidR="009B64A3">
              <w:rPr>
                <w:noProof/>
                <w:webHidden/>
              </w:rPr>
              <w:fldChar w:fldCharType="separate"/>
            </w:r>
            <w:r w:rsidR="009B64A3">
              <w:rPr>
                <w:noProof/>
                <w:webHidden/>
              </w:rPr>
              <w:t>4</w:t>
            </w:r>
            <w:r w:rsidR="009B64A3">
              <w:rPr>
                <w:noProof/>
                <w:webHidden/>
              </w:rPr>
              <w:fldChar w:fldCharType="end"/>
            </w:r>
          </w:hyperlink>
        </w:p>
        <w:p w14:paraId="79C038F8" w14:textId="7B879C1D" w:rsidR="009B64A3" w:rsidRDefault="009B64A3">
          <w:pPr>
            <w:pStyle w:val="TOC1"/>
            <w:tabs>
              <w:tab w:val="right" w:leader="dot" w:pos="10790"/>
            </w:tabs>
            <w:rPr>
              <w:rFonts w:asciiTheme="minorHAnsi" w:hAnsiTheme="minorHAnsi"/>
              <w:noProof/>
              <w:sz w:val="24"/>
              <w:szCs w:val="24"/>
            </w:rPr>
          </w:pPr>
          <w:hyperlink w:anchor="_Toc240225255" w:history="1">
            <w:r w:rsidRPr="00BB42C5">
              <w:rPr>
                <w:rStyle w:val="Hyperlink"/>
                <w:noProof/>
              </w:rPr>
              <w:t>2. Workflow Overview</w:t>
            </w:r>
            <w:r>
              <w:rPr>
                <w:noProof/>
                <w:webHidden/>
              </w:rPr>
              <w:tab/>
            </w:r>
            <w:r>
              <w:rPr>
                <w:noProof/>
                <w:webHidden/>
              </w:rPr>
              <w:fldChar w:fldCharType="begin"/>
            </w:r>
            <w:r>
              <w:rPr>
                <w:noProof/>
                <w:webHidden/>
              </w:rPr>
              <w:instrText xml:space="preserve"> PAGEREF _Toc240225255 \h </w:instrText>
            </w:r>
            <w:r>
              <w:rPr>
                <w:noProof/>
                <w:webHidden/>
              </w:rPr>
            </w:r>
            <w:r>
              <w:rPr>
                <w:noProof/>
                <w:webHidden/>
              </w:rPr>
              <w:fldChar w:fldCharType="separate"/>
            </w:r>
            <w:r>
              <w:rPr>
                <w:noProof/>
                <w:webHidden/>
              </w:rPr>
              <w:t>4</w:t>
            </w:r>
            <w:r>
              <w:rPr>
                <w:noProof/>
                <w:webHidden/>
              </w:rPr>
              <w:fldChar w:fldCharType="end"/>
            </w:r>
          </w:hyperlink>
        </w:p>
        <w:p w14:paraId="5E568B70" w14:textId="04E084C1" w:rsidR="009B64A3" w:rsidRDefault="009B64A3">
          <w:pPr>
            <w:pStyle w:val="TOC1"/>
            <w:tabs>
              <w:tab w:val="right" w:leader="dot" w:pos="10790"/>
            </w:tabs>
            <w:rPr>
              <w:rFonts w:asciiTheme="minorHAnsi" w:hAnsiTheme="minorHAnsi"/>
              <w:noProof/>
              <w:sz w:val="24"/>
              <w:szCs w:val="24"/>
            </w:rPr>
          </w:pPr>
          <w:hyperlink w:anchor="_Toc240225256" w:history="1">
            <w:r w:rsidRPr="00BB42C5">
              <w:rPr>
                <w:rStyle w:val="Hyperlink"/>
                <w:noProof/>
              </w:rPr>
              <w:t>3. Before You Start</w:t>
            </w:r>
            <w:r>
              <w:rPr>
                <w:noProof/>
                <w:webHidden/>
              </w:rPr>
              <w:tab/>
            </w:r>
            <w:r>
              <w:rPr>
                <w:noProof/>
                <w:webHidden/>
              </w:rPr>
              <w:fldChar w:fldCharType="begin"/>
            </w:r>
            <w:r>
              <w:rPr>
                <w:noProof/>
                <w:webHidden/>
              </w:rPr>
              <w:instrText xml:space="preserve"> PAGEREF _Toc240225256 \h </w:instrText>
            </w:r>
            <w:r>
              <w:rPr>
                <w:noProof/>
                <w:webHidden/>
              </w:rPr>
            </w:r>
            <w:r>
              <w:rPr>
                <w:noProof/>
                <w:webHidden/>
              </w:rPr>
              <w:fldChar w:fldCharType="separate"/>
            </w:r>
            <w:r>
              <w:rPr>
                <w:noProof/>
                <w:webHidden/>
              </w:rPr>
              <w:t>5</w:t>
            </w:r>
            <w:r>
              <w:rPr>
                <w:noProof/>
                <w:webHidden/>
              </w:rPr>
              <w:fldChar w:fldCharType="end"/>
            </w:r>
          </w:hyperlink>
        </w:p>
        <w:p w14:paraId="39301F94" w14:textId="37AF0401" w:rsidR="009B64A3" w:rsidRDefault="009B64A3">
          <w:pPr>
            <w:pStyle w:val="TOC1"/>
            <w:tabs>
              <w:tab w:val="right" w:leader="dot" w:pos="10790"/>
            </w:tabs>
            <w:rPr>
              <w:rFonts w:asciiTheme="minorHAnsi" w:hAnsiTheme="minorHAnsi"/>
              <w:noProof/>
              <w:sz w:val="24"/>
              <w:szCs w:val="24"/>
            </w:rPr>
          </w:pPr>
          <w:hyperlink w:anchor="_Toc240225257" w:history="1">
            <w:r w:rsidRPr="00BB42C5">
              <w:rPr>
                <w:rStyle w:val="Hyperlink"/>
                <w:noProof/>
              </w:rPr>
              <w:t>4. Logging In</w:t>
            </w:r>
            <w:r>
              <w:rPr>
                <w:noProof/>
                <w:webHidden/>
              </w:rPr>
              <w:tab/>
            </w:r>
            <w:r>
              <w:rPr>
                <w:noProof/>
                <w:webHidden/>
              </w:rPr>
              <w:fldChar w:fldCharType="begin"/>
            </w:r>
            <w:r>
              <w:rPr>
                <w:noProof/>
                <w:webHidden/>
              </w:rPr>
              <w:instrText xml:space="preserve"> PAGEREF _Toc240225257 \h </w:instrText>
            </w:r>
            <w:r>
              <w:rPr>
                <w:noProof/>
                <w:webHidden/>
              </w:rPr>
            </w:r>
            <w:r>
              <w:rPr>
                <w:noProof/>
                <w:webHidden/>
              </w:rPr>
              <w:fldChar w:fldCharType="separate"/>
            </w:r>
            <w:r>
              <w:rPr>
                <w:noProof/>
                <w:webHidden/>
              </w:rPr>
              <w:t>6</w:t>
            </w:r>
            <w:r>
              <w:rPr>
                <w:noProof/>
                <w:webHidden/>
              </w:rPr>
              <w:fldChar w:fldCharType="end"/>
            </w:r>
          </w:hyperlink>
        </w:p>
        <w:p w14:paraId="06384D15" w14:textId="4562B520" w:rsidR="009B64A3" w:rsidRDefault="009B64A3">
          <w:pPr>
            <w:pStyle w:val="TOC1"/>
            <w:tabs>
              <w:tab w:val="right" w:leader="dot" w:pos="10790"/>
            </w:tabs>
            <w:rPr>
              <w:rFonts w:asciiTheme="minorHAnsi" w:hAnsiTheme="minorHAnsi"/>
              <w:noProof/>
              <w:sz w:val="24"/>
              <w:szCs w:val="24"/>
            </w:rPr>
          </w:pPr>
          <w:hyperlink w:anchor="_Toc240225258" w:history="1">
            <w:r w:rsidRPr="00BB42C5">
              <w:rPr>
                <w:rStyle w:val="Hyperlink"/>
                <w:noProof/>
              </w:rPr>
              <w:t>5. Transactions List</w:t>
            </w:r>
            <w:r>
              <w:rPr>
                <w:noProof/>
                <w:webHidden/>
              </w:rPr>
              <w:tab/>
            </w:r>
            <w:r>
              <w:rPr>
                <w:noProof/>
                <w:webHidden/>
              </w:rPr>
              <w:fldChar w:fldCharType="begin"/>
            </w:r>
            <w:r>
              <w:rPr>
                <w:noProof/>
                <w:webHidden/>
              </w:rPr>
              <w:instrText xml:space="preserve"> PAGEREF _Toc240225258 \h </w:instrText>
            </w:r>
            <w:r>
              <w:rPr>
                <w:noProof/>
                <w:webHidden/>
              </w:rPr>
            </w:r>
            <w:r>
              <w:rPr>
                <w:noProof/>
                <w:webHidden/>
              </w:rPr>
              <w:fldChar w:fldCharType="separate"/>
            </w:r>
            <w:r>
              <w:rPr>
                <w:noProof/>
                <w:webHidden/>
              </w:rPr>
              <w:t>9</w:t>
            </w:r>
            <w:r>
              <w:rPr>
                <w:noProof/>
                <w:webHidden/>
              </w:rPr>
              <w:fldChar w:fldCharType="end"/>
            </w:r>
          </w:hyperlink>
        </w:p>
        <w:p w14:paraId="38F1C9B7" w14:textId="748B505F" w:rsidR="009B64A3" w:rsidRDefault="009B64A3">
          <w:pPr>
            <w:pStyle w:val="TOC1"/>
            <w:tabs>
              <w:tab w:val="right" w:leader="dot" w:pos="10790"/>
            </w:tabs>
            <w:rPr>
              <w:rFonts w:asciiTheme="minorHAnsi" w:hAnsiTheme="minorHAnsi"/>
              <w:noProof/>
              <w:sz w:val="24"/>
              <w:szCs w:val="24"/>
            </w:rPr>
          </w:pPr>
          <w:hyperlink w:anchor="_Toc240225259" w:history="1">
            <w:r w:rsidRPr="00BB42C5">
              <w:rPr>
                <w:rStyle w:val="Hyperlink"/>
                <w:noProof/>
              </w:rPr>
              <w:t>6. Compute Sub Workflow</w:t>
            </w:r>
            <w:r>
              <w:rPr>
                <w:noProof/>
                <w:webHidden/>
              </w:rPr>
              <w:tab/>
            </w:r>
            <w:r>
              <w:rPr>
                <w:noProof/>
                <w:webHidden/>
              </w:rPr>
              <w:fldChar w:fldCharType="begin"/>
            </w:r>
            <w:r>
              <w:rPr>
                <w:noProof/>
                <w:webHidden/>
              </w:rPr>
              <w:instrText xml:space="preserve"> PAGEREF _Toc240225259 \h </w:instrText>
            </w:r>
            <w:r>
              <w:rPr>
                <w:noProof/>
                <w:webHidden/>
              </w:rPr>
            </w:r>
            <w:r>
              <w:rPr>
                <w:noProof/>
                <w:webHidden/>
              </w:rPr>
              <w:fldChar w:fldCharType="separate"/>
            </w:r>
            <w:r>
              <w:rPr>
                <w:noProof/>
                <w:webHidden/>
              </w:rPr>
              <w:t>10</w:t>
            </w:r>
            <w:r>
              <w:rPr>
                <w:noProof/>
                <w:webHidden/>
              </w:rPr>
              <w:fldChar w:fldCharType="end"/>
            </w:r>
          </w:hyperlink>
        </w:p>
        <w:p w14:paraId="2ED435F7" w14:textId="0BBA0AF8" w:rsidR="009B64A3" w:rsidRDefault="009B64A3">
          <w:pPr>
            <w:pStyle w:val="TOC2"/>
            <w:tabs>
              <w:tab w:val="right" w:leader="dot" w:pos="10790"/>
            </w:tabs>
            <w:rPr>
              <w:rFonts w:asciiTheme="minorHAnsi" w:hAnsiTheme="minorHAnsi"/>
              <w:noProof/>
              <w:sz w:val="24"/>
              <w:szCs w:val="24"/>
            </w:rPr>
          </w:pPr>
          <w:hyperlink w:anchor="_Toc240225260" w:history="1">
            <w:r w:rsidRPr="00BB42C5">
              <w:rPr>
                <w:rStyle w:val="Hyperlink"/>
                <w:noProof/>
              </w:rPr>
              <w:t>6.1. Validate Points and Lines</w:t>
            </w:r>
            <w:r>
              <w:rPr>
                <w:noProof/>
                <w:webHidden/>
              </w:rPr>
              <w:tab/>
            </w:r>
            <w:r>
              <w:rPr>
                <w:noProof/>
                <w:webHidden/>
              </w:rPr>
              <w:fldChar w:fldCharType="begin"/>
            </w:r>
            <w:r>
              <w:rPr>
                <w:noProof/>
                <w:webHidden/>
              </w:rPr>
              <w:instrText xml:space="preserve"> PAGEREF _Toc240225260 \h </w:instrText>
            </w:r>
            <w:r>
              <w:rPr>
                <w:noProof/>
                <w:webHidden/>
              </w:rPr>
            </w:r>
            <w:r>
              <w:rPr>
                <w:noProof/>
                <w:webHidden/>
              </w:rPr>
              <w:fldChar w:fldCharType="separate"/>
            </w:r>
            <w:r>
              <w:rPr>
                <w:noProof/>
                <w:webHidden/>
              </w:rPr>
              <w:t>13</w:t>
            </w:r>
            <w:r>
              <w:rPr>
                <w:noProof/>
                <w:webHidden/>
              </w:rPr>
              <w:fldChar w:fldCharType="end"/>
            </w:r>
          </w:hyperlink>
        </w:p>
        <w:p w14:paraId="1E271F52" w14:textId="6A5914FD" w:rsidR="009B64A3" w:rsidRDefault="009B64A3">
          <w:pPr>
            <w:pStyle w:val="TOC3"/>
            <w:tabs>
              <w:tab w:val="right" w:leader="dot" w:pos="10790"/>
            </w:tabs>
            <w:rPr>
              <w:rFonts w:asciiTheme="minorHAnsi" w:hAnsiTheme="minorHAnsi"/>
              <w:noProof/>
              <w:sz w:val="24"/>
              <w:szCs w:val="24"/>
            </w:rPr>
          </w:pPr>
          <w:hyperlink w:anchor="_Toc240225261" w:history="1">
            <w:r w:rsidRPr="00BB42C5">
              <w:rPr>
                <w:rStyle w:val="Hyperlink"/>
                <w:noProof/>
              </w:rPr>
              <w:t>6.1.1 General Information</w:t>
            </w:r>
            <w:r>
              <w:rPr>
                <w:noProof/>
                <w:webHidden/>
              </w:rPr>
              <w:tab/>
            </w:r>
            <w:r>
              <w:rPr>
                <w:noProof/>
                <w:webHidden/>
              </w:rPr>
              <w:fldChar w:fldCharType="begin"/>
            </w:r>
            <w:r>
              <w:rPr>
                <w:noProof/>
                <w:webHidden/>
              </w:rPr>
              <w:instrText xml:space="preserve"> PAGEREF _Toc240225261 \h </w:instrText>
            </w:r>
            <w:r>
              <w:rPr>
                <w:noProof/>
                <w:webHidden/>
              </w:rPr>
            </w:r>
            <w:r>
              <w:rPr>
                <w:noProof/>
                <w:webHidden/>
              </w:rPr>
              <w:fldChar w:fldCharType="separate"/>
            </w:r>
            <w:r>
              <w:rPr>
                <w:noProof/>
                <w:webHidden/>
              </w:rPr>
              <w:t>14</w:t>
            </w:r>
            <w:r>
              <w:rPr>
                <w:noProof/>
                <w:webHidden/>
              </w:rPr>
              <w:fldChar w:fldCharType="end"/>
            </w:r>
          </w:hyperlink>
        </w:p>
        <w:p w14:paraId="5DE9576B" w14:textId="39ECEC9F" w:rsidR="009B64A3" w:rsidRDefault="009B64A3">
          <w:pPr>
            <w:pStyle w:val="TOC3"/>
            <w:tabs>
              <w:tab w:val="right" w:leader="dot" w:pos="10790"/>
            </w:tabs>
            <w:rPr>
              <w:rFonts w:asciiTheme="minorHAnsi" w:hAnsiTheme="minorHAnsi"/>
              <w:noProof/>
              <w:sz w:val="24"/>
              <w:szCs w:val="24"/>
            </w:rPr>
          </w:pPr>
          <w:hyperlink w:anchor="_Toc240225262" w:history="1">
            <w:r w:rsidRPr="00BB42C5">
              <w:rPr>
                <w:rStyle w:val="Hyperlink"/>
                <w:noProof/>
              </w:rPr>
              <w:t>6.1.2 Memorandum</w:t>
            </w:r>
            <w:r>
              <w:rPr>
                <w:noProof/>
                <w:webHidden/>
              </w:rPr>
              <w:tab/>
            </w:r>
            <w:r>
              <w:rPr>
                <w:noProof/>
                <w:webHidden/>
              </w:rPr>
              <w:fldChar w:fldCharType="begin"/>
            </w:r>
            <w:r>
              <w:rPr>
                <w:noProof/>
                <w:webHidden/>
              </w:rPr>
              <w:instrText xml:space="preserve"> PAGEREF _Toc240225262 \h </w:instrText>
            </w:r>
            <w:r>
              <w:rPr>
                <w:noProof/>
                <w:webHidden/>
              </w:rPr>
            </w:r>
            <w:r>
              <w:rPr>
                <w:noProof/>
                <w:webHidden/>
              </w:rPr>
              <w:fldChar w:fldCharType="separate"/>
            </w:r>
            <w:r>
              <w:rPr>
                <w:noProof/>
                <w:webHidden/>
              </w:rPr>
              <w:t>15</w:t>
            </w:r>
            <w:r>
              <w:rPr>
                <w:noProof/>
                <w:webHidden/>
              </w:rPr>
              <w:fldChar w:fldCharType="end"/>
            </w:r>
          </w:hyperlink>
        </w:p>
        <w:p w14:paraId="5BCB7A69" w14:textId="64267671" w:rsidR="009B64A3" w:rsidRDefault="009B64A3">
          <w:pPr>
            <w:pStyle w:val="TOC3"/>
            <w:tabs>
              <w:tab w:val="right" w:leader="dot" w:pos="10790"/>
            </w:tabs>
            <w:rPr>
              <w:rFonts w:asciiTheme="minorHAnsi" w:hAnsiTheme="minorHAnsi"/>
              <w:noProof/>
              <w:sz w:val="24"/>
              <w:szCs w:val="24"/>
            </w:rPr>
          </w:pPr>
          <w:hyperlink w:anchor="_Toc240225263" w:history="1">
            <w:r w:rsidRPr="00BB42C5">
              <w:rPr>
                <w:rStyle w:val="Hyperlink"/>
                <w:noProof/>
              </w:rPr>
              <w:t>6.1.3 Validation Findings</w:t>
            </w:r>
            <w:r>
              <w:rPr>
                <w:noProof/>
                <w:webHidden/>
              </w:rPr>
              <w:tab/>
            </w:r>
            <w:r>
              <w:rPr>
                <w:noProof/>
                <w:webHidden/>
              </w:rPr>
              <w:fldChar w:fldCharType="begin"/>
            </w:r>
            <w:r>
              <w:rPr>
                <w:noProof/>
                <w:webHidden/>
              </w:rPr>
              <w:instrText xml:space="preserve"> PAGEREF _Toc240225263 \h </w:instrText>
            </w:r>
            <w:r>
              <w:rPr>
                <w:noProof/>
                <w:webHidden/>
              </w:rPr>
            </w:r>
            <w:r>
              <w:rPr>
                <w:noProof/>
                <w:webHidden/>
              </w:rPr>
              <w:fldChar w:fldCharType="separate"/>
            </w:r>
            <w:r>
              <w:rPr>
                <w:noProof/>
                <w:webHidden/>
              </w:rPr>
              <w:t>16</w:t>
            </w:r>
            <w:r>
              <w:rPr>
                <w:noProof/>
                <w:webHidden/>
              </w:rPr>
              <w:fldChar w:fldCharType="end"/>
            </w:r>
          </w:hyperlink>
        </w:p>
        <w:p w14:paraId="2824067B" w14:textId="73547B3D" w:rsidR="009B64A3" w:rsidRDefault="009B64A3">
          <w:pPr>
            <w:pStyle w:val="TOC3"/>
            <w:tabs>
              <w:tab w:val="right" w:leader="dot" w:pos="10790"/>
            </w:tabs>
            <w:rPr>
              <w:rFonts w:asciiTheme="minorHAnsi" w:hAnsiTheme="minorHAnsi"/>
              <w:noProof/>
              <w:sz w:val="24"/>
              <w:szCs w:val="24"/>
            </w:rPr>
          </w:pPr>
          <w:hyperlink w:anchor="_Toc240225264" w:history="1">
            <w:r w:rsidRPr="00BB42C5">
              <w:rPr>
                <w:rStyle w:val="Hyperlink"/>
                <w:noProof/>
              </w:rPr>
              <w:t>6.1.4 Participants</w:t>
            </w:r>
            <w:r>
              <w:rPr>
                <w:noProof/>
                <w:webHidden/>
              </w:rPr>
              <w:tab/>
            </w:r>
            <w:r>
              <w:rPr>
                <w:noProof/>
                <w:webHidden/>
              </w:rPr>
              <w:fldChar w:fldCharType="begin"/>
            </w:r>
            <w:r>
              <w:rPr>
                <w:noProof/>
                <w:webHidden/>
              </w:rPr>
              <w:instrText xml:space="preserve"> PAGEREF _Toc240225264 \h </w:instrText>
            </w:r>
            <w:r>
              <w:rPr>
                <w:noProof/>
                <w:webHidden/>
              </w:rPr>
            </w:r>
            <w:r>
              <w:rPr>
                <w:noProof/>
                <w:webHidden/>
              </w:rPr>
              <w:fldChar w:fldCharType="separate"/>
            </w:r>
            <w:r>
              <w:rPr>
                <w:noProof/>
                <w:webHidden/>
              </w:rPr>
              <w:t>16</w:t>
            </w:r>
            <w:r>
              <w:rPr>
                <w:noProof/>
                <w:webHidden/>
              </w:rPr>
              <w:fldChar w:fldCharType="end"/>
            </w:r>
          </w:hyperlink>
        </w:p>
        <w:p w14:paraId="09196B96" w14:textId="68AD960D" w:rsidR="009B64A3" w:rsidRDefault="009B64A3">
          <w:pPr>
            <w:pStyle w:val="TOC3"/>
            <w:tabs>
              <w:tab w:val="right" w:leader="dot" w:pos="10790"/>
            </w:tabs>
            <w:rPr>
              <w:rFonts w:asciiTheme="minorHAnsi" w:hAnsiTheme="minorHAnsi"/>
              <w:noProof/>
              <w:sz w:val="24"/>
              <w:szCs w:val="24"/>
            </w:rPr>
          </w:pPr>
          <w:hyperlink w:anchor="_Toc240225265" w:history="1">
            <w:r w:rsidRPr="00BB42C5">
              <w:rPr>
                <w:rStyle w:val="Hyperlink"/>
                <w:noProof/>
              </w:rPr>
              <w:t>6.1.5 Boundary Segments</w:t>
            </w:r>
            <w:r>
              <w:rPr>
                <w:noProof/>
                <w:webHidden/>
              </w:rPr>
              <w:tab/>
            </w:r>
            <w:r>
              <w:rPr>
                <w:noProof/>
                <w:webHidden/>
              </w:rPr>
              <w:fldChar w:fldCharType="begin"/>
            </w:r>
            <w:r>
              <w:rPr>
                <w:noProof/>
                <w:webHidden/>
              </w:rPr>
              <w:instrText xml:space="preserve"> PAGEREF _Toc240225265 \h </w:instrText>
            </w:r>
            <w:r>
              <w:rPr>
                <w:noProof/>
                <w:webHidden/>
              </w:rPr>
            </w:r>
            <w:r>
              <w:rPr>
                <w:noProof/>
                <w:webHidden/>
              </w:rPr>
              <w:fldChar w:fldCharType="separate"/>
            </w:r>
            <w:r>
              <w:rPr>
                <w:noProof/>
                <w:webHidden/>
              </w:rPr>
              <w:t>17</w:t>
            </w:r>
            <w:r>
              <w:rPr>
                <w:noProof/>
                <w:webHidden/>
              </w:rPr>
              <w:fldChar w:fldCharType="end"/>
            </w:r>
          </w:hyperlink>
        </w:p>
        <w:p w14:paraId="2F41173C" w14:textId="697926EE" w:rsidR="009B64A3" w:rsidRDefault="009B64A3">
          <w:pPr>
            <w:pStyle w:val="TOC3"/>
            <w:tabs>
              <w:tab w:val="right" w:leader="dot" w:pos="10790"/>
            </w:tabs>
            <w:rPr>
              <w:rFonts w:asciiTheme="minorHAnsi" w:hAnsiTheme="minorHAnsi"/>
              <w:noProof/>
              <w:sz w:val="24"/>
              <w:szCs w:val="24"/>
            </w:rPr>
          </w:pPr>
          <w:hyperlink w:anchor="_Toc240225266" w:history="1">
            <w:r w:rsidRPr="00BB42C5">
              <w:rPr>
                <w:rStyle w:val="Hyperlink"/>
                <w:noProof/>
              </w:rPr>
              <w:t>6.1.6 Points</w:t>
            </w:r>
            <w:r>
              <w:rPr>
                <w:noProof/>
                <w:webHidden/>
              </w:rPr>
              <w:tab/>
            </w:r>
            <w:r>
              <w:rPr>
                <w:noProof/>
                <w:webHidden/>
              </w:rPr>
              <w:fldChar w:fldCharType="begin"/>
            </w:r>
            <w:r>
              <w:rPr>
                <w:noProof/>
                <w:webHidden/>
              </w:rPr>
              <w:instrText xml:space="preserve"> PAGEREF _Toc240225266 \h </w:instrText>
            </w:r>
            <w:r>
              <w:rPr>
                <w:noProof/>
                <w:webHidden/>
              </w:rPr>
            </w:r>
            <w:r>
              <w:rPr>
                <w:noProof/>
                <w:webHidden/>
              </w:rPr>
              <w:fldChar w:fldCharType="separate"/>
            </w:r>
            <w:r>
              <w:rPr>
                <w:noProof/>
                <w:webHidden/>
              </w:rPr>
              <w:t>19</w:t>
            </w:r>
            <w:r>
              <w:rPr>
                <w:noProof/>
                <w:webHidden/>
              </w:rPr>
              <w:fldChar w:fldCharType="end"/>
            </w:r>
          </w:hyperlink>
        </w:p>
        <w:p w14:paraId="6F25260C" w14:textId="4FFAC667" w:rsidR="009B64A3" w:rsidRDefault="009B64A3">
          <w:pPr>
            <w:pStyle w:val="TOC2"/>
            <w:tabs>
              <w:tab w:val="right" w:leader="dot" w:pos="10790"/>
            </w:tabs>
            <w:rPr>
              <w:rFonts w:asciiTheme="minorHAnsi" w:hAnsiTheme="minorHAnsi"/>
              <w:noProof/>
              <w:sz w:val="24"/>
              <w:szCs w:val="24"/>
            </w:rPr>
          </w:pPr>
          <w:hyperlink w:anchor="_Toc240225267" w:history="1">
            <w:r w:rsidRPr="00BB42C5">
              <w:rPr>
                <w:rStyle w:val="Hyperlink"/>
                <w:noProof/>
              </w:rPr>
              <w:t>6.2 Validation Complete</w:t>
            </w:r>
            <w:r>
              <w:rPr>
                <w:noProof/>
                <w:webHidden/>
              </w:rPr>
              <w:tab/>
            </w:r>
            <w:r>
              <w:rPr>
                <w:noProof/>
                <w:webHidden/>
              </w:rPr>
              <w:fldChar w:fldCharType="begin"/>
            </w:r>
            <w:r>
              <w:rPr>
                <w:noProof/>
                <w:webHidden/>
              </w:rPr>
              <w:instrText xml:space="preserve"> PAGEREF _Toc240225267 \h </w:instrText>
            </w:r>
            <w:r>
              <w:rPr>
                <w:noProof/>
                <w:webHidden/>
              </w:rPr>
            </w:r>
            <w:r>
              <w:rPr>
                <w:noProof/>
                <w:webHidden/>
              </w:rPr>
              <w:fldChar w:fldCharType="separate"/>
            </w:r>
            <w:r>
              <w:rPr>
                <w:noProof/>
                <w:webHidden/>
              </w:rPr>
              <w:t>19</w:t>
            </w:r>
            <w:r>
              <w:rPr>
                <w:noProof/>
                <w:webHidden/>
              </w:rPr>
              <w:fldChar w:fldCharType="end"/>
            </w:r>
          </w:hyperlink>
        </w:p>
        <w:p w14:paraId="7F317E9C" w14:textId="53EA3242" w:rsidR="009B64A3" w:rsidRDefault="009B64A3">
          <w:pPr>
            <w:pStyle w:val="TOC2"/>
            <w:tabs>
              <w:tab w:val="right" w:leader="dot" w:pos="10790"/>
            </w:tabs>
            <w:rPr>
              <w:rFonts w:asciiTheme="minorHAnsi" w:hAnsiTheme="minorHAnsi"/>
              <w:noProof/>
              <w:sz w:val="24"/>
              <w:szCs w:val="24"/>
            </w:rPr>
          </w:pPr>
          <w:hyperlink w:anchor="_Toc240225268" w:history="1">
            <w:r w:rsidRPr="00BB42C5">
              <w:rPr>
                <w:rStyle w:val="Hyperlink"/>
                <w:noProof/>
              </w:rPr>
              <w:t>6.3. Create Spatial Units and Final Review</w:t>
            </w:r>
            <w:r>
              <w:rPr>
                <w:noProof/>
                <w:webHidden/>
              </w:rPr>
              <w:tab/>
            </w:r>
            <w:r>
              <w:rPr>
                <w:noProof/>
                <w:webHidden/>
              </w:rPr>
              <w:fldChar w:fldCharType="begin"/>
            </w:r>
            <w:r>
              <w:rPr>
                <w:noProof/>
                <w:webHidden/>
              </w:rPr>
              <w:instrText xml:space="preserve"> PAGEREF _Toc240225268 \h </w:instrText>
            </w:r>
            <w:r>
              <w:rPr>
                <w:noProof/>
                <w:webHidden/>
              </w:rPr>
            </w:r>
            <w:r>
              <w:rPr>
                <w:noProof/>
                <w:webHidden/>
              </w:rPr>
              <w:fldChar w:fldCharType="separate"/>
            </w:r>
            <w:r>
              <w:rPr>
                <w:noProof/>
                <w:webHidden/>
              </w:rPr>
              <w:t>20</w:t>
            </w:r>
            <w:r>
              <w:rPr>
                <w:noProof/>
                <w:webHidden/>
              </w:rPr>
              <w:fldChar w:fldCharType="end"/>
            </w:r>
          </w:hyperlink>
        </w:p>
        <w:p w14:paraId="28D32860" w14:textId="68CF7F8A" w:rsidR="009B64A3" w:rsidRDefault="009B64A3">
          <w:pPr>
            <w:pStyle w:val="TOC1"/>
            <w:tabs>
              <w:tab w:val="right" w:leader="dot" w:pos="10790"/>
            </w:tabs>
            <w:rPr>
              <w:rFonts w:asciiTheme="minorHAnsi" w:hAnsiTheme="minorHAnsi"/>
              <w:noProof/>
              <w:sz w:val="24"/>
              <w:szCs w:val="24"/>
            </w:rPr>
          </w:pPr>
          <w:hyperlink w:anchor="_Toc240225269" w:history="1">
            <w:r w:rsidRPr="00BB42C5">
              <w:rPr>
                <w:rStyle w:val="Hyperlink"/>
                <w:noProof/>
              </w:rPr>
              <w:t>7. Additional Tools</w:t>
            </w:r>
            <w:r>
              <w:rPr>
                <w:noProof/>
                <w:webHidden/>
              </w:rPr>
              <w:tab/>
            </w:r>
            <w:r>
              <w:rPr>
                <w:noProof/>
                <w:webHidden/>
              </w:rPr>
              <w:fldChar w:fldCharType="begin"/>
            </w:r>
            <w:r>
              <w:rPr>
                <w:noProof/>
                <w:webHidden/>
              </w:rPr>
              <w:instrText xml:space="preserve"> PAGEREF _Toc240225269 \h </w:instrText>
            </w:r>
            <w:r>
              <w:rPr>
                <w:noProof/>
                <w:webHidden/>
              </w:rPr>
            </w:r>
            <w:r>
              <w:rPr>
                <w:noProof/>
                <w:webHidden/>
              </w:rPr>
              <w:fldChar w:fldCharType="separate"/>
            </w:r>
            <w:r>
              <w:rPr>
                <w:noProof/>
                <w:webHidden/>
              </w:rPr>
              <w:t>23</w:t>
            </w:r>
            <w:r>
              <w:rPr>
                <w:noProof/>
                <w:webHidden/>
              </w:rPr>
              <w:fldChar w:fldCharType="end"/>
            </w:r>
          </w:hyperlink>
        </w:p>
        <w:p w14:paraId="47C0AE89" w14:textId="2D71001F" w:rsidR="009B64A3" w:rsidRDefault="009B64A3">
          <w:pPr>
            <w:pStyle w:val="TOC2"/>
            <w:tabs>
              <w:tab w:val="right" w:leader="dot" w:pos="10790"/>
            </w:tabs>
            <w:rPr>
              <w:rFonts w:asciiTheme="minorHAnsi" w:hAnsiTheme="minorHAnsi"/>
              <w:noProof/>
              <w:sz w:val="24"/>
              <w:szCs w:val="24"/>
            </w:rPr>
          </w:pPr>
          <w:hyperlink w:anchor="_Toc240225270" w:history="1">
            <w:r w:rsidRPr="00BB42C5">
              <w:rPr>
                <w:rStyle w:val="Hyperlink"/>
                <w:noProof/>
              </w:rPr>
              <w:t>7.1 Supporting Documents [SD]</w:t>
            </w:r>
            <w:r>
              <w:rPr>
                <w:noProof/>
                <w:webHidden/>
              </w:rPr>
              <w:tab/>
            </w:r>
            <w:r>
              <w:rPr>
                <w:noProof/>
                <w:webHidden/>
              </w:rPr>
              <w:fldChar w:fldCharType="begin"/>
            </w:r>
            <w:r>
              <w:rPr>
                <w:noProof/>
                <w:webHidden/>
              </w:rPr>
              <w:instrText xml:space="preserve"> PAGEREF _Toc240225270 \h </w:instrText>
            </w:r>
            <w:r>
              <w:rPr>
                <w:noProof/>
                <w:webHidden/>
              </w:rPr>
            </w:r>
            <w:r>
              <w:rPr>
                <w:noProof/>
                <w:webHidden/>
              </w:rPr>
              <w:fldChar w:fldCharType="separate"/>
            </w:r>
            <w:r>
              <w:rPr>
                <w:noProof/>
                <w:webHidden/>
              </w:rPr>
              <w:t>23</w:t>
            </w:r>
            <w:r>
              <w:rPr>
                <w:noProof/>
                <w:webHidden/>
              </w:rPr>
              <w:fldChar w:fldCharType="end"/>
            </w:r>
          </w:hyperlink>
        </w:p>
        <w:p w14:paraId="45F4986F" w14:textId="220AB09F" w:rsidR="009B64A3" w:rsidRDefault="009B64A3">
          <w:pPr>
            <w:pStyle w:val="TOC2"/>
            <w:tabs>
              <w:tab w:val="right" w:leader="dot" w:pos="10790"/>
            </w:tabs>
            <w:rPr>
              <w:rFonts w:asciiTheme="minorHAnsi" w:hAnsiTheme="minorHAnsi"/>
              <w:noProof/>
              <w:sz w:val="24"/>
              <w:szCs w:val="24"/>
            </w:rPr>
          </w:pPr>
          <w:hyperlink w:anchor="_Toc240225271" w:history="1">
            <w:r w:rsidRPr="00BB42C5">
              <w:rPr>
                <w:rStyle w:val="Hyperlink"/>
                <w:noProof/>
              </w:rPr>
              <w:t>7.2 M-Geo Review</w:t>
            </w:r>
            <w:r>
              <w:rPr>
                <w:noProof/>
                <w:webHidden/>
              </w:rPr>
              <w:tab/>
            </w:r>
            <w:r>
              <w:rPr>
                <w:noProof/>
                <w:webHidden/>
              </w:rPr>
              <w:fldChar w:fldCharType="begin"/>
            </w:r>
            <w:r>
              <w:rPr>
                <w:noProof/>
                <w:webHidden/>
              </w:rPr>
              <w:instrText xml:space="preserve"> PAGEREF _Toc240225271 \h </w:instrText>
            </w:r>
            <w:r>
              <w:rPr>
                <w:noProof/>
                <w:webHidden/>
              </w:rPr>
            </w:r>
            <w:r>
              <w:rPr>
                <w:noProof/>
                <w:webHidden/>
              </w:rPr>
              <w:fldChar w:fldCharType="separate"/>
            </w:r>
            <w:r>
              <w:rPr>
                <w:noProof/>
                <w:webHidden/>
              </w:rPr>
              <w:t>25</w:t>
            </w:r>
            <w:r>
              <w:rPr>
                <w:noProof/>
                <w:webHidden/>
              </w:rPr>
              <w:fldChar w:fldCharType="end"/>
            </w:r>
          </w:hyperlink>
        </w:p>
        <w:p w14:paraId="5388ABEC" w14:textId="55A183D3" w:rsidR="009B64A3" w:rsidRDefault="009B64A3">
          <w:pPr>
            <w:pStyle w:val="TOC2"/>
            <w:tabs>
              <w:tab w:val="right" w:leader="dot" w:pos="10790"/>
            </w:tabs>
            <w:rPr>
              <w:rFonts w:asciiTheme="minorHAnsi" w:hAnsiTheme="minorHAnsi"/>
              <w:noProof/>
              <w:sz w:val="24"/>
              <w:szCs w:val="24"/>
            </w:rPr>
          </w:pPr>
          <w:hyperlink w:anchor="_Toc240225272" w:history="1">
            <w:r w:rsidRPr="00BB42C5">
              <w:rPr>
                <w:rStyle w:val="Hyperlink"/>
                <w:noProof/>
              </w:rPr>
              <w:t>7.3 Crop the image for Plan Examination</w:t>
            </w:r>
            <w:r>
              <w:rPr>
                <w:noProof/>
                <w:webHidden/>
              </w:rPr>
              <w:tab/>
            </w:r>
            <w:r>
              <w:rPr>
                <w:noProof/>
                <w:webHidden/>
              </w:rPr>
              <w:fldChar w:fldCharType="begin"/>
            </w:r>
            <w:r>
              <w:rPr>
                <w:noProof/>
                <w:webHidden/>
              </w:rPr>
              <w:instrText xml:space="preserve"> PAGEREF _Toc240225272 \h </w:instrText>
            </w:r>
            <w:r>
              <w:rPr>
                <w:noProof/>
                <w:webHidden/>
              </w:rPr>
            </w:r>
            <w:r>
              <w:rPr>
                <w:noProof/>
                <w:webHidden/>
              </w:rPr>
              <w:fldChar w:fldCharType="separate"/>
            </w:r>
            <w:r>
              <w:rPr>
                <w:noProof/>
                <w:webHidden/>
              </w:rPr>
              <w:t>27</w:t>
            </w:r>
            <w:r>
              <w:rPr>
                <w:noProof/>
                <w:webHidden/>
              </w:rPr>
              <w:fldChar w:fldCharType="end"/>
            </w:r>
          </w:hyperlink>
        </w:p>
        <w:p w14:paraId="3D384F28" w14:textId="4E193E5B" w:rsidR="009B64A3" w:rsidRDefault="009B64A3">
          <w:pPr>
            <w:pStyle w:val="TOC1"/>
            <w:tabs>
              <w:tab w:val="right" w:leader="dot" w:pos="10790"/>
            </w:tabs>
            <w:rPr>
              <w:rFonts w:asciiTheme="minorHAnsi" w:hAnsiTheme="minorHAnsi"/>
              <w:noProof/>
              <w:sz w:val="24"/>
              <w:szCs w:val="24"/>
            </w:rPr>
          </w:pPr>
          <w:hyperlink w:anchor="_Toc240225273" w:history="1">
            <w:r w:rsidRPr="00BB42C5">
              <w:rPr>
                <w:rStyle w:val="Hyperlink"/>
                <w:noProof/>
              </w:rPr>
              <w:t>8. STAGE  - Review Computation Finding -</w:t>
            </w:r>
            <w:r>
              <w:rPr>
                <w:noProof/>
                <w:webHidden/>
              </w:rPr>
              <w:tab/>
            </w:r>
            <w:r>
              <w:rPr>
                <w:noProof/>
                <w:webHidden/>
              </w:rPr>
              <w:fldChar w:fldCharType="begin"/>
            </w:r>
            <w:r>
              <w:rPr>
                <w:noProof/>
                <w:webHidden/>
              </w:rPr>
              <w:instrText xml:space="preserve"> PAGEREF _Toc240225273 \h </w:instrText>
            </w:r>
            <w:r>
              <w:rPr>
                <w:noProof/>
                <w:webHidden/>
              </w:rPr>
            </w:r>
            <w:r>
              <w:rPr>
                <w:noProof/>
                <w:webHidden/>
              </w:rPr>
              <w:fldChar w:fldCharType="separate"/>
            </w:r>
            <w:r>
              <w:rPr>
                <w:noProof/>
                <w:webHidden/>
              </w:rPr>
              <w:t>27</w:t>
            </w:r>
            <w:r>
              <w:rPr>
                <w:noProof/>
                <w:webHidden/>
              </w:rPr>
              <w:fldChar w:fldCharType="end"/>
            </w:r>
          </w:hyperlink>
        </w:p>
        <w:p w14:paraId="344183E1" w14:textId="170217EC" w:rsidR="009B64A3" w:rsidRDefault="009B64A3">
          <w:pPr>
            <w:pStyle w:val="TOC1"/>
            <w:tabs>
              <w:tab w:val="right" w:leader="dot" w:pos="10790"/>
            </w:tabs>
            <w:rPr>
              <w:rFonts w:asciiTheme="minorHAnsi" w:hAnsiTheme="minorHAnsi"/>
              <w:noProof/>
              <w:sz w:val="24"/>
              <w:szCs w:val="24"/>
            </w:rPr>
          </w:pPr>
          <w:hyperlink w:anchor="_Toc240225274" w:history="1">
            <w:r w:rsidRPr="00BB42C5">
              <w:rPr>
                <w:rStyle w:val="Hyperlink"/>
                <w:noProof/>
              </w:rPr>
              <w:t>9. Compare Sub Workflow</w:t>
            </w:r>
            <w:r>
              <w:rPr>
                <w:noProof/>
                <w:webHidden/>
              </w:rPr>
              <w:tab/>
            </w:r>
            <w:r>
              <w:rPr>
                <w:noProof/>
                <w:webHidden/>
              </w:rPr>
              <w:fldChar w:fldCharType="begin"/>
            </w:r>
            <w:r>
              <w:rPr>
                <w:noProof/>
                <w:webHidden/>
              </w:rPr>
              <w:instrText xml:space="preserve"> PAGEREF _Toc240225274 \h </w:instrText>
            </w:r>
            <w:r>
              <w:rPr>
                <w:noProof/>
                <w:webHidden/>
              </w:rPr>
            </w:r>
            <w:r>
              <w:rPr>
                <w:noProof/>
                <w:webHidden/>
              </w:rPr>
              <w:fldChar w:fldCharType="separate"/>
            </w:r>
            <w:r>
              <w:rPr>
                <w:noProof/>
                <w:webHidden/>
              </w:rPr>
              <w:t>31</w:t>
            </w:r>
            <w:r>
              <w:rPr>
                <w:noProof/>
                <w:webHidden/>
              </w:rPr>
              <w:fldChar w:fldCharType="end"/>
            </w:r>
          </w:hyperlink>
        </w:p>
        <w:p w14:paraId="506D1A1E" w14:textId="63B2D9A6" w:rsidR="009B64A3" w:rsidRDefault="009B64A3">
          <w:pPr>
            <w:pStyle w:val="TOC2"/>
            <w:tabs>
              <w:tab w:val="right" w:leader="dot" w:pos="10790"/>
            </w:tabs>
            <w:rPr>
              <w:rFonts w:asciiTheme="minorHAnsi" w:hAnsiTheme="minorHAnsi"/>
              <w:noProof/>
              <w:sz w:val="24"/>
              <w:szCs w:val="24"/>
            </w:rPr>
          </w:pPr>
          <w:hyperlink w:anchor="_Toc240225275" w:history="1">
            <w:r w:rsidRPr="00BB42C5">
              <w:rPr>
                <w:rStyle w:val="Hyperlink"/>
                <w:noProof/>
              </w:rPr>
              <w:t>9.1 Load Compare Layers</w:t>
            </w:r>
            <w:r>
              <w:rPr>
                <w:noProof/>
                <w:webHidden/>
              </w:rPr>
              <w:tab/>
            </w:r>
            <w:r>
              <w:rPr>
                <w:noProof/>
                <w:webHidden/>
              </w:rPr>
              <w:fldChar w:fldCharType="begin"/>
            </w:r>
            <w:r>
              <w:rPr>
                <w:noProof/>
                <w:webHidden/>
              </w:rPr>
              <w:instrText xml:space="preserve"> PAGEREF _Toc240225275 \h </w:instrText>
            </w:r>
            <w:r>
              <w:rPr>
                <w:noProof/>
                <w:webHidden/>
              </w:rPr>
            </w:r>
            <w:r>
              <w:rPr>
                <w:noProof/>
                <w:webHidden/>
              </w:rPr>
              <w:fldChar w:fldCharType="separate"/>
            </w:r>
            <w:r>
              <w:rPr>
                <w:noProof/>
                <w:webHidden/>
              </w:rPr>
              <w:t>32</w:t>
            </w:r>
            <w:r>
              <w:rPr>
                <w:noProof/>
                <w:webHidden/>
              </w:rPr>
              <w:fldChar w:fldCharType="end"/>
            </w:r>
          </w:hyperlink>
        </w:p>
        <w:p w14:paraId="048FC067" w14:textId="4BDBBAE7" w:rsidR="009B64A3" w:rsidRDefault="009B64A3">
          <w:pPr>
            <w:pStyle w:val="TOC2"/>
            <w:tabs>
              <w:tab w:val="right" w:leader="dot" w:pos="10790"/>
            </w:tabs>
            <w:rPr>
              <w:rFonts w:asciiTheme="minorHAnsi" w:hAnsiTheme="minorHAnsi"/>
              <w:noProof/>
              <w:sz w:val="24"/>
              <w:szCs w:val="24"/>
            </w:rPr>
          </w:pPr>
          <w:hyperlink w:anchor="_Toc240225276" w:history="1">
            <w:r w:rsidRPr="00BB42C5">
              <w:rPr>
                <w:rStyle w:val="Hyperlink"/>
                <w:noProof/>
              </w:rPr>
              <w:t>9.2 Innola Searches</w:t>
            </w:r>
            <w:r>
              <w:rPr>
                <w:noProof/>
                <w:webHidden/>
              </w:rPr>
              <w:tab/>
            </w:r>
            <w:r>
              <w:rPr>
                <w:noProof/>
                <w:webHidden/>
              </w:rPr>
              <w:fldChar w:fldCharType="begin"/>
            </w:r>
            <w:r>
              <w:rPr>
                <w:noProof/>
                <w:webHidden/>
              </w:rPr>
              <w:instrText xml:space="preserve"> PAGEREF _Toc240225276 \h </w:instrText>
            </w:r>
            <w:r>
              <w:rPr>
                <w:noProof/>
                <w:webHidden/>
              </w:rPr>
            </w:r>
            <w:r>
              <w:rPr>
                <w:noProof/>
                <w:webHidden/>
              </w:rPr>
              <w:fldChar w:fldCharType="separate"/>
            </w:r>
            <w:r>
              <w:rPr>
                <w:noProof/>
                <w:webHidden/>
              </w:rPr>
              <w:t>35</w:t>
            </w:r>
            <w:r>
              <w:rPr>
                <w:noProof/>
                <w:webHidden/>
              </w:rPr>
              <w:fldChar w:fldCharType="end"/>
            </w:r>
          </w:hyperlink>
        </w:p>
        <w:p w14:paraId="19D4D82E" w14:textId="170B5094" w:rsidR="009B64A3" w:rsidRDefault="009B64A3">
          <w:pPr>
            <w:pStyle w:val="TOC2"/>
            <w:tabs>
              <w:tab w:val="right" w:leader="dot" w:pos="10790"/>
            </w:tabs>
            <w:rPr>
              <w:rFonts w:asciiTheme="minorHAnsi" w:hAnsiTheme="minorHAnsi"/>
              <w:noProof/>
              <w:sz w:val="24"/>
              <w:szCs w:val="24"/>
            </w:rPr>
          </w:pPr>
          <w:hyperlink w:anchor="_Toc240225277" w:history="1">
            <w:r w:rsidRPr="00BB42C5">
              <w:rPr>
                <w:rStyle w:val="Hyperlink"/>
                <w:noProof/>
              </w:rPr>
              <w:t>9.3 Save, Suspend, Finalize, and Cancel</w:t>
            </w:r>
            <w:r>
              <w:rPr>
                <w:noProof/>
                <w:webHidden/>
              </w:rPr>
              <w:tab/>
            </w:r>
            <w:r>
              <w:rPr>
                <w:noProof/>
                <w:webHidden/>
              </w:rPr>
              <w:fldChar w:fldCharType="begin"/>
            </w:r>
            <w:r>
              <w:rPr>
                <w:noProof/>
                <w:webHidden/>
              </w:rPr>
              <w:instrText xml:space="preserve"> PAGEREF _Toc240225277 \h </w:instrText>
            </w:r>
            <w:r>
              <w:rPr>
                <w:noProof/>
                <w:webHidden/>
              </w:rPr>
            </w:r>
            <w:r>
              <w:rPr>
                <w:noProof/>
                <w:webHidden/>
              </w:rPr>
              <w:fldChar w:fldCharType="separate"/>
            </w:r>
            <w:r>
              <w:rPr>
                <w:noProof/>
                <w:webHidden/>
              </w:rPr>
              <w:t>36</w:t>
            </w:r>
            <w:r>
              <w:rPr>
                <w:noProof/>
                <w:webHidden/>
              </w:rPr>
              <w:fldChar w:fldCharType="end"/>
            </w:r>
          </w:hyperlink>
        </w:p>
        <w:p w14:paraId="15762F5C" w14:textId="496C82EA" w:rsidR="009B64A3" w:rsidRDefault="009B64A3">
          <w:pPr>
            <w:pStyle w:val="TOC1"/>
            <w:tabs>
              <w:tab w:val="right" w:leader="dot" w:pos="10790"/>
            </w:tabs>
            <w:rPr>
              <w:rFonts w:asciiTheme="minorHAnsi" w:hAnsiTheme="minorHAnsi"/>
              <w:noProof/>
              <w:sz w:val="24"/>
              <w:szCs w:val="24"/>
            </w:rPr>
          </w:pPr>
          <w:hyperlink w:anchor="_Toc240225278" w:history="1">
            <w:r w:rsidRPr="00BB42C5">
              <w:rPr>
                <w:rStyle w:val="Hyperlink"/>
                <w:noProof/>
              </w:rPr>
              <w:t>10. Fabric Mai</w:t>
            </w:r>
            <w:r w:rsidRPr="00BB42C5">
              <w:rPr>
                <w:rStyle w:val="Hyperlink"/>
                <w:noProof/>
              </w:rPr>
              <w:t>n</w:t>
            </w:r>
            <w:r w:rsidRPr="00BB42C5">
              <w:rPr>
                <w:rStyle w:val="Hyperlink"/>
                <w:noProof/>
              </w:rPr>
              <w:t>tenance</w:t>
            </w:r>
            <w:r>
              <w:rPr>
                <w:noProof/>
                <w:webHidden/>
              </w:rPr>
              <w:tab/>
            </w:r>
            <w:r>
              <w:rPr>
                <w:noProof/>
                <w:webHidden/>
              </w:rPr>
              <w:fldChar w:fldCharType="begin"/>
            </w:r>
            <w:r>
              <w:rPr>
                <w:noProof/>
                <w:webHidden/>
              </w:rPr>
              <w:instrText xml:space="preserve"> PAGEREF _Toc240225278 \h </w:instrText>
            </w:r>
            <w:r>
              <w:rPr>
                <w:noProof/>
                <w:webHidden/>
              </w:rPr>
            </w:r>
            <w:r>
              <w:rPr>
                <w:noProof/>
                <w:webHidden/>
              </w:rPr>
              <w:fldChar w:fldCharType="separate"/>
            </w:r>
            <w:r>
              <w:rPr>
                <w:noProof/>
                <w:webHidden/>
              </w:rPr>
              <w:t>38</w:t>
            </w:r>
            <w:r>
              <w:rPr>
                <w:noProof/>
                <w:webHidden/>
              </w:rPr>
              <w:fldChar w:fldCharType="end"/>
            </w:r>
          </w:hyperlink>
        </w:p>
        <w:p w14:paraId="72039D4F" w14:textId="59971DD4" w:rsidR="009B64A3" w:rsidRDefault="009B64A3">
          <w:pPr>
            <w:pStyle w:val="TOC2"/>
            <w:tabs>
              <w:tab w:val="right" w:leader="dot" w:pos="10790"/>
            </w:tabs>
            <w:rPr>
              <w:rFonts w:asciiTheme="minorHAnsi" w:hAnsiTheme="minorHAnsi"/>
              <w:noProof/>
              <w:sz w:val="24"/>
              <w:szCs w:val="24"/>
            </w:rPr>
          </w:pPr>
          <w:hyperlink w:anchor="_Toc240225279" w:history="1">
            <w:r w:rsidRPr="00BB42C5">
              <w:rPr>
                <w:rStyle w:val="Hyperlink"/>
                <w:noProof/>
              </w:rPr>
              <w:t>10.1 Fabric Maintenance Detailed Procedure</w:t>
            </w:r>
            <w:r>
              <w:rPr>
                <w:noProof/>
                <w:webHidden/>
              </w:rPr>
              <w:tab/>
            </w:r>
            <w:r>
              <w:rPr>
                <w:noProof/>
                <w:webHidden/>
              </w:rPr>
              <w:fldChar w:fldCharType="begin"/>
            </w:r>
            <w:r>
              <w:rPr>
                <w:noProof/>
                <w:webHidden/>
              </w:rPr>
              <w:instrText xml:space="preserve"> PAGEREF _Toc240225279 \h </w:instrText>
            </w:r>
            <w:r>
              <w:rPr>
                <w:noProof/>
                <w:webHidden/>
              </w:rPr>
            </w:r>
            <w:r>
              <w:rPr>
                <w:noProof/>
                <w:webHidden/>
              </w:rPr>
              <w:fldChar w:fldCharType="separate"/>
            </w:r>
            <w:r>
              <w:rPr>
                <w:noProof/>
                <w:webHidden/>
              </w:rPr>
              <w:t>39</w:t>
            </w:r>
            <w:r>
              <w:rPr>
                <w:noProof/>
                <w:webHidden/>
              </w:rPr>
              <w:fldChar w:fldCharType="end"/>
            </w:r>
          </w:hyperlink>
        </w:p>
        <w:p w14:paraId="0FB6C515" w14:textId="278C2FB6" w:rsidR="009B64A3" w:rsidRDefault="009B64A3">
          <w:pPr>
            <w:pStyle w:val="TOC1"/>
            <w:tabs>
              <w:tab w:val="right" w:leader="dot" w:pos="10790"/>
            </w:tabs>
            <w:rPr>
              <w:rFonts w:asciiTheme="minorHAnsi" w:hAnsiTheme="minorHAnsi"/>
              <w:noProof/>
              <w:sz w:val="24"/>
              <w:szCs w:val="24"/>
            </w:rPr>
          </w:pPr>
          <w:hyperlink w:anchor="_Toc240225280" w:history="1">
            <w:r w:rsidRPr="00BB42C5">
              <w:rPr>
                <w:rStyle w:val="Hyperlink"/>
                <w:noProof/>
              </w:rPr>
              <w:t>11. RT Examination</w:t>
            </w:r>
            <w:r>
              <w:rPr>
                <w:noProof/>
                <w:webHidden/>
              </w:rPr>
              <w:tab/>
            </w:r>
            <w:r>
              <w:rPr>
                <w:noProof/>
                <w:webHidden/>
              </w:rPr>
              <w:fldChar w:fldCharType="begin"/>
            </w:r>
            <w:r>
              <w:rPr>
                <w:noProof/>
                <w:webHidden/>
              </w:rPr>
              <w:instrText xml:space="preserve"> PAGEREF _Toc240225280 \h </w:instrText>
            </w:r>
            <w:r>
              <w:rPr>
                <w:noProof/>
                <w:webHidden/>
              </w:rPr>
            </w:r>
            <w:r>
              <w:rPr>
                <w:noProof/>
                <w:webHidden/>
              </w:rPr>
              <w:fldChar w:fldCharType="separate"/>
            </w:r>
            <w:r>
              <w:rPr>
                <w:noProof/>
                <w:webHidden/>
              </w:rPr>
              <w:t>40</w:t>
            </w:r>
            <w:r>
              <w:rPr>
                <w:noProof/>
                <w:webHidden/>
              </w:rPr>
              <w:fldChar w:fldCharType="end"/>
            </w:r>
          </w:hyperlink>
        </w:p>
        <w:p w14:paraId="71B360F6" w14:textId="080C0ABC" w:rsidR="009B64A3" w:rsidRDefault="009B64A3">
          <w:pPr>
            <w:pStyle w:val="TOC1"/>
            <w:tabs>
              <w:tab w:val="right" w:leader="dot" w:pos="10790"/>
            </w:tabs>
            <w:rPr>
              <w:rFonts w:asciiTheme="minorHAnsi" w:hAnsiTheme="minorHAnsi"/>
              <w:noProof/>
              <w:sz w:val="24"/>
              <w:szCs w:val="24"/>
            </w:rPr>
          </w:pPr>
          <w:hyperlink w:anchor="_Toc240225281" w:history="1">
            <w:r w:rsidRPr="00BB42C5">
              <w:rPr>
                <w:rStyle w:val="Hyperlink"/>
                <w:noProof/>
              </w:rPr>
              <w:t>12. Plan Annexation</w:t>
            </w:r>
            <w:r>
              <w:rPr>
                <w:noProof/>
                <w:webHidden/>
              </w:rPr>
              <w:tab/>
            </w:r>
            <w:r>
              <w:rPr>
                <w:noProof/>
                <w:webHidden/>
              </w:rPr>
              <w:fldChar w:fldCharType="begin"/>
            </w:r>
            <w:r>
              <w:rPr>
                <w:noProof/>
                <w:webHidden/>
              </w:rPr>
              <w:instrText xml:space="preserve"> PAGEREF _Toc240225281 \h </w:instrText>
            </w:r>
            <w:r>
              <w:rPr>
                <w:noProof/>
                <w:webHidden/>
              </w:rPr>
            </w:r>
            <w:r>
              <w:rPr>
                <w:noProof/>
                <w:webHidden/>
              </w:rPr>
              <w:fldChar w:fldCharType="separate"/>
            </w:r>
            <w:r>
              <w:rPr>
                <w:noProof/>
                <w:webHidden/>
              </w:rPr>
              <w:t>41</w:t>
            </w:r>
            <w:r>
              <w:rPr>
                <w:noProof/>
                <w:webHidden/>
              </w:rPr>
              <w:fldChar w:fldCharType="end"/>
            </w:r>
          </w:hyperlink>
        </w:p>
        <w:p w14:paraId="099BAF43" w14:textId="34C55CAC" w:rsidR="009B64A3" w:rsidRDefault="009B64A3">
          <w:pPr>
            <w:pStyle w:val="TOC1"/>
            <w:tabs>
              <w:tab w:val="right" w:leader="dot" w:pos="10790"/>
            </w:tabs>
            <w:rPr>
              <w:rFonts w:asciiTheme="minorHAnsi" w:hAnsiTheme="minorHAnsi"/>
              <w:noProof/>
              <w:sz w:val="24"/>
              <w:szCs w:val="24"/>
            </w:rPr>
          </w:pPr>
          <w:hyperlink w:anchor="_Toc240225282" w:history="1">
            <w:r w:rsidRPr="00BB42C5">
              <w:rPr>
                <w:rStyle w:val="Hyperlink"/>
                <w:noProof/>
              </w:rPr>
              <w:t>13. STAGE - Prepare Examination Report</w:t>
            </w:r>
            <w:r>
              <w:rPr>
                <w:noProof/>
                <w:webHidden/>
              </w:rPr>
              <w:tab/>
            </w:r>
            <w:r>
              <w:rPr>
                <w:noProof/>
                <w:webHidden/>
              </w:rPr>
              <w:fldChar w:fldCharType="begin"/>
            </w:r>
            <w:r>
              <w:rPr>
                <w:noProof/>
                <w:webHidden/>
              </w:rPr>
              <w:instrText xml:space="preserve"> PAGEREF _Toc240225282 \h </w:instrText>
            </w:r>
            <w:r>
              <w:rPr>
                <w:noProof/>
                <w:webHidden/>
              </w:rPr>
            </w:r>
            <w:r>
              <w:rPr>
                <w:noProof/>
                <w:webHidden/>
              </w:rPr>
              <w:fldChar w:fldCharType="separate"/>
            </w:r>
            <w:r>
              <w:rPr>
                <w:noProof/>
                <w:webHidden/>
              </w:rPr>
              <w:t>41</w:t>
            </w:r>
            <w:r>
              <w:rPr>
                <w:noProof/>
                <w:webHidden/>
              </w:rPr>
              <w:fldChar w:fldCharType="end"/>
            </w:r>
          </w:hyperlink>
        </w:p>
        <w:p w14:paraId="349F546A" w14:textId="7A137138" w:rsidR="009B64A3" w:rsidRDefault="009B64A3">
          <w:pPr>
            <w:pStyle w:val="TOC1"/>
            <w:tabs>
              <w:tab w:val="right" w:leader="dot" w:pos="10790"/>
            </w:tabs>
            <w:rPr>
              <w:rFonts w:asciiTheme="minorHAnsi" w:hAnsiTheme="minorHAnsi"/>
              <w:noProof/>
              <w:sz w:val="24"/>
              <w:szCs w:val="24"/>
            </w:rPr>
          </w:pPr>
          <w:hyperlink w:anchor="_Toc240225283" w:history="1">
            <w:r w:rsidRPr="00BB42C5">
              <w:rPr>
                <w:rStyle w:val="Hyperlink"/>
                <w:noProof/>
              </w:rPr>
              <w:t>14. Training Use Case</w:t>
            </w:r>
            <w:r>
              <w:rPr>
                <w:noProof/>
                <w:webHidden/>
              </w:rPr>
              <w:tab/>
            </w:r>
            <w:r>
              <w:rPr>
                <w:noProof/>
                <w:webHidden/>
              </w:rPr>
              <w:fldChar w:fldCharType="begin"/>
            </w:r>
            <w:r>
              <w:rPr>
                <w:noProof/>
                <w:webHidden/>
              </w:rPr>
              <w:instrText xml:space="preserve"> PAGEREF _Toc240225283 \h </w:instrText>
            </w:r>
            <w:r>
              <w:rPr>
                <w:noProof/>
                <w:webHidden/>
              </w:rPr>
            </w:r>
            <w:r>
              <w:rPr>
                <w:noProof/>
                <w:webHidden/>
              </w:rPr>
              <w:fldChar w:fldCharType="separate"/>
            </w:r>
            <w:r>
              <w:rPr>
                <w:noProof/>
                <w:webHidden/>
              </w:rPr>
              <w:t>45</w:t>
            </w:r>
            <w:r>
              <w:rPr>
                <w:noProof/>
                <w:webHidden/>
              </w:rPr>
              <w:fldChar w:fldCharType="end"/>
            </w:r>
          </w:hyperlink>
        </w:p>
        <w:p w14:paraId="5F762D63" w14:textId="220552E2" w:rsidR="009B64A3" w:rsidRDefault="009B64A3">
          <w:pPr>
            <w:pStyle w:val="TOC2"/>
            <w:tabs>
              <w:tab w:val="right" w:leader="dot" w:pos="10790"/>
            </w:tabs>
            <w:rPr>
              <w:rFonts w:asciiTheme="minorHAnsi" w:hAnsiTheme="minorHAnsi"/>
              <w:noProof/>
              <w:sz w:val="24"/>
              <w:szCs w:val="24"/>
            </w:rPr>
          </w:pPr>
          <w:hyperlink w:anchor="_Toc240225284" w:history="1">
            <w:r w:rsidRPr="00BB42C5">
              <w:rPr>
                <w:rStyle w:val="Hyperlink"/>
                <w:noProof/>
              </w:rPr>
              <w:t>14.1 Test Steps</w:t>
            </w:r>
            <w:r>
              <w:rPr>
                <w:noProof/>
                <w:webHidden/>
              </w:rPr>
              <w:tab/>
            </w:r>
            <w:r>
              <w:rPr>
                <w:noProof/>
                <w:webHidden/>
              </w:rPr>
              <w:fldChar w:fldCharType="begin"/>
            </w:r>
            <w:r>
              <w:rPr>
                <w:noProof/>
                <w:webHidden/>
              </w:rPr>
              <w:instrText xml:space="preserve"> PAGEREF _Toc240225284 \h </w:instrText>
            </w:r>
            <w:r>
              <w:rPr>
                <w:noProof/>
                <w:webHidden/>
              </w:rPr>
            </w:r>
            <w:r>
              <w:rPr>
                <w:noProof/>
                <w:webHidden/>
              </w:rPr>
              <w:fldChar w:fldCharType="separate"/>
            </w:r>
            <w:r>
              <w:rPr>
                <w:noProof/>
                <w:webHidden/>
              </w:rPr>
              <w:t>45</w:t>
            </w:r>
            <w:r>
              <w:rPr>
                <w:noProof/>
                <w:webHidden/>
              </w:rPr>
              <w:fldChar w:fldCharType="end"/>
            </w:r>
          </w:hyperlink>
        </w:p>
        <w:p w14:paraId="53B828B9" w14:textId="39A687C5" w:rsidR="009B64A3" w:rsidRDefault="009B64A3">
          <w:pPr>
            <w:pStyle w:val="TOC1"/>
            <w:tabs>
              <w:tab w:val="right" w:leader="dot" w:pos="10790"/>
            </w:tabs>
            <w:rPr>
              <w:rFonts w:asciiTheme="minorHAnsi" w:hAnsiTheme="minorHAnsi"/>
              <w:noProof/>
              <w:sz w:val="24"/>
              <w:szCs w:val="24"/>
            </w:rPr>
          </w:pPr>
          <w:hyperlink w:anchor="_Toc240225285" w:history="1">
            <w:r w:rsidRPr="00BB42C5">
              <w:rPr>
                <w:rStyle w:val="Hyperlink"/>
                <w:noProof/>
              </w:rPr>
              <w:t>15. User Acceptance Checklist</w:t>
            </w:r>
            <w:r>
              <w:rPr>
                <w:noProof/>
                <w:webHidden/>
              </w:rPr>
              <w:tab/>
            </w:r>
            <w:r>
              <w:rPr>
                <w:noProof/>
                <w:webHidden/>
              </w:rPr>
              <w:fldChar w:fldCharType="begin"/>
            </w:r>
            <w:r>
              <w:rPr>
                <w:noProof/>
                <w:webHidden/>
              </w:rPr>
              <w:instrText xml:space="preserve"> PAGEREF _Toc240225285 \h </w:instrText>
            </w:r>
            <w:r>
              <w:rPr>
                <w:noProof/>
                <w:webHidden/>
              </w:rPr>
            </w:r>
            <w:r>
              <w:rPr>
                <w:noProof/>
                <w:webHidden/>
              </w:rPr>
              <w:fldChar w:fldCharType="separate"/>
            </w:r>
            <w:r>
              <w:rPr>
                <w:noProof/>
                <w:webHidden/>
              </w:rPr>
              <w:t>46</w:t>
            </w:r>
            <w:r>
              <w:rPr>
                <w:noProof/>
                <w:webHidden/>
              </w:rPr>
              <w:fldChar w:fldCharType="end"/>
            </w:r>
          </w:hyperlink>
        </w:p>
        <w:p w14:paraId="5AFF216A" w14:textId="3145521F" w:rsidR="009B64A3" w:rsidRDefault="009B64A3">
          <w:pPr>
            <w:pStyle w:val="TOC1"/>
            <w:tabs>
              <w:tab w:val="right" w:leader="dot" w:pos="10790"/>
            </w:tabs>
            <w:rPr>
              <w:rFonts w:asciiTheme="minorHAnsi" w:hAnsiTheme="minorHAnsi"/>
              <w:noProof/>
              <w:sz w:val="24"/>
              <w:szCs w:val="24"/>
            </w:rPr>
          </w:pPr>
          <w:hyperlink w:anchor="_Toc240225286" w:history="1">
            <w:r w:rsidRPr="00BB42C5">
              <w:rPr>
                <w:rStyle w:val="Hyperlink"/>
                <w:noProof/>
              </w:rPr>
              <w:t>16. Troubleshooting</w:t>
            </w:r>
            <w:r>
              <w:rPr>
                <w:noProof/>
                <w:webHidden/>
              </w:rPr>
              <w:tab/>
            </w:r>
            <w:r>
              <w:rPr>
                <w:noProof/>
                <w:webHidden/>
              </w:rPr>
              <w:fldChar w:fldCharType="begin"/>
            </w:r>
            <w:r>
              <w:rPr>
                <w:noProof/>
                <w:webHidden/>
              </w:rPr>
              <w:instrText xml:space="preserve"> PAGEREF _Toc240225286 \h </w:instrText>
            </w:r>
            <w:r>
              <w:rPr>
                <w:noProof/>
                <w:webHidden/>
              </w:rPr>
            </w:r>
            <w:r>
              <w:rPr>
                <w:noProof/>
                <w:webHidden/>
              </w:rPr>
              <w:fldChar w:fldCharType="separate"/>
            </w:r>
            <w:r>
              <w:rPr>
                <w:noProof/>
                <w:webHidden/>
              </w:rPr>
              <w:t>49</w:t>
            </w:r>
            <w:r>
              <w:rPr>
                <w:noProof/>
                <w:webHidden/>
              </w:rPr>
              <w:fldChar w:fldCharType="end"/>
            </w:r>
          </w:hyperlink>
        </w:p>
        <w:p w14:paraId="08B1C20B" w14:textId="0F8E920D" w:rsidR="009B64A3" w:rsidRDefault="009B64A3">
          <w:pPr>
            <w:pStyle w:val="TOC2"/>
            <w:tabs>
              <w:tab w:val="right" w:leader="dot" w:pos="10790"/>
            </w:tabs>
            <w:rPr>
              <w:rFonts w:asciiTheme="minorHAnsi" w:hAnsiTheme="minorHAnsi"/>
              <w:noProof/>
              <w:sz w:val="24"/>
              <w:szCs w:val="24"/>
            </w:rPr>
          </w:pPr>
          <w:hyperlink w:anchor="_Toc240225287" w:history="1">
            <w:r w:rsidRPr="00BB42C5">
              <w:rPr>
                <w:rStyle w:val="Hyperlink"/>
                <w:noProof/>
              </w:rPr>
              <w:t>16.1 Login Failed</w:t>
            </w:r>
            <w:r>
              <w:rPr>
                <w:noProof/>
                <w:webHidden/>
              </w:rPr>
              <w:tab/>
            </w:r>
            <w:r>
              <w:rPr>
                <w:noProof/>
                <w:webHidden/>
              </w:rPr>
              <w:fldChar w:fldCharType="begin"/>
            </w:r>
            <w:r>
              <w:rPr>
                <w:noProof/>
                <w:webHidden/>
              </w:rPr>
              <w:instrText xml:space="preserve"> PAGEREF _Toc240225287 \h </w:instrText>
            </w:r>
            <w:r>
              <w:rPr>
                <w:noProof/>
                <w:webHidden/>
              </w:rPr>
            </w:r>
            <w:r>
              <w:rPr>
                <w:noProof/>
                <w:webHidden/>
              </w:rPr>
              <w:fldChar w:fldCharType="separate"/>
            </w:r>
            <w:r>
              <w:rPr>
                <w:noProof/>
                <w:webHidden/>
              </w:rPr>
              <w:t>49</w:t>
            </w:r>
            <w:r>
              <w:rPr>
                <w:noProof/>
                <w:webHidden/>
              </w:rPr>
              <w:fldChar w:fldCharType="end"/>
            </w:r>
          </w:hyperlink>
        </w:p>
        <w:p w14:paraId="266DCE01" w14:textId="0186548F" w:rsidR="009B64A3" w:rsidRDefault="009B64A3">
          <w:pPr>
            <w:pStyle w:val="TOC2"/>
            <w:tabs>
              <w:tab w:val="right" w:leader="dot" w:pos="10790"/>
            </w:tabs>
            <w:rPr>
              <w:rFonts w:asciiTheme="minorHAnsi" w:hAnsiTheme="minorHAnsi"/>
              <w:noProof/>
              <w:sz w:val="24"/>
              <w:szCs w:val="24"/>
            </w:rPr>
          </w:pPr>
          <w:hyperlink w:anchor="_Toc240225288" w:history="1">
            <w:r w:rsidRPr="00BB42C5">
              <w:rPr>
                <w:rStyle w:val="Hyperlink"/>
                <w:noProof/>
              </w:rPr>
              <w:t>16.2 Transaction Does Not Start</w:t>
            </w:r>
            <w:r>
              <w:rPr>
                <w:noProof/>
                <w:webHidden/>
              </w:rPr>
              <w:tab/>
            </w:r>
            <w:r>
              <w:rPr>
                <w:noProof/>
                <w:webHidden/>
              </w:rPr>
              <w:fldChar w:fldCharType="begin"/>
            </w:r>
            <w:r>
              <w:rPr>
                <w:noProof/>
                <w:webHidden/>
              </w:rPr>
              <w:instrText xml:space="preserve"> PAGEREF _Toc240225288 \h </w:instrText>
            </w:r>
            <w:r>
              <w:rPr>
                <w:noProof/>
                <w:webHidden/>
              </w:rPr>
            </w:r>
            <w:r>
              <w:rPr>
                <w:noProof/>
                <w:webHidden/>
              </w:rPr>
              <w:fldChar w:fldCharType="separate"/>
            </w:r>
            <w:r>
              <w:rPr>
                <w:noProof/>
                <w:webHidden/>
              </w:rPr>
              <w:t>49</w:t>
            </w:r>
            <w:r>
              <w:rPr>
                <w:noProof/>
                <w:webHidden/>
              </w:rPr>
              <w:fldChar w:fldCharType="end"/>
            </w:r>
          </w:hyperlink>
        </w:p>
        <w:p w14:paraId="5D84C411" w14:textId="11669DF7" w:rsidR="009B64A3" w:rsidRDefault="009B64A3">
          <w:pPr>
            <w:pStyle w:val="TOC2"/>
            <w:tabs>
              <w:tab w:val="right" w:leader="dot" w:pos="10790"/>
            </w:tabs>
            <w:rPr>
              <w:rFonts w:asciiTheme="minorHAnsi" w:hAnsiTheme="minorHAnsi"/>
              <w:noProof/>
              <w:sz w:val="24"/>
              <w:szCs w:val="24"/>
            </w:rPr>
          </w:pPr>
          <w:hyperlink w:anchor="_Toc240225289" w:history="1">
            <w:r w:rsidRPr="00BB42C5">
              <w:rPr>
                <w:rStyle w:val="Hyperlink"/>
                <w:noProof/>
              </w:rPr>
              <w:t>16.3 Supporting Documents Window Is Empty</w:t>
            </w:r>
            <w:r>
              <w:rPr>
                <w:noProof/>
                <w:webHidden/>
              </w:rPr>
              <w:tab/>
            </w:r>
            <w:r>
              <w:rPr>
                <w:noProof/>
                <w:webHidden/>
              </w:rPr>
              <w:fldChar w:fldCharType="begin"/>
            </w:r>
            <w:r>
              <w:rPr>
                <w:noProof/>
                <w:webHidden/>
              </w:rPr>
              <w:instrText xml:space="preserve"> PAGEREF _Toc240225289 \h </w:instrText>
            </w:r>
            <w:r>
              <w:rPr>
                <w:noProof/>
                <w:webHidden/>
              </w:rPr>
            </w:r>
            <w:r>
              <w:rPr>
                <w:noProof/>
                <w:webHidden/>
              </w:rPr>
              <w:fldChar w:fldCharType="separate"/>
            </w:r>
            <w:r>
              <w:rPr>
                <w:noProof/>
                <w:webHidden/>
              </w:rPr>
              <w:t>50</w:t>
            </w:r>
            <w:r>
              <w:rPr>
                <w:noProof/>
                <w:webHidden/>
              </w:rPr>
              <w:fldChar w:fldCharType="end"/>
            </w:r>
          </w:hyperlink>
        </w:p>
        <w:p w14:paraId="4962B9DC" w14:textId="6BDE11F4" w:rsidR="009B64A3" w:rsidRDefault="009B64A3">
          <w:pPr>
            <w:pStyle w:val="TOC2"/>
            <w:tabs>
              <w:tab w:val="right" w:leader="dot" w:pos="10790"/>
            </w:tabs>
            <w:rPr>
              <w:rFonts w:asciiTheme="minorHAnsi" w:hAnsiTheme="minorHAnsi"/>
              <w:noProof/>
              <w:sz w:val="24"/>
              <w:szCs w:val="24"/>
            </w:rPr>
          </w:pPr>
          <w:hyperlink w:anchor="_Toc240225290" w:history="1">
            <w:r w:rsidRPr="00BB42C5">
              <w:rPr>
                <w:rStyle w:val="Hyperlink"/>
                <w:noProof/>
              </w:rPr>
              <w:t>16.4 Configured Python Executable Could Not Be Invoked</w:t>
            </w:r>
            <w:r>
              <w:rPr>
                <w:noProof/>
                <w:webHidden/>
              </w:rPr>
              <w:tab/>
            </w:r>
            <w:r>
              <w:rPr>
                <w:noProof/>
                <w:webHidden/>
              </w:rPr>
              <w:fldChar w:fldCharType="begin"/>
            </w:r>
            <w:r>
              <w:rPr>
                <w:noProof/>
                <w:webHidden/>
              </w:rPr>
              <w:instrText xml:space="preserve"> PAGEREF _Toc240225290 \h </w:instrText>
            </w:r>
            <w:r>
              <w:rPr>
                <w:noProof/>
                <w:webHidden/>
              </w:rPr>
            </w:r>
            <w:r>
              <w:rPr>
                <w:noProof/>
                <w:webHidden/>
              </w:rPr>
              <w:fldChar w:fldCharType="separate"/>
            </w:r>
            <w:r>
              <w:rPr>
                <w:noProof/>
                <w:webHidden/>
              </w:rPr>
              <w:t>50</w:t>
            </w:r>
            <w:r>
              <w:rPr>
                <w:noProof/>
                <w:webHidden/>
              </w:rPr>
              <w:fldChar w:fldCharType="end"/>
            </w:r>
          </w:hyperlink>
        </w:p>
        <w:p w14:paraId="6B810629" w14:textId="28A3BE45" w:rsidR="009B64A3" w:rsidRDefault="009B64A3">
          <w:pPr>
            <w:pStyle w:val="TOC2"/>
            <w:tabs>
              <w:tab w:val="right" w:leader="dot" w:pos="10790"/>
            </w:tabs>
            <w:rPr>
              <w:rFonts w:asciiTheme="minorHAnsi" w:hAnsiTheme="minorHAnsi"/>
              <w:noProof/>
              <w:sz w:val="24"/>
              <w:szCs w:val="24"/>
            </w:rPr>
          </w:pPr>
          <w:hyperlink w:anchor="_Toc240225291" w:history="1">
            <w:r w:rsidRPr="00BB42C5">
              <w:rPr>
                <w:rStyle w:val="Hyperlink"/>
                <w:noProof/>
              </w:rPr>
              <w:t>16.5 ArcPy Is Not Available</w:t>
            </w:r>
            <w:r>
              <w:rPr>
                <w:noProof/>
                <w:webHidden/>
              </w:rPr>
              <w:tab/>
            </w:r>
            <w:r>
              <w:rPr>
                <w:noProof/>
                <w:webHidden/>
              </w:rPr>
              <w:fldChar w:fldCharType="begin"/>
            </w:r>
            <w:r>
              <w:rPr>
                <w:noProof/>
                <w:webHidden/>
              </w:rPr>
              <w:instrText xml:space="preserve"> PAGEREF _Toc240225291 \h </w:instrText>
            </w:r>
            <w:r>
              <w:rPr>
                <w:noProof/>
                <w:webHidden/>
              </w:rPr>
            </w:r>
            <w:r>
              <w:rPr>
                <w:noProof/>
                <w:webHidden/>
              </w:rPr>
              <w:fldChar w:fldCharType="separate"/>
            </w:r>
            <w:r>
              <w:rPr>
                <w:noProof/>
                <w:webHidden/>
              </w:rPr>
              <w:t>50</w:t>
            </w:r>
            <w:r>
              <w:rPr>
                <w:noProof/>
                <w:webHidden/>
              </w:rPr>
              <w:fldChar w:fldCharType="end"/>
            </w:r>
          </w:hyperlink>
        </w:p>
        <w:p w14:paraId="4FD6398C" w14:textId="6FF166B4" w:rsidR="009B64A3" w:rsidRDefault="009B64A3">
          <w:pPr>
            <w:pStyle w:val="TOC2"/>
            <w:tabs>
              <w:tab w:val="right" w:leader="dot" w:pos="10790"/>
            </w:tabs>
            <w:rPr>
              <w:rFonts w:asciiTheme="minorHAnsi" w:hAnsiTheme="minorHAnsi"/>
              <w:noProof/>
              <w:sz w:val="24"/>
              <w:szCs w:val="24"/>
            </w:rPr>
          </w:pPr>
          <w:hyperlink w:anchor="_Toc240225292" w:history="1">
            <w:r w:rsidRPr="00BB42C5">
              <w:rPr>
                <w:rStyle w:val="Hyperlink"/>
                <w:noProof/>
              </w:rPr>
              <w:t>16.6 Product License Has Not Been Initialized</w:t>
            </w:r>
            <w:r>
              <w:rPr>
                <w:noProof/>
                <w:webHidden/>
              </w:rPr>
              <w:tab/>
            </w:r>
            <w:r>
              <w:rPr>
                <w:noProof/>
                <w:webHidden/>
              </w:rPr>
              <w:fldChar w:fldCharType="begin"/>
            </w:r>
            <w:r>
              <w:rPr>
                <w:noProof/>
                <w:webHidden/>
              </w:rPr>
              <w:instrText xml:space="preserve"> PAGEREF _Toc240225292 \h </w:instrText>
            </w:r>
            <w:r>
              <w:rPr>
                <w:noProof/>
                <w:webHidden/>
              </w:rPr>
            </w:r>
            <w:r>
              <w:rPr>
                <w:noProof/>
                <w:webHidden/>
              </w:rPr>
              <w:fldChar w:fldCharType="separate"/>
            </w:r>
            <w:r>
              <w:rPr>
                <w:noProof/>
                <w:webHidden/>
              </w:rPr>
              <w:t>50</w:t>
            </w:r>
            <w:r>
              <w:rPr>
                <w:noProof/>
                <w:webHidden/>
              </w:rPr>
              <w:fldChar w:fldCharType="end"/>
            </w:r>
          </w:hyperlink>
        </w:p>
        <w:p w14:paraId="686A8400" w14:textId="1BF520BC" w:rsidR="009B64A3" w:rsidRDefault="009B64A3">
          <w:pPr>
            <w:pStyle w:val="TOC2"/>
            <w:tabs>
              <w:tab w:val="right" w:leader="dot" w:pos="10790"/>
            </w:tabs>
            <w:rPr>
              <w:rFonts w:asciiTheme="minorHAnsi" w:hAnsiTheme="minorHAnsi"/>
              <w:noProof/>
              <w:sz w:val="24"/>
              <w:szCs w:val="24"/>
            </w:rPr>
          </w:pPr>
          <w:hyperlink w:anchor="_Toc240225293" w:history="1">
            <w:r w:rsidRPr="00BB42C5">
              <w:rPr>
                <w:rStyle w:val="Hyperlink"/>
                <w:noProof/>
              </w:rPr>
              <w:t>16.7 OpenAI API Key Missing</w:t>
            </w:r>
            <w:r>
              <w:rPr>
                <w:noProof/>
                <w:webHidden/>
              </w:rPr>
              <w:tab/>
            </w:r>
            <w:r>
              <w:rPr>
                <w:noProof/>
                <w:webHidden/>
              </w:rPr>
              <w:fldChar w:fldCharType="begin"/>
            </w:r>
            <w:r>
              <w:rPr>
                <w:noProof/>
                <w:webHidden/>
              </w:rPr>
              <w:instrText xml:space="preserve"> PAGEREF _Toc240225293 \h </w:instrText>
            </w:r>
            <w:r>
              <w:rPr>
                <w:noProof/>
                <w:webHidden/>
              </w:rPr>
            </w:r>
            <w:r>
              <w:rPr>
                <w:noProof/>
                <w:webHidden/>
              </w:rPr>
              <w:fldChar w:fldCharType="separate"/>
            </w:r>
            <w:r>
              <w:rPr>
                <w:noProof/>
                <w:webHidden/>
              </w:rPr>
              <w:t>51</w:t>
            </w:r>
            <w:r>
              <w:rPr>
                <w:noProof/>
                <w:webHidden/>
              </w:rPr>
              <w:fldChar w:fldCharType="end"/>
            </w:r>
          </w:hyperlink>
        </w:p>
        <w:p w14:paraId="5956F387" w14:textId="55E0445A" w:rsidR="009B64A3" w:rsidRDefault="009B64A3">
          <w:pPr>
            <w:pStyle w:val="TOC2"/>
            <w:tabs>
              <w:tab w:val="right" w:leader="dot" w:pos="10790"/>
            </w:tabs>
            <w:rPr>
              <w:rFonts w:asciiTheme="minorHAnsi" w:hAnsiTheme="minorHAnsi"/>
              <w:noProof/>
              <w:sz w:val="24"/>
              <w:szCs w:val="24"/>
            </w:rPr>
          </w:pPr>
          <w:hyperlink w:anchor="_Toc240225294" w:history="1">
            <w:r w:rsidRPr="00BB42C5">
              <w:rPr>
                <w:rStyle w:val="Hyperlink"/>
                <w:noProof/>
              </w:rPr>
              <w:t>16.8 Georeference Check Blocked</w:t>
            </w:r>
            <w:r>
              <w:rPr>
                <w:noProof/>
                <w:webHidden/>
              </w:rPr>
              <w:tab/>
            </w:r>
            <w:r>
              <w:rPr>
                <w:noProof/>
                <w:webHidden/>
              </w:rPr>
              <w:fldChar w:fldCharType="begin"/>
            </w:r>
            <w:r>
              <w:rPr>
                <w:noProof/>
                <w:webHidden/>
              </w:rPr>
              <w:instrText xml:space="preserve"> PAGEREF _Toc240225294 \h </w:instrText>
            </w:r>
            <w:r>
              <w:rPr>
                <w:noProof/>
                <w:webHidden/>
              </w:rPr>
            </w:r>
            <w:r>
              <w:rPr>
                <w:noProof/>
                <w:webHidden/>
              </w:rPr>
              <w:fldChar w:fldCharType="separate"/>
            </w:r>
            <w:r>
              <w:rPr>
                <w:noProof/>
                <w:webHidden/>
              </w:rPr>
              <w:t>51</w:t>
            </w:r>
            <w:r>
              <w:rPr>
                <w:noProof/>
                <w:webHidden/>
              </w:rPr>
              <w:fldChar w:fldCharType="end"/>
            </w:r>
          </w:hyperlink>
        </w:p>
        <w:p w14:paraId="77C961B9" w14:textId="18585497" w:rsidR="009B64A3" w:rsidRDefault="009B64A3">
          <w:pPr>
            <w:pStyle w:val="TOC2"/>
            <w:tabs>
              <w:tab w:val="right" w:leader="dot" w:pos="10790"/>
            </w:tabs>
            <w:rPr>
              <w:rFonts w:asciiTheme="minorHAnsi" w:hAnsiTheme="minorHAnsi"/>
              <w:noProof/>
              <w:sz w:val="24"/>
              <w:szCs w:val="24"/>
            </w:rPr>
          </w:pPr>
          <w:hyperlink w:anchor="_Toc240225295" w:history="1">
            <w:r w:rsidRPr="00BB42C5">
              <w:rPr>
                <w:rStyle w:val="Hyperlink"/>
                <w:noProof/>
              </w:rPr>
              <w:t>16.9 Points Validation Blocked</w:t>
            </w:r>
            <w:r>
              <w:rPr>
                <w:noProof/>
                <w:webHidden/>
              </w:rPr>
              <w:tab/>
            </w:r>
            <w:r>
              <w:rPr>
                <w:noProof/>
                <w:webHidden/>
              </w:rPr>
              <w:fldChar w:fldCharType="begin"/>
            </w:r>
            <w:r>
              <w:rPr>
                <w:noProof/>
                <w:webHidden/>
              </w:rPr>
              <w:instrText xml:space="preserve"> PAGEREF _Toc240225295 \h </w:instrText>
            </w:r>
            <w:r>
              <w:rPr>
                <w:noProof/>
                <w:webHidden/>
              </w:rPr>
            </w:r>
            <w:r>
              <w:rPr>
                <w:noProof/>
                <w:webHidden/>
              </w:rPr>
              <w:fldChar w:fldCharType="separate"/>
            </w:r>
            <w:r>
              <w:rPr>
                <w:noProof/>
                <w:webHidden/>
              </w:rPr>
              <w:t>51</w:t>
            </w:r>
            <w:r>
              <w:rPr>
                <w:noProof/>
                <w:webHidden/>
              </w:rPr>
              <w:fldChar w:fldCharType="end"/>
            </w:r>
          </w:hyperlink>
        </w:p>
        <w:p w14:paraId="03B6F4B1" w14:textId="36771306" w:rsidR="009B64A3" w:rsidRDefault="009B64A3">
          <w:pPr>
            <w:pStyle w:val="TOC2"/>
            <w:tabs>
              <w:tab w:val="right" w:leader="dot" w:pos="10790"/>
            </w:tabs>
            <w:rPr>
              <w:rFonts w:asciiTheme="minorHAnsi" w:hAnsiTheme="minorHAnsi"/>
              <w:noProof/>
              <w:sz w:val="24"/>
              <w:szCs w:val="24"/>
            </w:rPr>
          </w:pPr>
          <w:hyperlink w:anchor="_Toc240225296" w:history="1">
            <w:r w:rsidRPr="00BB42C5">
              <w:rPr>
                <w:rStyle w:val="Hyperlink"/>
                <w:noProof/>
              </w:rPr>
              <w:t>16.10 Spatial Unit Creation Failed</w:t>
            </w:r>
            <w:r>
              <w:rPr>
                <w:noProof/>
                <w:webHidden/>
              </w:rPr>
              <w:tab/>
            </w:r>
            <w:r>
              <w:rPr>
                <w:noProof/>
                <w:webHidden/>
              </w:rPr>
              <w:fldChar w:fldCharType="begin"/>
            </w:r>
            <w:r>
              <w:rPr>
                <w:noProof/>
                <w:webHidden/>
              </w:rPr>
              <w:instrText xml:space="preserve"> PAGEREF _Toc240225296 \h </w:instrText>
            </w:r>
            <w:r>
              <w:rPr>
                <w:noProof/>
                <w:webHidden/>
              </w:rPr>
            </w:r>
            <w:r>
              <w:rPr>
                <w:noProof/>
                <w:webHidden/>
              </w:rPr>
              <w:fldChar w:fldCharType="separate"/>
            </w:r>
            <w:r>
              <w:rPr>
                <w:noProof/>
                <w:webHidden/>
              </w:rPr>
              <w:t>52</w:t>
            </w:r>
            <w:r>
              <w:rPr>
                <w:noProof/>
                <w:webHidden/>
              </w:rPr>
              <w:fldChar w:fldCharType="end"/>
            </w:r>
          </w:hyperlink>
        </w:p>
        <w:p w14:paraId="1CD5CECB" w14:textId="51BB2BE1" w:rsidR="009B64A3" w:rsidRDefault="009B64A3">
          <w:pPr>
            <w:pStyle w:val="TOC2"/>
            <w:tabs>
              <w:tab w:val="right" w:leader="dot" w:pos="10790"/>
            </w:tabs>
            <w:rPr>
              <w:rFonts w:asciiTheme="minorHAnsi" w:hAnsiTheme="minorHAnsi"/>
              <w:noProof/>
              <w:sz w:val="24"/>
              <w:szCs w:val="24"/>
            </w:rPr>
          </w:pPr>
          <w:hyperlink w:anchor="_Toc240225297" w:history="1">
            <w:r w:rsidRPr="00BB42C5">
              <w:rPr>
                <w:rStyle w:val="Hyperlink"/>
                <w:noProof/>
              </w:rPr>
              <w:t>16.11 Compare Search Failed</w:t>
            </w:r>
            <w:r>
              <w:rPr>
                <w:noProof/>
                <w:webHidden/>
              </w:rPr>
              <w:tab/>
            </w:r>
            <w:r>
              <w:rPr>
                <w:noProof/>
                <w:webHidden/>
              </w:rPr>
              <w:fldChar w:fldCharType="begin"/>
            </w:r>
            <w:r>
              <w:rPr>
                <w:noProof/>
                <w:webHidden/>
              </w:rPr>
              <w:instrText xml:space="preserve"> PAGEREF _Toc240225297 \h </w:instrText>
            </w:r>
            <w:r>
              <w:rPr>
                <w:noProof/>
                <w:webHidden/>
              </w:rPr>
            </w:r>
            <w:r>
              <w:rPr>
                <w:noProof/>
                <w:webHidden/>
              </w:rPr>
              <w:fldChar w:fldCharType="separate"/>
            </w:r>
            <w:r>
              <w:rPr>
                <w:noProof/>
                <w:webHidden/>
              </w:rPr>
              <w:t>52</w:t>
            </w:r>
            <w:r>
              <w:rPr>
                <w:noProof/>
                <w:webHidden/>
              </w:rPr>
              <w:fldChar w:fldCharType="end"/>
            </w:r>
          </w:hyperlink>
        </w:p>
        <w:p w14:paraId="516B06D4" w14:textId="52F71E91" w:rsidR="009B64A3" w:rsidRDefault="009B64A3">
          <w:pPr>
            <w:pStyle w:val="TOC2"/>
            <w:tabs>
              <w:tab w:val="right" w:leader="dot" w:pos="10790"/>
            </w:tabs>
            <w:rPr>
              <w:rFonts w:asciiTheme="minorHAnsi" w:hAnsiTheme="minorHAnsi"/>
              <w:noProof/>
              <w:sz w:val="24"/>
              <w:szCs w:val="24"/>
            </w:rPr>
          </w:pPr>
          <w:hyperlink w:anchor="_Toc240225298" w:history="1">
            <w:r w:rsidRPr="00BB42C5">
              <w:rPr>
                <w:rStyle w:val="Hyperlink"/>
                <w:noProof/>
              </w:rPr>
              <w:t>16.12 Enterprise Token or SSL Error</w:t>
            </w:r>
            <w:r>
              <w:rPr>
                <w:noProof/>
                <w:webHidden/>
              </w:rPr>
              <w:tab/>
            </w:r>
            <w:r>
              <w:rPr>
                <w:noProof/>
                <w:webHidden/>
              </w:rPr>
              <w:fldChar w:fldCharType="begin"/>
            </w:r>
            <w:r>
              <w:rPr>
                <w:noProof/>
                <w:webHidden/>
              </w:rPr>
              <w:instrText xml:space="preserve"> PAGEREF _Toc240225298 \h </w:instrText>
            </w:r>
            <w:r>
              <w:rPr>
                <w:noProof/>
                <w:webHidden/>
              </w:rPr>
            </w:r>
            <w:r>
              <w:rPr>
                <w:noProof/>
                <w:webHidden/>
              </w:rPr>
              <w:fldChar w:fldCharType="separate"/>
            </w:r>
            <w:r>
              <w:rPr>
                <w:noProof/>
                <w:webHidden/>
              </w:rPr>
              <w:t>52</w:t>
            </w:r>
            <w:r>
              <w:rPr>
                <w:noProof/>
                <w:webHidden/>
              </w:rPr>
              <w:fldChar w:fldCharType="end"/>
            </w:r>
          </w:hyperlink>
        </w:p>
        <w:p w14:paraId="11F1DEFE" w14:textId="130826C5" w:rsidR="009B64A3" w:rsidRDefault="009B64A3">
          <w:pPr>
            <w:pStyle w:val="TOC2"/>
            <w:tabs>
              <w:tab w:val="right" w:leader="dot" w:pos="10790"/>
            </w:tabs>
            <w:rPr>
              <w:rFonts w:asciiTheme="minorHAnsi" w:hAnsiTheme="minorHAnsi"/>
              <w:noProof/>
              <w:sz w:val="24"/>
              <w:szCs w:val="24"/>
            </w:rPr>
          </w:pPr>
          <w:hyperlink w:anchor="_Toc240225299" w:history="1">
            <w:r w:rsidRPr="00BB42C5">
              <w:rPr>
                <w:rStyle w:val="Hyperlink"/>
                <w:noProof/>
              </w:rPr>
              <w:t>16.13 ArcGIS Pro Crash</w:t>
            </w:r>
            <w:r>
              <w:rPr>
                <w:noProof/>
                <w:webHidden/>
              </w:rPr>
              <w:tab/>
            </w:r>
            <w:r>
              <w:rPr>
                <w:noProof/>
                <w:webHidden/>
              </w:rPr>
              <w:fldChar w:fldCharType="begin"/>
            </w:r>
            <w:r>
              <w:rPr>
                <w:noProof/>
                <w:webHidden/>
              </w:rPr>
              <w:instrText xml:space="preserve"> PAGEREF _Toc240225299 \h </w:instrText>
            </w:r>
            <w:r>
              <w:rPr>
                <w:noProof/>
                <w:webHidden/>
              </w:rPr>
            </w:r>
            <w:r>
              <w:rPr>
                <w:noProof/>
                <w:webHidden/>
              </w:rPr>
              <w:fldChar w:fldCharType="separate"/>
            </w:r>
            <w:r>
              <w:rPr>
                <w:noProof/>
                <w:webHidden/>
              </w:rPr>
              <w:t>52</w:t>
            </w:r>
            <w:r>
              <w:rPr>
                <w:noProof/>
                <w:webHidden/>
              </w:rPr>
              <w:fldChar w:fldCharType="end"/>
            </w:r>
          </w:hyperlink>
        </w:p>
        <w:p w14:paraId="07045FF0" w14:textId="0F76E9D7" w:rsidR="009B64A3" w:rsidRDefault="009B64A3">
          <w:pPr>
            <w:pStyle w:val="TOC1"/>
            <w:tabs>
              <w:tab w:val="right" w:leader="dot" w:pos="10790"/>
            </w:tabs>
            <w:rPr>
              <w:rFonts w:asciiTheme="minorHAnsi" w:hAnsiTheme="minorHAnsi"/>
              <w:noProof/>
              <w:sz w:val="24"/>
              <w:szCs w:val="24"/>
            </w:rPr>
          </w:pPr>
          <w:hyperlink w:anchor="_Toc240225300" w:history="1">
            <w:r w:rsidRPr="00BB42C5">
              <w:rPr>
                <w:rStyle w:val="Hyperlink"/>
                <w:noProof/>
              </w:rPr>
              <w:t>Appendix A. Log Locations</w:t>
            </w:r>
            <w:r>
              <w:rPr>
                <w:noProof/>
                <w:webHidden/>
              </w:rPr>
              <w:tab/>
            </w:r>
            <w:r>
              <w:rPr>
                <w:noProof/>
                <w:webHidden/>
              </w:rPr>
              <w:fldChar w:fldCharType="begin"/>
            </w:r>
            <w:r>
              <w:rPr>
                <w:noProof/>
                <w:webHidden/>
              </w:rPr>
              <w:instrText xml:space="preserve"> PAGEREF _Toc240225300 \h </w:instrText>
            </w:r>
            <w:r>
              <w:rPr>
                <w:noProof/>
                <w:webHidden/>
              </w:rPr>
            </w:r>
            <w:r>
              <w:rPr>
                <w:noProof/>
                <w:webHidden/>
              </w:rPr>
              <w:fldChar w:fldCharType="separate"/>
            </w:r>
            <w:r>
              <w:rPr>
                <w:noProof/>
                <w:webHidden/>
              </w:rPr>
              <w:t>54</w:t>
            </w:r>
            <w:r>
              <w:rPr>
                <w:noProof/>
                <w:webHidden/>
              </w:rPr>
              <w:fldChar w:fldCharType="end"/>
            </w:r>
          </w:hyperlink>
        </w:p>
        <w:p w14:paraId="4DE12D5D" w14:textId="6CCF1DBE" w:rsidR="009B64A3" w:rsidRDefault="009B64A3">
          <w:pPr>
            <w:pStyle w:val="TOC1"/>
            <w:tabs>
              <w:tab w:val="right" w:leader="dot" w:pos="10790"/>
            </w:tabs>
            <w:rPr>
              <w:rFonts w:asciiTheme="minorHAnsi" w:hAnsiTheme="minorHAnsi"/>
              <w:noProof/>
              <w:sz w:val="24"/>
              <w:szCs w:val="24"/>
            </w:rPr>
          </w:pPr>
          <w:hyperlink w:anchor="_Toc240225301" w:history="1">
            <w:r w:rsidRPr="00BB42C5">
              <w:rPr>
                <w:rStyle w:val="Hyperlink"/>
                <w:noProof/>
              </w:rPr>
              <w:t>Appendix B. Configuration Notes</w:t>
            </w:r>
            <w:r>
              <w:rPr>
                <w:noProof/>
                <w:webHidden/>
              </w:rPr>
              <w:tab/>
            </w:r>
            <w:r>
              <w:rPr>
                <w:noProof/>
                <w:webHidden/>
              </w:rPr>
              <w:fldChar w:fldCharType="begin"/>
            </w:r>
            <w:r>
              <w:rPr>
                <w:noProof/>
                <w:webHidden/>
              </w:rPr>
              <w:instrText xml:space="preserve"> PAGEREF _Toc240225301 \h </w:instrText>
            </w:r>
            <w:r>
              <w:rPr>
                <w:noProof/>
                <w:webHidden/>
              </w:rPr>
            </w:r>
            <w:r>
              <w:rPr>
                <w:noProof/>
                <w:webHidden/>
              </w:rPr>
              <w:fldChar w:fldCharType="separate"/>
            </w:r>
            <w:r>
              <w:rPr>
                <w:noProof/>
                <w:webHidden/>
              </w:rPr>
              <w:t>54</w:t>
            </w:r>
            <w:r>
              <w:rPr>
                <w:noProof/>
                <w:webHidden/>
              </w:rPr>
              <w:fldChar w:fldCharType="end"/>
            </w:r>
          </w:hyperlink>
        </w:p>
        <w:p w14:paraId="529624F2" w14:textId="1B2EBC4D" w:rsidR="009B64A3" w:rsidRDefault="009B64A3">
          <w:pPr>
            <w:pStyle w:val="TOC1"/>
            <w:tabs>
              <w:tab w:val="right" w:leader="dot" w:pos="10790"/>
            </w:tabs>
            <w:rPr>
              <w:rFonts w:asciiTheme="minorHAnsi" w:hAnsiTheme="minorHAnsi"/>
              <w:noProof/>
              <w:sz w:val="24"/>
              <w:szCs w:val="24"/>
            </w:rPr>
          </w:pPr>
          <w:hyperlink w:anchor="_Toc240225302" w:history="1">
            <w:r w:rsidRPr="00BB42C5">
              <w:rPr>
                <w:rStyle w:val="Hyperlink"/>
                <w:noProof/>
              </w:rPr>
              <w:t>Appendix C. Training Signoff</w:t>
            </w:r>
            <w:r>
              <w:rPr>
                <w:noProof/>
                <w:webHidden/>
              </w:rPr>
              <w:tab/>
            </w:r>
            <w:r>
              <w:rPr>
                <w:noProof/>
                <w:webHidden/>
              </w:rPr>
              <w:fldChar w:fldCharType="begin"/>
            </w:r>
            <w:r>
              <w:rPr>
                <w:noProof/>
                <w:webHidden/>
              </w:rPr>
              <w:instrText xml:space="preserve"> PAGEREF _Toc240225302 \h </w:instrText>
            </w:r>
            <w:r>
              <w:rPr>
                <w:noProof/>
                <w:webHidden/>
              </w:rPr>
            </w:r>
            <w:r>
              <w:rPr>
                <w:noProof/>
                <w:webHidden/>
              </w:rPr>
              <w:fldChar w:fldCharType="separate"/>
            </w:r>
            <w:r>
              <w:rPr>
                <w:noProof/>
                <w:webHidden/>
              </w:rPr>
              <w:t>55</w:t>
            </w:r>
            <w:r>
              <w:rPr>
                <w:noProof/>
                <w:webHidden/>
              </w:rPr>
              <w:fldChar w:fldCharType="end"/>
            </w:r>
          </w:hyperlink>
        </w:p>
        <w:p w14:paraId="651441C9" w14:textId="2CB94170" w:rsidR="009B64A3" w:rsidRDefault="009B64A3">
          <w:pPr>
            <w:pStyle w:val="TOC1"/>
            <w:tabs>
              <w:tab w:val="right" w:leader="dot" w:pos="10790"/>
            </w:tabs>
            <w:rPr>
              <w:rFonts w:asciiTheme="minorHAnsi" w:hAnsiTheme="minorHAnsi"/>
              <w:noProof/>
              <w:sz w:val="24"/>
              <w:szCs w:val="24"/>
            </w:rPr>
          </w:pPr>
          <w:hyperlink w:anchor="_Toc240225303" w:history="1">
            <w:r w:rsidRPr="00BB42C5">
              <w:rPr>
                <w:rStyle w:val="Hyperlink"/>
                <w:noProof/>
              </w:rPr>
              <w:t>Appendix D. Compute Steps Screenshots</w:t>
            </w:r>
            <w:r>
              <w:rPr>
                <w:noProof/>
                <w:webHidden/>
              </w:rPr>
              <w:tab/>
            </w:r>
            <w:r>
              <w:rPr>
                <w:noProof/>
                <w:webHidden/>
              </w:rPr>
              <w:fldChar w:fldCharType="begin"/>
            </w:r>
            <w:r>
              <w:rPr>
                <w:noProof/>
                <w:webHidden/>
              </w:rPr>
              <w:instrText xml:space="preserve"> PAGEREF _Toc240225303 \h </w:instrText>
            </w:r>
            <w:r>
              <w:rPr>
                <w:noProof/>
                <w:webHidden/>
              </w:rPr>
            </w:r>
            <w:r>
              <w:rPr>
                <w:noProof/>
                <w:webHidden/>
              </w:rPr>
              <w:fldChar w:fldCharType="separate"/>
            </w:r>
            <w:r>
              <w:rPr>
                <w:noProof/>
                <w:webHidden/>
              </w:rPr>
              <w:t>56</w:t>
            </w:r>
            <w:r>
              <w:rPr>
                <w:noProof/>
                <w:webHidden/>
              </w:rPr>
              <w:fldChar w:fldCharType="end"/>
            </w:r>
          </w:hyperlink>
        </w:p>
        <w:p w14:paraId="10EE9F41" w14:textId="552CAF1C" w:rsidR="00973598" w:rsidRDefault="00973598">
          <w:r>
            <w:rPr>
              <w:b/>
              <w:bCs/>
              <w:noProof/>
            </w:rPr>
            <w:fldChar w:fldCharType="end"/>
          </w:r>
        </w:p>
      </w:sdtContent>
    </w:sdt>
    <w:p w14:paraId="6AAA21EA" w14:textId="77777777" w:rsidR="00973598" w:rsidRDefault="00973598"/>
    <w:p w14:paraId="6E84C779" w14:textId="77777777" w:rsidR="002438E7" w:rsidRDefault="002438E7"/>
    <w:p w14:paraId="6E3EB024" w14:textId="77777777" w:rsidR="00973598" w:rsidRDefault="00973598">
      <w:pPr>
        <w:rPr>
          <w:b/>
          <w:color w:val="1F4E79"/>
          <w:sz w:val="28"/>
          <w:szCs w:val="28"/>
        </w:rPr>
      </w:pPr>
      <w:r>
        <w:br w:type="page"/>
      </w:r>
    </w:p>
    <w:p w14:paraId="76E55ED8" w14:textId="52ED2203" w:rsidR="002438E7" w:rsidRPr="00397B06" w:rsidRDefault="00394191" w:rsidP="00397B06">
      <w:pPr>
        <w:pStyle w:val="Heading1"/>
      </w:pPr>
      <w:bookmarkStart w:id="0" w:name="_Toc240225254"/>
      <w:r w:rsidRPr="00397B06">
        <w:lastRenderedPageBreak/>
        <w:t>1. Purpose</w:t>
      </w:r>
      <w:bookmarkEnd w:id="0"/>
    </w:p>
    <w:p w14:paraId="099C8607" w14:textId="77777777" w:rsidR="002438E7" w:rsidRDefault="00394191">
      <w:r>
        <w:t xml:space="preserve">This guide explains how to use the Sidwell </w:t>
      </w:r>
      <w:proofErr w:type="spellStart"/>
      <w:r>
        <w:t>Cadastre</w:t>
      </w:r>
      <w:proofErr w:type="spellEnd"/>
      <w:r>
        <w:t xml:space="preserve"> Tools Parcel Workflow Extension inside ArcGIS Pro to complete plan examination work that begins in the </w:t>
      </w:r>
      <w:proofErr w:type="spellStart"/>
      <w:r>
        <w:t>Innola</w:t>
      </w:r>
      <w:proofErr w:type="spellEnd"/>
      <w:r>
        <w:t xml:space="preserve"> framework.</w:t>
      </w:r>
    </w:p>
    <w:p w14:paraId="0E73A696" w14:textId="77777777" w:rsidR="002438E7" w:rsidRDefault="00394191">
      <w:r>
        <w:t>Use this document to:</w:t>
      </w:r>
    </w:p>
    <w:p w14:paraId="455E7B1E" w14:textId="77777777" w:rsidR="002438E7" w:rsidRDefault="00394191" w:rsidP="006112AE">
      <w:pPr>
        <w:pStyle w:val="ListParagraph"/>
        <w:numPr>
          <w:ilvl w:val="0"/>
          <w:numId w:val="1"/>
        </w:numPr>
      </w:pPr>
      <w:r>
        <w:t>Train users on the end-to-end Compute and Compare workflow.</w:t>
      </w:r>
    </w:p>
    <w:p w14:paraId="54A6075D" w14:textId="77777777" w:rsidR="002438E7" w:rsidRDefault="00394191" w:rsidP="006112AE">
      <w:pPr>
        <w:pStyle w:val="ListParagraph"/>
        <w:numPr>
          <w:ilvl w:val="0"/>
          <w:numId w:val="1"/>
        </w:numPr>
      </w:pPr>
      <w:r>
        <w:t xml:space="preserve">Run a repeatable test using assigned </w:t>
      </w:r>
      <w:proofErr w:type="spellStart"/>
      <w:r>
        <w:t>Innola</w:t>
      </w:r>
      <w:proofErr w:type="spellEnd"/>
      <w:r>
        <w:t xml:space="preserve"> transactions.</w:t>
      </w:r>
    </w:p>
    <w:p w14:paraId="00754FFC" w14:textId="77777777" w:rsidR="002438E7" w:rsidRDefault="00394191" w:rsidP="006112AE">
      <w:pPr>
        <w:pStyle w:val="ListParagraph"/>
        <w:numPr>
          <w:ilvl w:val="0"/>
          <w:numId w:val="1"/>
        </w:numPr>
      </w:pPr>
      <w:r>
        <w:t>Capture pass/fail evidence during user acceptance testing.</w:t>
      </w:r>
    </w:p>
    <w:p w14:paraId="2F8A17D1" w14:textId="77777777" w:rsidR="002438E7" w:rsidRDefault="00394191" w:rsidP="006112AE">
      <w:pPr>
        <w:pStyle w:val="ListParagraph"/>
        <w:numPr>
          <w:ilvl w:val="0"/>
          <w:numId w:val="1"/>
        </w:numPr>
      </w:pPr>
      <w:r>
        <w:t xml:space="preserve">Troubleshoot common login, document, map, Python, </w:t>
      </w:r>
      <w:proofErr w:type="spellStart"/>
      <w:r>
        <w:t>ArcPy</w:t>
      </w:r>
      <w:proofErr w:type="spellEnd"/>
      <w:r>
        <w:t xml:space="preserve">, </w:t>
      </w:r>
      <w:proofErr w:type="spellStart"/>
      <w:r>
        <w:t>georeference</w:t>
      </w:r>
      <w:proofErr w:type="spellEnd"/>
      <w:r>
        <w:t>, and transaction-completion issues.</w:t>
      </w:r>
    </w:p>
    <w:p w14:paraId="6BF65359" w14:textId="77777777" w:rsidR="00304910" w:rsidRDefault="00304910"/>
    <w:p w14:paraId="75F981A7" w14:textId="5A9D9F55" w:rsidR="002438E7" w:rsidRDefault="00394191">
      <w:r>
        <w:t>The main workflow is written for users. Technical checks and log paths are listed in the support appendix.</w:t>
      </w:r>
    </w:p>
    <w:p w14:paraId="7FEFD88D" w14:textId="77777777" w:rsidR="002438E7" w:rsidRDefault="002438E7"/>
    <w:p w14:paraId="2F53A737" w14:textId="77777777" w:rsidR="002438E7" w:rsidRDefault="00394191">
      <w:pPr>
        <w:pStyle w:val="Heading1"/>
      </w:pPr>
      <w:bookmarkStart w:id="1" w:name="_Toc240225255"/>
      <w:r>
        <w:t>2. Workflow Overview</w:t>
      </w:r>
      <w:bookmarkEnd w:id="1"/>
    </w:p>
    <w:p w14:paraId="12AF7836" w14:textId="77777777" w:rsidR="002438E7" w:rsidRDefault="00394191">
      <w:r>
        <w:t xml:space="preserve">The transaction starts in </w:t>
      </w:r>
      <w:proofErr w:type="spellStart"/>
      <w:r>
        <w:t>Innola</w:t>
      </w:r>
      <w:proofErr w:type="spellEnd"/>
      <w:r>
        <w:t>. After the transaction is assigned to an SMD user, the user completes the work in ArcGIS Pro using this extension.</w:t>
      </w:r>
    </w:p>
    <w:p w14:paraId="495687C9" w14:textId="77777777" w:rsidR="002438E7" w:rsidRDefault="00394191">
      <w:r>
        <w:t>High-level process:</w:t>
      </w:r>
    </w:p>
    <w:p w14:paraId="0896F338" w14:textId="77777777" w:rsidR="002438E7" w:rsidRDefault="00394191" w:rsidP="006112AE">
      <w:pPr>
        <w:pStyle w:val="ListParagraph"/>
        <w:numPr>
          <w:ilvl w:val="0"/>
          <w:numId w:val="2"/>
        </w:numPr>
      </w:pPr>
      <w:r>
        <w:t xml:space="preserve">The transaction is created and assigned </w:t>
      </w:r>
      <w:proofErr w:type="gramStart"/>
      <w:r>
        <w:t>in</w:t>
      </w:r>
      <w:proofErr w:type="gramEnd"/>
      <w:r>
        <w:t xml:space="preserve"> </w:t>
      </w:r>
      <w:proofErr w:type="spellStart"/>
      <w:r>
        <w:t>Innola</w:t>
      </w:r>
      <w:proofErr w:type="spellEnd"/>
      <w:r>
        <w:t>.</w:t>
      </w:r>
    </w:p>
    <w:p w14:paraId="21FD705B" w14:textId="77777777" w:rsidR="002438E7" w:rsidRDefault="00394191" w:rsidP="006112AE">
      <w:pPr>
        <w:pStyle w:val="ListParagraph"/>
        <w:numPr>
          <w:ilvl w:val="0"/>
          <w:numId w:val="2"/>
        </w:numPr>
      </w:pPr>
      <w:r>
        <w:t xml:space="preserve">The user opens ArcGIS Pro and logs into the </w:t>
      </w:r>
      <w:proofErr w:type="spellStart"/>
      <w:r>
        <w:t>Cadastre</w:t>
      </w:r>
      <w:proofErr w:type="spellEnd"/>
      <w:r>
        <w:t xml:space="preserve"> tools add-in.</w:t>
      </w:r>
    </w:p>
    <w:p w14:paraId="12CC11B4" w14:textId="77777777" w:rsidR="002438E7" w:rsidRDefault="00394191" w:rsidP="006112AE">
      <w:pPr>
        <w:pStyle w:val="ListParagraph"/>
        <w:numPr>
          <w:ilvl w:val="0"/>
          <w:numId w:val="2"/>
        </w:numPr>
      </w:pPr>
      <w:r>
        <w:t>The user refreshes the Transactions List and selects the assigned transaction.</w:t>
      </w:r>
    </w:p>
    <w:p w14:paraId="39CFD42C" w14:textId="77777777" w:rsidR="002438E7" w:rsidRDefault="00394191" w:rsidP="006112AE">
      <w:pPr>
        <w:pStyle w:val="ListParagraph"/>
        <w:numPr>
          <w:ilvl w:val="0"/>
          <w:numId w:val="2"/>
        </w:numPr>
      </w:pPr>
      <w:r>
        <w:t>For Compute Survey Plan work, the user completes all Compute stages.</w:t>
      </w:r>
    </w:p>
    <w:p w14:paraId="750B7525" w14:textId="77777777" w:rsidR="002438E7" w:rsidRDefault="00394191" w:rsidP="006112AE">
      <w:pPr>
        <w:pStyle w:val="ListParagraph"/>
        <w:numPr>
          <w:ilvl w:val="0"/>
          <w:numId w:val="2"/>
        </w:numPr>
      </w:pPr>
      <w:r>
        <w:t>The user reviews supporting documents and, when needed, runs M-Geo to overlay the survey plan on the map.</w:t>
      </w:r>
    </w:p>
    <w:p w14:paraId="539A127D" w14:textId="77777777" w:rsidR="002438E7" w:rsidRDefault="00394191" w:rsidP="006112AE">
      <w:pPr>
        <w:pStyle w:val="ListParagraph"/>
        <w:numPr>
          <w:ilvl w:val="0"/>
          <w:numId w:val="2"/>
        </w:numPr>
      </w:pPr>
      <w:r>
        <w:t>The user validates points and lines, creates spatial units, and completes final review.</w:t>
      </w:r>
    </w:p>
    <w:p w14:paraId="58C41D99" w14:textId="77777777" w:rsidR="002438E7" w:rsidRDefault="00394191" w:rsidP="006112AE">
      <w:pPr>
        <w:pStyle w:val="ListParagraph"/>
        <w:numPr>
          <w:ilvl w:val="0"/>
          <w:numId w:val="2"/>
        </w:numPr>
      </w:pPr>
      <w:r>
        <w:t>For Compare Survey Plan work, the user launches Compare and reviews parcel evidence.</w:t>
      </w:r>
    </w:p>
    <w:p w14:paraId="76B06EC4" w14:textId="77777777" w:rsidR="002438E7" w:rsidRDefault="00394191" w:rsidP="006112AE">
      <w:pPr>
        <w:pStyle w:val="ListParagraph"/>
        <w:numPr>
          <w:ilvl w:val="0"/>
          <w:numId w:val="2"/>
        </w:numPr>
      </w:pPr>
      <w:r>
        <w:t>The user saves, suspends, finalizes, or cancels according to the state of the work.</w:t>
      </w:r>
    </w:p>
    <w:p w14:paraId="69963C87" w14:textId="77777777" w:rsidR="002438E7" w:rsidRDefault="00394191" w:rsidP="006112AE">
      <w:pPr>
        <w:pStyle w:val="ListParagraph"/>
        <w:numPr>
          <w:ilvl w:val="0"/>
          <w:numId w:val="2"/>
        </w:numPr>
      </w:pPr>
      <w:r>
        <w:t xml:space="preserve">When finalized, the transaction is moved forward in the </w:t>
      </w:r>
      <w:proofErr w:type="spellStart"/>
      <w:r>
        <w:t>Innola</w:t>
      </w:r>
      <w:proofErr w:type="spellEnd"/>
      <w:r>
        <w:t xml:space="preserve"> workflow.</w:t>
      </w:r>
    </w:p>
    <w:p w14:paraId="439CF377" w14:textId="099FC991" w:rsidR="002438E7" w:rsidRDefault="006112AE" w:rsidP="006112AE">
      <w:pPr>
        <w:jc w:val="center"/>
      </w:pPr>
      <w:r>
        <w:rPr>
          <w:noProof/>
        </w:rPr>
        <w:lastRenderedPageBreak/>
        <w:drawing>
          <wp:inline distT="0" distB="0" distL="0" distR="0" wp14:anchorId="52046CC8" wp14:editId="588FEC00">
            <wp:extent cx="6858000" cy="3214370"/>
            <wp:effectExtent l="0" t="0" r="0" b="0"/>
            <wp:docPr id="176488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8900" name="Picture 17648889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214370"/>
                    </a:xfrm>
                    <a:prstGeom prst="rect">
                      <a:avLst/>
                    </a:prstGeom>
                  </pic:spPr>
                </pic:pic>
              </a:graphicData>
            </a:graphic>
          </wp:inline>
        </w:drawing>
      </w:r>
    </w:p>
    <w:p w14:paraId="3198FD10" w14:textId="4BBCE5AB" w:rsidR="006112AE" w:rsidRDefault="006112AE" w:rsidP="006112AE">
      <w:pPr>
        <w:pStyle w:val="ScreenshotPlaceholder"/>
        <w:jc w:val="center"/>
      </w:pPr>
      <w:r>
        <w:t>Lodgment workflow</w:t>
      </w:r>
    </w:p>
    <w:p w14:paraId="75AAAF3A" w14:textId="1E7E2552" w:rsidR="006112AE" w:rsidRPr="006112AE" w:rsidRDefault="006112AE">
      <w:pPr>
        <w:pStyle w:val="ScreenshotPlaceholder"/>
        <w:rPr>
          <w:i w:val="0"/>
          <w:iCs/>
        </w:rPr>
      </w:pPr>
      <w:r>
        <w:rPr>
          <w:i w:val="0"/>
          <w:iCs/>
          <w:noProof/>
        </w:rPr>
        <w:drawing>
          <wp:inline distT="0" distB="0" distL="0" distR="0" wp14:anchorId="686A8291" wp14:editId="7143FEB9">
            <wp:extent cx="6858000" cy="3607435"/>
            <wp:effectExtent l="0" t="0" r="0" b="0"/>
            <wp:docPr id="239800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0106" name="Picture 2398001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607435"/>
                    </a:xfrm>
                    <a:prstGeom prst="rect">
                      <a:avLst/>
                    </a:prstGeom>
                  </pic:spPr>
                </pic:pic>
              </a:graphicData>
            </a:graphic>
          </wp:inline>
        </w:drawing>
      </w:r>
    </w:p>
    <w:p w14:paraId="44DC8D34" w14:textId="501FF825" w:rsidR="002438E7" w:rsidRDefault="006112AE" w:rsidP="006112AE">
      <w:pPr>
        <w:pStyle w:val="ScreenshotPlaceholder"/>
        <w:jc w:val="center"/>
      </w:pPr>
      <w:r>
        <w:t>Plan examination Workflow</w:t>
      </w:r>
    </w:p>
    <w:p w14:paraId="5C21E260" w14:textId="77777777" w:rsidR="002438E7" w:rsidRDefault="00394191">
      <w:pPr>
        <w:pStyle w:val="Heading1"/>
      </w:pPr>
      <w:bookmarkStart w:id="2" w:name="_Toc240225256"/>
      <w:r>
        <w:t>3. Before You Start</w:t>
      </w:r>
      <w:bookmarkEnd w:id="2"/>
    </w:p>
    <w:p w14:paraId="77B158EB" w14:textId="77777777" w:rsidR="002438E7" w:rsidRDefault="00394191">
      <w:r>
        <w:t>Confirm the following before training or testing:</w:t>
      </w:r>
    </w:p>
    <w:p w14:paraId="69AD14D2" w14:textId="77777777" w:rsidR="002438E7" w:rsidRDefault="002438E7"/>
    <w:p w14:paraId="3004BA65" w14:textId="77777777" w:rsidR="002438E7" w:rsidRDefault="00394191" w:rsidP="00915460">
      <w:pPr>
        <w:pStyle w:val="ListParagraph"/>
        <w:numPr>
          <w:ilvl w:val="0"/>
          <w:numId w:val="3"/>
        </w:numPr>
      </w:pPr>
      <w:r>
        <w:lastRenderedPageBreak/>
        <w:t>ArcGIS Pro is installed and licensed.</w:t>
      </w:r>
    </w:p>
    <w:p w14:paraId="406F8311" w14:textId="77777777" w:rsidR="002438E7" w:rsidRDefault="00394191" w:rsidP="00915460">
      <w:pPr>
        <w:pStyle w:val="ListParagraph"/>
        <w:numPr>
          <w:ilvl w:val="0"/>
          <w:numId w:val="3"/>
        </w:numPr>
      </w:pPr>
      <w:r>
        <w:t xml:space="preserve">The Sidwell </w:t>
      </w:r>
      <w:proofErr w:type="spellStart"/>
      <w:r>
        <w:t>Cadastre</w:t>
      </w:r>
      <w:proofErr w:type="spellEnd"/>
      <w:r>
        <w:t xml:space="preserve"> Tools add-in is installed and visible in ArcGIS Pro.</w:t>
      </w:r>
    </w:p>
    <w:p w14:paraId="1103FCDE" w14:textId="77777777" w:rsidR="002438E7" w:rsidRDefault="00394191" w:rsidP="00915460">
      <w:pPr>
        <w:pStyle w:val="ListParagraph"/>
        <w:numPr>
          <w:ilvl w:val="0"/>
          <w:numId w:val="3"/>
        </w:numPr>
      </w:pPr>
      <w:r>
        <w:t xml:space="preserve">The user has </w:t>
      </w:r>
      <w:proofErr w:type="spellStart"/>
      <w:r>
        <w:t>Innola</w:t>
      </w:r>
      <w:proofErr w:type="spellEnd"/>
      <w:r>
        <w:t xml:space="preserve"> credentials.</w:t>
      </w:r>
    </w:p>
    <w:p w14:paraId="61089462" w14:textId="77777777" w:rsidR="002438E7" w:rsidRDefault="00394191" w:rsidP="00915460">
      <w:pPr>
        <w:pStyle w:val="ListParagraph"/>
        <w:numPr>
          <w:ilvl w:val="0"/>
          <w:numId w:val="3"/>
        </w:numPr>
      </w:pPr>
      <w:r>
        <w:t>The transaction is assigned to the logged-in user or the user's group.</w:t>
      </w:r>
    </w:p>
    <w:p w14:paraId="2131553C" w14:textId="77777777" w:rsidR="002438E7" w:rsidRDefault="00394191" w:rsidP="00915460">
      <w:pPr>
        <w:pStyle w:val="ListParagraph"/>
        <w:numPr>
          <w:ilvl w:val="0"/>
          <w:numId w:val="3"/>
        </w:numPr>
      </w:pPr>
      <w:r>
        <w:t xml:space="preserve">The computer has access to the configured </w:t>
      </w:r>
      <w:proofErr w:type="spellStart"/>
      <w:r>
        <w:t>Innola</w:t>
      </w:r>
      <w:proofErr w:type="spellEnd"/>
      <w:r>
        <w:t xml:space="preserve"> server.</w:t>
      </w:r>
    </w:p>
    <w:p w14:paraId="7C9FAC45" w14:textId="77777777" w:rsidR="002438E7" w:rsidRDefault="00394191" w:rsidP="00915460">
      <w:pPr>
        <w:pStyle w:val="ListParagraph"/>
        <w:numPr>
          <w:ilvl w:val="0"/>
          <w:numId w:val="3"/>
        </w:numPr>
      </w:pPr>
      <w:r>
        <w:t>The working map can load the configured reference layers.</w:t>
      </w:r>
    </w:p>
    <w:p w14:paraId="14A0CC3A" w14:textId="77777777" w:rsidR="002438E7" w:rsidRDefault="00394191" w:rsidP="00915460">
      <w:pPr>
        <w:pStyle w:val="ListParagraph"/>
        <w:numPr>
          <w:ilvl w:val="0"/>
          <w:numId w:val="3"/>
        </w:numPr>
      </w:pPr>
      <w:r>
        <w:t>JAD2001 / EPSG:3448 is used for all parcel geometry and map validation.</w:t>
      </w:r>
    </w:p>
    <w:p w14:paraId="77C79BF7" w14:textId="77777777" w:rsidR="002438E7" w:rsidRDefault="00394191" w:rsidP="00915460">
      <w:pPr>
        <w:pStyle w:val="ListParagraph"/>
        <w:numPr>
          <w:ilvl w:val="0"/>
          <w:numId w:val="3"/>
        </w:numPr>
      </w:pPr>
      <w:r>
        <w:t>The local case folder is configured and writable.</w:t>
      </w:r>
    </w:p>
    <w:p w14:paraId="3FB75D33" w14:textId="77777777" w:rsidR="002438E7" w:rsidRDefault="00394191" w:rsidP="00915460">
      <w:pPr>
        <w:pStyle w:val="ListParagraph"/>
        <w:numPr>
          <w:ilvl w:val="0"/>
          <w:numId w:val="3"/>
        </w:numPr>
      </w:pPr>
      <w:r>
        <w:t>The Python environment used by the tool can start.</w:t>
      </w:r>
    </w:p>
    <w:p w14:paraId="787F3AC6" w14:textId="77777777" w:rsidR="002438E7" w:rsidRDefault="00394191" w:rsidP="00915460">
      <w:pPr>
        <w:pStyle w:val="ListParagraph"/>
        <w:numPr>
          <w:ilvl w:val="0"/>
          <w:numId w:val="3"/>
        </w:numPr>
      </w:pPr>
      <w:proofErr w:type="spellStart"/>
      <w:r>
        <w:t>ArcPy</w:t>
      </w:r>
      <w:proofErr w:type="spellEnd"/>
      <w:r>
        <w:t xml:space="preserve"> is available when geoprocessing or output generation requires it.</w:t>
      </w:r>
    </w:p>
    <w:p w14:paraId="43FEC88C" w14:textId="77777777" w:rsidR="002438E7" w:rsidRDefault="00394191" w:rsidP="00915460">
      <w:pPr>
        <w:pStyle w:val="ListParagraph"/>
        <w:numPr>
          <w:ilvl w:val="0"/>
          <w:numId w:val="3"/>
        </w:numPr>
      </w:pPr>
      <w:r>
        <w:t>An OpenAI API key is configured when AI extraction is required.</w:t>
      </w:r>
    </w:p>
    <w:p w14:paraId="20607E33" w14:textId="77777777" w:rsidR="002438E7" w:rsidRDefault="002438E7"/>
    <w:p w14:paraId="30D62E1D" w14:textId="77777777" w:rsidR="002438E7" w:rsidRDefault="00394191">
      <w:proofErr w:type="gramStart"/>
      <w:r>
        <w:t>Typical</w:t>
      </w:r>
      <w:proofErr w:type="gramEnd"/>
      <w:r>
        <w:t xml:space="preserve"> installed paths:</w:t>
      </w:r>
    </w:p>
    <w:p w14:paraId="46FAC727" w14:textId="77777777" w:rsidR="002438E7" w:rsidRDefault="00394191" w:rsidP="00915460">
      <w:pPr>
        <w:pStyle w:val="ListParagraph"/>
        <w:numPr>
          <w:ilvl w:val="0"/>
          <w:numId w:val="4"/>
        </w:numPr>
      </w:pPr>
      <w:r>
        <w:t xml:space="preserve">Application root: </w:t>
      </w:r>
      <w:r>
        <w:rPr>
          <w:rStyle w:val="CodeChar"/>
        </w:rPr>
        <w:t>C:\Sidwell\ParcelWorkflow</w:t>
      </w:r>
    </w:p>
    <w:p w14:paraId="1DB6F538" w14:textId="77777777" w:rsidR="002438E7" w:rsidRDefault="00394191" w:rsidP="00915460">
      <w:pPr>
        <w:pStyle w:val="ListParagraph"/>
        <w:numPr>
          <w:ilvl w:val="0"/>
          <w:numId w:val="4"/>
        </w:numPr>
      </w:pPr>
      <w:r>
        <w:t xml:space="preserve">Case folders on target computers: </w:t>
      </w:r>
      <w:r>
        <w:rPr>
          <w:rStyle w:val="CodeChar"/>
        </w:rPr>
        <w:t>C:\Sidwell\ParcelWorkflow\ParcelWorkflowCases</w:t>
      </w:r>
    </w:p>
    <w:p w14:paraId="452EA8D1" w14:textId="77777777" w:rsidR="002438E7" w:rsidRDefault="00394191" w:rsidP="00915460">
      <w:pPr>
        <w:pStyle w:val="ListParagraph"/>
        <w:numPr>
          <w:ilvl w:val="0"/>
          <w:numId w:val="4"/>
        </w:numPr>
      </w:pPr>
      <w:r>
        <w:t xml:space="preserve">User case folders on development machines: </w:t>
      </w:r>
      <w:r>
        <w:rPr>
          <w:rStyle w:val="CodeChar"/>
        </w:rPr>
        <w:t>C:\Users\&lt;user&gt;\Documents\SidwellCo\ParcelWorkflowCases</w:t>
      </w:r>
    </w:p>
    <w:p w14:paraId="2A0F278E" w14:textId="77777777" w:rsidR="002438E7" w:rsidRDefault="00394191" w:rsidP="00915460">
      <w:pPr>
        <w:pStyle w:val="ListParagraph"/>
        <w:numPr>
          <w:ilvl w:val="0"/>
          <w:numId w:val="4"/>
        </w:numPr>
      </w:pPr>
      <w:r>
        <w:t xml:space="preserve">ArcGIS Pro cloned environment: </w:t>
      </w:r>
      <w:r>
        <w:rPr>
          <w:rStyle w:val="CodeChar"/>
        </w:rPr>
        <w:t>C:\Sidwell\ParcelWorkflow\envs\arcgispro-survey-ai</w:t>
      </w:r>
    </w:p>
    <w:p w14:paraId="226D2CF5" w14:textId="77777777" w:rsidR="002438E7" w:rsidRDefault="002438E7"/>
    <w:p w14:paraId="51627996" w14:textId="77777777" w:rsidR="002438E7" w:rsidRDefault="00394191">
      <w:pPr>
        <w:pStyle w:val="Heading1"/>
      </w:pPr>
      <w:bookmarkStart w:id="3" w:name="_Toc240225257"/>
      <w:r>
        <w:t>4. Logging In</w:t>
      </w:r>
      <w:bookmarkEnd w:id="3"/>
    </w:p>
    <w:p w14:paraId="16A84C92" w14:textId="77777777" w:rsidR="002438E7" w:rsidRDefault="00394191">
      <w:r>
        <w:t xml:space="preserve">Open ArcGIS Pro and select the </w:t>
      </w:r>
      <w:proofErr w:type="spellStart"/>
      <w:r>
        <w:rPr>
          <w:rStyle w:val="CodeChar"/>
        </w:rPr>
        <w:t>Cadastre</w:t>
      </w:r>
      <w:proofErr w:type="spellEnd"/>
      <w:r>
        <w:rPr>
          <w:rStyle w:val="CodeChar"/>
        </w:rPr>
        <w:t xml:space="preserve"> tools</w:t>
      </w:r>
      <w:r>
        <w:t xml:space="preserve"> ribbon tab.</w:t>
      </w:r>
    </w:p>
    <w:p w14:paraId="57FBFD35" w14:textId="3076AE54" w:rsidR="002438E7" w:rsidRDefault="00222965" w:rsidP="00222965">
      <w:pPr>
        <w:pStyle w:val="ListParagraph"/>
        <w:numPr>
          <w:ilvl w:val="0"/>
          <w:numId w:val="5"/>
        </w:numPr>
      </w:pPr>
      <w:r>
        <w:t xml:space="preserve"> Select </w:t>
      </w:r>
      <w:r>
        <w:rPr>
          <w:rStyle w:val="CodeChar"/>
        </w:rPr>
        <w:t>Login</w:t>
      </w:r>
      <w:r>
        <w:t>.</w:t>
      </w:r>
    </w:p>
    <w:p w14:paraId="5FC3DDE2" w14:textId="7EBED7B3" w:rsidR="00222965" w:rsidRDefault="00FC4E89" w:rsidP="004D61A8">
      <w:pPr>
        <w:pStyle w:val="ListParagraph"/>
        <w:ind w:left="1440"/>
        <w:jc w:val="center"/>
      </w:pPr>
      <w:r w:rsidRPr="00FC4E89">
        <w:rPr>
          <w:noProof/>
        </w:rPr>
        <w:drawing>
          <wp:inline distT="0" distB="0" distL="0" distR="0" wp14:anchorId="7A65F0D9" wp14:editId="33D5BABB">
            <wp:extent cx="5430008" cy="1648055"/>
            <wp:effectExtent l="0" t="0" r="0" b="9525"/>
            <wp:docPr id="84277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1617" name=""/>
                    <pic:cNvPicPr/>
                  </pic:nvPicPr>
                  <pic:blipFill>
                    <a:blip r:embed="rId11"/>
                    <a:stretch>
                      <a:fillRect/>
                    </a:stretch>
                  </pic:blipFill>
                  <pic:spPr>
                    <a:xfrm>
                      <a:off x="0" y="0"/>
                      <a:ext cx="5430008" cy="1648055"/>
                    </a:xfrm>
                    <a:prstGeom prst="rect">
                      <a:avLst/>
                    </a:prstGeom>
                  </pic:spPr>
                </pic:pic>
              </a:graphicData>
            </a:graphic>
          </wp:inline>
        </w:drawing>
      </w:r>
    </w:p>
    <w:p w14:paraId="68BA351F" w14:textId="62D418D6" w:rsidR="00222965" w:rsidRDefault="00222965" w:rsidP="00222965">
      <w:pPr>
        <w:ind w:left="1080"/>
        <w:jc w:val="center"/>
      </w:pPr>
    </w:p>
    <w:p w14:paraId="7D9AF70C" w14:textId="77777777" w:rsidR="00222965" w:rsidRDefault="00394191" w:rsidP="00222965">
      <w:pPr>
        <w:pStyle w:val="ListParagraph"/>
        <w:numPr>
          <w:ilvl w:val="0"/>
          <w:numId w:val="5"/>
        </w:numPr>
      </w:pPr>
      <w:r>
        <w:lastRenderedPageBreak/>
        <w:t xml:space="preserve">Enter the </w:t>
      </w:r>
      <w:proofErr w:type="spellStart"/>
      <w:r>
        <w:t>Innola</w:t>
      </w:r>
      <w:proofErr w:type="spellEnd"/>
      <w:r>
        <w:t xml:space="preserve"> </w:t>
      </w:r>
      <w:proofErr w:type="gramStart"/>
      <w:r>
        <w:t>user name</w:t>
      </w:r>
      <w:proofErr w:type="gramEnd"/>
      <w:r>
        <w:t xml:space="preserve"> and password.</w:t>
      </w:r>
    </w:p>
    <w:p w14:paraId="6E8CF69E" w14:textId="65F61CB7" w:rsidR="00222965" w:rsidRDefault="00FC4E89" w:rsidP="00222965">
      <w:pPr>
        <w:pStyle w:val="ListParagraph"/>
        <w:ind w:left="1440"/>
        <w:jc w:val="center"/>
      </w:pPr>
      <w:r w:rsidRPr="00FC4E89">
        <w:rPr>
          <w:noProof/>
        </w:rPr>
        <w:drawing>
          <wp:inline distT="0" distB="0" distL="0" distR="0" wp14:anchorId="2DB88BDF" wp14:editId="1BDAB95D">
            <wp:extent cx="3829584" cy="2038635"/>
            <wp:effectExtent l="0" t="0" r="0" b="0"/>
            <wp:docPr id="189803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8234" name=""/>
                    <pic:cNvPicPr/>
                  </pic:nvPicPr>
                  <pic:blipFill>
                    <a:blip r:embed="rId12"/>
                    <a:stretch>
                      <a:fillRect/>
                    </a:stretch>
                  </pic:blipFill>
                  <pic:spPr>
                    <a:xfrm>
                      <a:off x="0" y="0"/>
                      <a:ext cx="3829584" cy="2038635"/>
                    </a:xfrm>
                    <a:prstGeom prst="rect">
                      <a:avLst/>
                    </a:prstGeom>
                  </pic:spPr>
                </pic:pic>
              </a:graphicData>
            </a:graphic>
          </wp:inline>
        </w:drawing>
      </w:r>
    </w:p>
    <w:p w14:paraId="6DB0E64C" w14:textId="2FDE48C8" w:rsidR="002438E7" w:rsidRDefault="00394191" w:rsidP="00222965">
      <w:pPr>
        <w:pStyle w:val="ListParagraph"/>
        <w:numPr>
          <w:ilvl w:val="0"/>
          <w:numId w:val="5"/>
        </w:numPr>
      </w:pPr>
      <w:r>
        <w:t>Confirm the transaction panel shows the logged-in user and connection information.</w:t>
      </w:r>
    </w:p>
    <w:p w14:paraId="751FF531" w14:textId="4513A155" w:rsidR="00222965" w:rsidRDefault="00FC4E89" w:rsidP="00222965">
      <w:pPr>
        <w:pStyle w:val="ListParagraph"/>
        <w:ind w:left="1440"/>
        <w:jc w:val="center"/>
      </w:pPr>
      <w:r w:rsidRPr="00FC4E89">
        <w:rPr>
          <w:noProof/>
        </w:rPr>
        <w:lastRenderedPageBreak/>
        <w:drawing>
          <wp:inline distT="0" distB="0" distL="0" distR="0" wp14:anchorId="67E393A3" wp14:editId="3D939D78">
            <wp:extent cx="2823313" cy="5857525"/>
            <wp:effectExtent l="0" t="0" r="0" b="0"/>
            <wp:docPr id="2618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4611" name=""/>
                    <pic:cNvPicPr/>
                  </pic:nvPicPr>
                  <pic:blipFill>
                    <a:blip r:embed="rId13"/>
                    <a:stretch>
                      <a:fillRect/>
                    </a:stretch>
                  </pic:blipFill>
                  <pic:spPr>
                    <a:xfrm>
                      <a:off x="0" y="0"/>
                      <a:ext cx="2827040" cy="5865258"/>
                    </a:xfrm>
                    <a:prstGeom prst="rect">
                      <a:avLst/>
                    </a:prstGeom>
                  </pic:spPr>
                </pic:pic>
              </a:graphicData>
            </a:graphic>
          </wp:inline>
        </w:drawing>
      </w:r>
    </w:p>
    <w:p w14:paraId="367FF3D6" w14:textId="77777777" w:rsidR="002438E7" w:rsidRDefault="002438E7"/>
    <w:p w14:paraId="65BA26E4" w14:textId="6B14F855" w:rsidR="002438E7" w:rsidRPr="00222965" w:rsidRDefault="00222965">
      <w:pPr>
        <w:rPr>
          <w:i/>
          <w:iCs/>
        </w:rPr>
      </w:pPr>
      <w:r w:rsidRPr="00222965">
        <w:rPr>
          <w:i/>
          <w:iCs/>
        </w:rPr>
        <w:t>NOTE: The server value comes from configuration and is read-only. Users should not edit it during normal work.</w:t>
      </w:r>
    </w:p>
    <w:p w14:paraId="22CE4FC8" w14:textId="77777777" w:rsidR="002438E7" w:rsidRDefault="00394191">
      <w:r>
        <w:t>Expected result:</w:t>
      </w:r>
    </w:p>
    <w:p w14:paraId="66E1D092" w14:textId="77777777" w:rsidR="002438E7" w:rsidRDefault="00394191" w:rsidP="00222965">
      <w:pPr>
        <w:pStyle w:val="ListParagraph"/>
        <w:numPr>
          <w:ilvl w:val="0"/>
          <w:numId w:val="6"/>
        </w:numPr>
      </w:pPr>
      <w:r>
        <w:t>The login succeeds.</w:t>
      </w:r>
    </w:p>
    <w:p w14:paraId="000B5885" w14:textId="77777777" w:rsidR="002438E7" w:rsidRDefault="00394191" w:rsidP="00222965">
      <w:pPr>
        <w:pStyle w:val="ListParagraph"/>
        <w:numPr>
          <w:ilvl w:val="0"/>
          <w:numId w:val="6"/>
        </w:numPr>
      </w:pPr>
      <w:r>
        <w:t xml:space="preserve">The Transactions List panel shows the </w:t>
      </w:r>
      <w:proofErr w:type="gramStart"/>
      <w:r>
        <w:t>user name</w:t>
      </w:r>
      <w:proofErr w:type="gramEnd"/>
      <w:r>
        <w:t>.</w:t>
      </w:r>
    </w:p>
    <w:p w14:paraId="4E4F93DF" w14:textId="77777777" w:rsidR="002438E7" w:rsidRDefault="00394191" w:rsidP="00222965">
      <w:pPr>
        <w:pStyle w:val="ListParagraph"/>
        <w:numPr>
          <w:ilvl w:val="0"/>
          <w:numId w:val="6"/>
        </w:numPr>
      </w:pPr>
      <w:r>
        <w:t>The Refresh button is available.</w:t>
      </w:r>
    </w:p>
    <w:p w14:paraId="5DE8BCA2" w14:textId="77777777" w:rsidR="002438E7" w:rsidRDefault="002438E7"/>
    <w:p w14:paraId="44998C89" w14:textId="77777777" w:rsidR="002438E7" w:rsidRDefault="00394191">
      <w:r>
        <w:t>If login fails:</w:t>
      </w:r>
    </w:p>
    <w:p w14:paraId="177E5C62" w14:textId="77777777" w:rsidR="002438E7" w:rsidRDefault="00394191" w:rsidP="00222965">
      <w:pPr>
        <w:pStyle w:val="ListParagraph"/>
        <w:numPr>
          <w:ilvl w:val="0"/>
          <w:numId w:val="7"/>
        </w:numPr>
      </w:pPr>
      <w:r>
        <w:t xml:space="preserve">Confirm the </w:t>
      </w:r>
      <w:proofErr w:type="gramStart"/>
      <w:r>
        <w:t>user name</w:t>
      </w:r>
      <w:proofErr w:type="gramEnd"/>
      <w:r>
        <w:t xml:space="preserve"> and password.</w:t>
      </w:r>
    </w:p>
    <w:p w14:paraId="65AAC93B" w14:textId="77777777" w:rsidR="002438E7" w:rsidRDefault="00394191" w:rsidP="00222965">
      <w:pPr>
        <w:pStyle w:val="ListParagraph"/>
        <w:numPr>
          <w:ilvl w:val="0"/>
          <w:numId w:val="7"/>
        </w:numPr>
      </w:pPr>
      <w:r>
        <w:lastRenderedPageBreak/>
        <w:t>Confirm the server URL in settings.</w:t>
      </w:r>
    </w:p>
    <w:p w14:paraId="63F6CE06" w14:textId="77777777" w:rsidR="002438E7" w:rsidRDefault="00394191" w:rsidP="00222965">
      <w:pPr>
        <w:pStyle w:val="ListParagraph"/>
        <w:numPr>
          <w:ilvl w:val="0"/>
          <w:numId w:val="7"/>
        </w:numPr>
      </w:pPr>
      <w:r>
        <w:t xml:space="preserve">Confirm the computer can reach the </w:t>
      </w:r>
      <w:proofErr w:type="spellStart"/>
      <w:r>
        <w:t>Innola</w:t>
      </w:r>
      <w:proofErr w:type="spellEnd"/>
      <w:r>
        <w:t xml:space="preserve"> server.</w:t>
      </w:r>
    </w:p>
    <w:p w14:paraId="0E4AA41C" w14:textId="77777777" w:rsidR="002438E7" w:rsidRDefault="00394191" w:rsidP="00222965">
      <w:pPr>
        <w:pStyle w:val="ListParagraph"/>
        <w:numPr>
          <w:ilvl w:val="0"/>
          <w:numId w:val="7"/>
        </w:numPr>
      </w:pPr>
      <w:r>
        <w:t>Check the add-in logs listed in Appendix A.</w:t>
      </w:r>
    </w:p>
    <w:p w14:paraId="6086772C" w14:textId="77777777" w:rsidR="002438E7" w:rsidRDefault="002438E7"/>
    <w:p w14:paraId="2196CB3F" w14:textId="77777777" w:rsidR="002438E7" w:rsidRDefault="00394191">
      <w:pPr>
        <w:pStyle w:val="Heading1"/>
      </w:pPr>
      <w:bookmarkStart w:id="4" w:name="_Toc240225258"/>
      <w:r>
        <w:t>5. Transactions List</w:t>
      </w:r>
      <w:bookmarkEnd w:id="4"/>
    </w:p>
    <w:p w14:paraId="30FFF7D2" w14:textId="77777777" w:rsidR="002438E7" w:rsidRDefault="002438E7"/>
    <w:p w14:paraId="66D2F526" w14:textId="77777777" w:rsidR="002438E7" w:rsidRDefault="00394191">
      <w:r>
        <w:t>The Transactions List panel is the starting point for the workflow.</w:t>
      </w:r>
    </w:p>
    <w:p w14:paraId="4613A60B" w14:textId="3A6FF95A" w:rsidR="002438E7" w:rsidRDefault="00FC4E89" w:rsidP="00D24C7A">
      <w:pPr>
        <w:jc w:val="center"/>
      </w:pPr>
      <w:r w:rsidRPr="00FC4E89">
        <w:rPr>
          <w:noProof/>
        </w:rPr>
        <w:drawing>
          <wp:inline distT="0" distB="0" distL="0" distR="0" wp14:anchorId="74BDD007" wp14:editId="30E290AF">
            <wp:extent cx="4010585" cy="2105319"/>
            <wp:effectExtent l="0" t="0" r="9525" b="9525"/>
            <wp:docPr id="78585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58294" name=""/>
                    <pic:cNvPicPr/>
                  </pic:nvPicPr>
                  <pic:blipFill>
                    <a:blip r:embed="rId14"/>
                    <a:stretch>
                      <a:fillRect/>
                    </a:stretch>
                  </pic:blipFill>
                  <pic:spPr>
                    <a:xfrm>
                      <a:off x="0" y="0"/>
                      <a:ext cx="4010585" cy="2105319"/>
                    </a:xfrm>
                    <a:prstGeom prst="rect">
                      <a:avLst/>
                    </a:prstGeom>
                  </pic:spPr>
                </pic:pic>
              </a:graphicData>
            </a:graphic>
          </wp:inline>
        </w:drawing>
      </w:r>
    </w:p>
    <w:p w14:paraId="795D045B" w14:textId="6C66764A" w:rsidR="002438E7" w:rsidRDefault="00394191">
      <w:r>
        <w:t>Main controls:</w:t>
      </w:r>
    </w:p>
    <w:p w14:paraId="007D1791" w14:textId="77777777" w:rsidR="002438E7" w:rsidRDefault="00394191" w:rsidP="00D24C7A">
      <w:pPr>
        <w:pStyle w:val="ListParagraph"/>
        <w:numPr>
          <w:ilvl w:val="0"/>
          <w:numId w:val="8"/>
        </w:numPr>
      </w:pPr>
      <w:r w:rsidRPr="00D24C7A">
        <w:rPr>
          <w:b/>
          <w:bCs/>
          <w:i/>
          <w:iCs/>
        </w:rPr>
        <w:t>Refresh</w:t>
      </w:r>
      <w:r>
        <w:t xml:space="preserve">: reloads available transactions from </w:t>
      </w:r>
      <w:proofErr w:type="spellStart"/>
      <w:r>
        <w:t>Innola</w:t>
      </w:r>
      <w:proofErr w:type="spellEnd"/>
      <w:r>
        <w:t>.</w:t>
      </w:r>
    </w:p>
    <w:p w14:paraId="59FDB691" w14:textId="77777777" w:rsidR="002438E7" w:rsidRDefault="00394191" w:rsidP="00D24C7A">
      <w:pPr>
        <w:pStyle w:val="ListParagraph"/>
        <w:numPr>
          <w:ilvl w:val="0"/>
          <w:numId w:val="8"/>
        </w:numPr>
      </w:pPr>
      <w:r w:rsidRPr="00D24C7A">
        <w:rPr>
          <w:b/>
          <w:bCs/>
          <w:i/>
          <w:iCs/>
        </w:rPr>
        <w:t>Filter</w:t>
      </w:r>
      <w:r>
        <w:t>: shows all available active tasks or tasks assigned to the logged-in user.</w:t>
      </w:r>
    </w:p>
    <w:p w14:paraId="7551CEE9" w14:textId="77777777" w:rsidR="002438E7" w:rsidRDefault="00394191" w:rsidP="00D24C7A">
      <w:pPr>
        <w:pStyle w:val="ListParagraph"/>
        <w:numPr>
          <w:ilvl w:val="0"/>
          <w:numId w:val="8"/>
        </w:numPr>
      </w:pPr>
      <w:r w:rsidRPr="00D24C7A">
        <w:rPr>
          <w:b/>
          <w:bCs/>
          <w:i/>
          <w:iCs/>
        </w:rPr>
        <w:t>Search</w:t>
      </w:r>
      <w:r>
        <w:t>: filters the visible list by transaction number or text.</w:t>
      </w:r>
    </w:p>
    <w:p w14:paraId="5E7BBE13" w14:textId="77777777" w:rsidR="002438E7" w:rsidRDefault="00394191" w:rsidP="00D24C7A">
      <w:pPr>
        <w:pStyle w:val="ListParagraph"/>
        <w:numPr>
          <w:ilvl w:val="0"/>
          <w:numId w:val="8"/>
        </w:numPr>
      </w:pPr>
      <w:proofErr w:type="gramStart"/>
      <w:r w:rsidRPr="00D24C7A">
        <w:rPr>
          <w:b/>
          <w:bCs/>
          <w:i/>
          <w:iCs/>
        </w:rPr>
        <w:t>Sort</w:t>
      </w:r>
      <w:proofErr w:type="gramEnd"/>
      <w:r>
        <w:t xml:space="preserve">: </w:t>
      </w:r>
      <w:proofErr w:type="gramStart"/>
      <w:r>
        <w:t>changes</w:t>
      </w:r>
      <w:proofErr w:type="gramEnd"/>
      <w:r>
        <w:t xml:space="preserve"> the list order.</w:t>
      </w:r>
    </w:p>
    <w:p w14:paraId="093B0D23" w14:textId="77777777" w:rsidR="00D24C7A" w:rsidRDefault="00D24C7A" w:rsidP="00D24C7A">
      <w:pPr>
        <w:pStyle w:val="ListParagraph"/>
        <w:numPr>
          <w:ilvl w:val="0"/>
          <w:numId w:val="8"/>
        </w:numPr>
      </w:pPr>
      <w:r w:rsidRPr="00D24C7A">
        <w:rPr>
          <w:b/>
          <w:bCs/>
          <w:i/>
          <w:iCs/>
        </w:rPr>
        <w:t>SD</w:t>
      </w:r>
      <w:r>
        <w:t>: opens Supporting Documents for the loaded transaction.</w:t>
      </w:r>
    </w:p>
    <w:p w14:paraId="3973A067" w14:textId="77777777" w:rsidR="00D24C7A" w:rsidRDefault="00D24C7A" w:rsidP="00D24C7A">
      <w:pPr>
        <w:pStyle w:val="ListParagraph"/>
        <w:numPr>
          <w:ilvl w:val="0"/>
          <w:numId w:val="8"/>
        </w:numPr>
      </w:pPr>
      <w:r w:rsidRPr="00D24C7A">
        <w:rPr>
          <w:b/>
          <w:bCs/>
          <w:i/>
          <w:iCs/>
        </w:rPr>
        <w:t>M-</w:t>
      </w:r>
      <w:proofErr w:type="gramStart"/>
      <w:r w:rsidRPr="00D24C7A">
        <w:rPr>
          <w:b/>
          <w:bCs/>
          <w:i/>
          <w:iCs/>
        </w:rPr>
        <w:t>Geo</w:t>
      </w:r>
      <w:r>
        <w:t>:</w:t>
      </w:r>
      <w:proofErr w:type="gramEnd"/>
      <w:r>
        <w:t xml:space="preserve"> opens the map </w:t>
      </w:r>
      <w:proofErr w:type="spellStart"/>
      <w:r>
        <w:t>georeference</w:t>
      </w:r>
      <w:proofErr w:type="spellEnd"/>
      <w:r>
        <w:t xml:space="preserve"> review workflow for the loaded transaction.</w:t>
      </w:r>
    </w:p>
    <w:p w14:paraId="23DD5B19" w14:textId="77777777" w:rsidR="00D24C7A" w:rsidRDefault="00D24C7A" w:rsidP="00D24C7A">
      <w:pPr>
        <w:pStyle w:val="ListParagraph"/>
        <w:numPr>
          <w:ilvl w:val="0"/>
          <w:numId w:val="8"/>
        </w:numPr>
      </w:pPr>
      <w:r w:rsidRPr="0059449C">
        <w:rPr>
          <w:b/>
          <w:bCs/>
          <w:i/>
          <w:iCs/>
        </w:rPr>
        <w:t>CMP</w:t>
      </w:r>
      <w:r>
        <w:t>: opens the Compare form for an active Compare task.</w:t>
      </w:r>
    </w:p>
    <w:p w14:paraId="6BADE51A" w14:textId="77777777" w:rsidR="00D24C7A" w:rsidRDefault="00D24C7A" w:rsidP="0059449C"/>
    <w:p w14:paraId="5AB4C101" w14:textId="7785B364" w:rsidR="0059449C" w:rsidRDefault="00FC4E89" w:rsidP="0059449C">
      <w:pPr>
        <w:jc w:val="center"/>
      </w:pPr>
      <w:r w:rsidRPr="00FC4E89">
        <w:rPr>
          <w:noProof/>
        </w:rPr>
        <w:lastRenderedPageBreak/>
        <w:drawing>
          <wp:inline distT="0" distB="0" distL="0" distR="0" wp14:anchorId="5F40028E" wp14:editId="391D3CBA">
            <wp:extent cx="3619500" cy="2416016"/>
            <wp:effectExtent l="0" t="0" r="0" b="0"/>
            <wp:docPr id="1831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379" name=""/>
                    <pic:cNvPicPr/>
                  </pic:nvPicPr>
                  <pic:blipFill>
                    <a:blip r:embed="rId15"/>
                    <a:stretch>
                      <a:fillRect/>
                    </a:stretch>
                  </pic:blipFill>
                  <pic:spPr>
                    <a:xfrm>
                      <a:off x="0" y="0"/>
                      <a:ext cx="3624052" cy="2419055"/>
                    </a:xfrm>
                    <a:prstGeom prst="rect">
                      <a:avLst/>
                    </a:prstGeom>
                  </pic:spPr>
                </pic:pic>
              </a:graphicData>
            </a:graphic>
          </wp:inline>
        </w:drawing>
      </w:r>
    </w:p>
    <w:p w14:paraId="4C37BB70" w14:textId="77777777" w:rsidR="002438E7" w:rsidRDefault="00394191" w:rsidP="00D24C7A">
      <w:pPr>
        <w:pStyle w:val="ListParagraph"/>
        <w:numPr>
          <w:ilvl w:val="0"/>
          <w:numId w:val="8"/>
        </w:numPr>
      </w:pPr>
      <w:r w:rsidRPr="0059449C">
        <w:rPr>
          <w:b/>
          <w:bCs/>
          <w:i/>
          <w:iCs/>
        </w:rPr>
        <w:t>Transaction row</w:t>
      </w:r>
      <w:r>
        <w:t>: selects the transaction to work on.</w:t>
      </w:r>
    </w:p>
    <w:p w14:paraId="111E9E0B" w14:textId="77777777" w:rsidR="002438E7" w:rsidRDefault="00394191" w:rsidP="00D24C7A">
      <w:pPr>
        <w:pStyle w:val="ListParagraph"/>
        <w:numPr>
          <w:ilvl w:val="0"/>
          <w:numId w:val="8"/>
        </w:numPr>
      </w:pPr>
      <w:r w:rsidRPr="0059449C">
        <w:rPr>
          <w:b/>
          <w:bCs/>
          <w:i/>
          <w:iCs/>
        </w:rPr>
        <w:t>Transaction Info:</w:t>
      </w:r>
      <w:r>
        <w:t xml:space="preserve"> shows key information about the selected transaction.</w:t>
      </w:r>
    </w:p>
    <w:p w14:paraId="5622ED9C" w14:textId="77777777" w:rsidR="002438E7" w:rsidRDefault="002438E7"/>
    <w:p w14:paraId="5FB28274" w14:textId="77777777" w:rsidR="0059449C" w:rsidRDefault="0059449C">
      <w:pPr>
        <w:rPr>
          <w:i/>
          <w:iCs/>
        </w:rPr>
      </w:pPr>
      <w:r w:rsidRPr="0059449C">
        <w:rPr>
          <w:i/>
          <w:iCs/>
        </w:rPr>
        <w:t>Note</w:t>
      </w:r>
      <w:r>
        <w:rPr>
          <w:i/>
          <w:iCs/>
        </w:rPr>
        <w:t>s</w:t>
      </w:r>
      <w:r w:rsidRPr="0059449C">
        <w:rPr>
          <w:i/>
          <w:iCs/>
        </w:rPr>
        <w:t xml:space="preserve">: </w:t>
      </w:r>
    </w:p>
    <w:p w14:paraId="32FF4F49" w14:textId="77777777" w:rsidR="0059449C" w:rsidRDefault="00394191" w:rsidP="0059449C">
      <w:pPr>
        <w:pStyle w:val="ListParagraph"/>
        <w:numPr>
          <w:ilvl w:val="0"/>
          <w:numId w:val="9"/>
        </w:numPr>
        <w:rPr>
          <w:i/>
          <w:iCs/>
        </w:rPr>
      </w:pPr>
      <w:r w:rsidRPr="0059449C">
        <w:rPr>
          <w:i/>
          <w:iCs/>
        </w:rPr>
        <w:t>Completed transactions are hidden from the active work list.</w:t>
      </w:r>
    </w:p>
    <w:p w14:paraId="7BA74EBA" w14:textId="39E5767C" w:rsidR="002438E7" w:rsidRPr="0059449C" w:rsidRDefault="00394191" w:rsidP="0059449C">
      <w:pPr>
        <w:pStyle w:val="ListParagraph"/>
        <w:numPr>
          <w:ilvl w:val="0"/>
          <w:numId w:val="9"/>
        </w:numPr>
        <w:rPr>
          <w:i/>
          <w:iCs/>
        </w:rPr>
      </w:pPr>
      <w:r w:rsidRPr="0059449C">
        <w:rPr>
          <w:i/>
          <w:iCs/>
        </w:rPr>
        <w:t>Buttons that are not valid for the current transaction state are disabled. Disabled buttons should also appear visually inactive and include a tooltip explaining why the action is not available.</w:t>
      </w:r>
    </w:p>
    <w:p w14:paraId="5C844222" w14:textId="77777777" w:rsidR="002438E7" w:rsidRDefault="002438E7"/>
    <w:p w14:paraId="16F0C889" w14:textId="77777777" w:rsidR="002438E7" w:rsidRDefault="00394191">
      <w:r>
        <w:t>Expected result:</w:t>
      </w:r>
    </w:p>
    <w:p w14:paraId="65F59EA8" w14:textId="77777777" w:rsidR="002438E7" w:rsidRDefault="00394191">
      <w:pPr>
        <w:pStyle w:val="ListParagraph"/>
        <w:numPr>
          <w:ilvl w:val="0"/>
          <w:numId w:val="10"/>
        </w:numPr>
      </w:pPr>
      <w:r>
        <w:t>A selected transaction shows its transaction number and task type.</w:t>
      </w:r>
    </w:p>
    <w:p w14:paraId="1AD48599" w14:textId="77777777" w:rsidR="002438E7" w:rsidRDefault="00394191">
      <w:pPr>
        <w:pStyle w:val="ListParagraph"/>
        <w:numPr>
          <w:ilvl w:val="0"/>
          <w:numId w:val="10"/>
        </w:numPr>
      </w:pPr>
      <w:r>
        <w:t>SD, M-Geo, and CMP are enabled only when valid for the loaded transaction.</w:t>
      </w:r>
    </w:p>
    <w:p w14:paraId="66160E01" w14:textId="77777777" w:rsidR="002438E7" w:rsidRDefault="00394191">
      <w:pPr>
        <w:pStyle w:val="ListParagraph"/>
        <w:numPr>
          <w:ilvl w:val="0"/>
          <w:numId w:val="10"/>
        </w:numPr>
      </w:pPr>
      <w:r>
        <w:t>Cancel or Finalize clears the active transaction state and disables transaction-specific actions.</w:t>
      </w:r>
    </w:p>
    <w:p w14:paraId="77242AE1" w14:textId="77777777" w:rsidR="002438E7" w:rsidRDefault="002438E7"/>
    <w:p w14:paraId="418DF6DE" w14:textId="3C5E4627" w:rsidR="002438E7" w:rsidRDefault="00394191">
      <w:pPr>
        <w:pStyle w:val="Heading1"/>
      </w:pPr>
      <w:bookmarkStart w:id="5" w:name="_Toc240225259"/>
      <w:r>
        <w:t xml:space="preserve">6. Compute </w:t>
      </w:r>
      <w:r w:rsidR="001373F6">
        <w:t xml:space="preserve">Sub </w:t>
      </w:r>
      <w:r>
        <w:t>Workflow</w:t>
      </w:r>
      <w:bookmarkEnd w:id="5"/>
    </w:p>
    <w:p w14:paraId="26628253" w14:textId="77777777" w:rsidR="002438E7" w:rsidRDefault="00394191">
      <w:r>
        <w:t>Use Compute for transactions that require survey plan processing, point and line validation, and spatial unit creation.</w:t>
      </w:r>
    </w:p>
    <w:p w14:paraId="0A493579" w14:textId="77777777" w:rsidR="002438E7" w:rsidRDefault="00394191">
      <w:r>
        <w:t>Typical Compute stages:</w:t>
      </w:r>
    </w:p>
    <w:tbl>
      <w:tblPr>
        <w:tblStyle w:val="TableGrid"/>
        <w:tblW w:w="10085" w:type="dxa"/>
        <w:tblInd w:w="0" w:type="dxa"/>
        <w:tblLook w:val="04A0" w:firstRow="1" w:lastRow="0" w:firstColumn="1" w:lastColumn="0" w:noHBand="0" w:noVBand="1"/>
      </w:tblPr>
      <w:tblGrid>
        <w:gridCol w:w="905"/>
        <w:gridCol w:w="2880"/>
        <w:gridCol w:w="6300"/>
      </w:tblGrid>
      <w:tr w:rsidR="001373F6" w:rsidRPr="001373F6" w14:paraId="684CDE19" w14:textId="77777777" w:rsidTr="004903A9">
        <w:tc>
          <w:tcPr>
            <w:tcW w:w="905" w:type="dxa"/>
          </w:tcPr>
          <w:p w14:paraId="4704AAB7" w14:textId="264897DE" w:rsidR="001373F6" w:rsidRPr="001373F6" w:rsidRDefault="001373F6" w:rsidP="001373F6">
            <w:pPr>
              <w:jc w:val="center"/>
              <w:rPr>
                <w:b/>
                <w:bCs/>
              </w:rPr>
            </w:pPr>
            <w:r w:rsidRPr="001373F6">
              <w:rPr>
                <w:b/>
                <w:bCs/>
              </w:rPr>
              <w:t>Step</w:t>
            </w:r>
          </w:p>
        </w:tc>
        <w:tc>
          <w:tcPr>
            <w:tcW w:w="2880" w:type="dxa"/>
          </w:tcPr>
          <w:p w14:paraId="19160660" w14:textId="3044373B" w:rsidR="001373F6" w:rsidRPr="001373F6" w:rsidRDefault="001373F6" w:rsidP="001373F6">
            <w:pPr>
              <w:jc w:val="center"/>
              <w:rPr>
                <w:b/>
                <w:bCs/>
              </w:rPr>
            </w:pPr>
            <w:r w:rsidRPr="001373F6">
              <w:rPr>
                <w:b/>
                <w:bCs/>
              </w:rPr>
              <w:t>Name</w:t>
            </w:r>
          </w:p>
        </w:tc>
        <w:tc>
          <w:tcPr>
            <w:tcW w:w="6300" w:type="dxa"/>
          </w:tcPr>
          <w:p w14:paraId="7CFF46D2" w14:textId="77E949AE" w:rsidR="001373F6" w:rsidRPr="001373F6" w:rsidRDefault="001373F6" w:rsidP="001373F6">
            <w:pPr>
              <w:jc w:val="center"/>
              <w:rPr>
                <w:b/>
                <w:bCs/>
              </w:rPr>
            </w:pPr>
            <w:r w:rsidRPr="001373F6">
              <w:rPr>
                <w:b/>
                <w:bCs/>
              </w:rPr>
              <w:t>Description</w:t>
            </w:r>
          </w:p>
        </w:tc>
      </w:tr>
      <w:tr w:rsidR="001373F6" w14:paraId="33874471" w14:textId="77777777" w:rsidTr="004903A9">
        <w:tc>
          <w:tcPr>
            <w:tcW w:w="905" w:type="dxa"/>
          </w:tcPr>
          <w:p w14:paraId="67F15001" w14:textId="23C65F87" w:rsidR="001373F6" w:rsidRDefault="001373F6" w:rsidP="001373F6">
            <w:pPr>
              <w:jc w:val="center"/>
            </w:pPr>
            <w:r>
              <w:t>1</w:t>
            </w:r>
          </w:p>
        </w:tc>
        <w:tc>
          <w:tcPr>
            <w:tcW w:w="2880" w:type="dxa"/>
          </w:tcPr>
          <w:p w14:paraId="2F9717EC" w14:textId="069BBB9C" w:rsidR="001373F6" w:rsidRDefault="001373F6" w:rsidP="001373F6">
            <w:r>
              <w:t>Supporting Document Check</w:t>
            </w:r>
          </w:p>
        </w:tc>
        <w:tc>
          <w:tcPr>
            <w:tcW w:w="6300" w:type="dxa"/>
          </w:tcPr>
          <w:p w14:paraId="14B0D764" w14:textId="77777777" w:rsidR="001373F6" w:rsidRDefault="001373F6" w:rsidP="001373F6">
            <w:r>
              <w:t>This stage copies and classifies transaction attachments into the local case folder.</w:t>
            </w:r>
          </w:p>
          <w:p w14:paraId="5F43C8EE" w14:textId="77777777" w:rsidR="001373F6" w:rsidRDefault="001373F6" w:rsidP="001373F6">
            <w:r>
              <w:lastRenderedPageBreak/>
              <w:t>Expected result:</w:t>
            </w:r>
          </w:p>
          <w:p w14:paraId="468035BE" w14:textId="77777777" w:rsidR="001373F6" w:rsidRDefault="001373F6" w:rsidP="001373F6">
            <w:pPr>
              <w:pStyle w:val="ListParagraph"/>
              <w:numPr>
                <w:ilvl w:val="0"/>
                <w:numId w:val="12"/>
              </w:numPr>
            </w:pPr>
            <w:r>
              <w:t>Required source files are copied.</w:t>
            </w:r>
          </w:p>
          <w:p w14:paraId="3F9A875A" w14:textId="77777777" w:rsidR="001373F6" w:rsidRDefault="001373F6" w:rsidP="001373F6">
            <w:pPr>
              <w:pStyle w:val="ListParagraph"/>
              <w:numPr>
                <w:ilvl w:val="0"/>
                <w:numId w:val="12"/>
              </w:numPr>
            </w:pPr>
            <w:r>
              <w:t xml:space="preserve">The supporting document status is </w:t>
            </w:r>
            <w:r>
              <w:rPr>
                <w:rStyle w:val="CodeChar"/>
              </w:rPr>
              <w:t>Completed</w:t>
            </w:r>
            <w:r>
              <w:t>.</w:t>
            </w:r>
          </w:p>
          <w:p w14:paraId="26474C8E" w14:textId="77777777" w:rsidR="001373F6" w:rsidRDefault="001373F6" w:rsidP="001373F6">
            <w:pPr>
              <w:pStyle w:val="ListParagraph"/>
              <w:numPr>
                <w:ilvl w:val="0"/>
                <w:numId w:val="12"/>
              </w:numPr>
            </w:pPr>
            <w:r>
              <w:t>Readable documents are available from the Supporting Documents window.</w:t>
            </w:r>
          </w:p>
          <w:p w14:paraId="527D7F3E" w14:textId="77777777" w:rsidR="001373F6" w:rsidRDefault="001373F6"/>
        </w:tc>
      </w:tr>
      <w:tr w:rsidR="001373F6" w14:paraId="6F1B2D4E" w14:textId="77777777" w:rsidTr="004903A9">
        <w:tc>
          <w:tcPr>
            <w:tcW w:w="905" w:type="dxa"/>
          </w:tcPr>
          <w:p w14:paraId="67597180" w14:textId="0C4B7C63" w:rsidR="001373F6" w:rsidRDefault="001373F6" w:rsidP="001373F6">
            <w:pPr>
              <w:jc w:val="center"/>
            </w:pPr>
            <w:r>
              <w:lastRenderedPageBreak/>
              <w:t>2</w:t>
            </w:r>
          </w:p>
        </w:tc>
        <w:tc>
          <w:tcPr>
            <w:tcW w:w="2880" w:type="dxa"/>
          </w:tcPr>
          <w:p w14:paraId="6D641C28" w14:textId="1F79053F" w:rsidR="001373F6" w:rsidRDefault="001373F6" w:rsidP="001373F6">
            <w:r>
              <w:t>Structure Check</w:t>
            </w:r>
          </w:p>
        </w:tc>
        <w:tc>
          <w:tcPr>
            <w:tcW w:w="6300" w:type="dxa"/>
          </w:tcPr>
          <w:p w14:paraId="29D11C02" w14:textId="77777777" w:rsidR="001373F6" w:rsidRDefault="001373F6" w:rsidP="001373F6">
            <w:r>
              <w:t>This stage checks whether the source package contains enough files and structure to continue.</w:t>
            </w:r>
          </w:p>
          <w:p w14:paraId="562C44A1" w14:textId="77777777" w:rsidR="001373F6" w:rsidRDefault="001373F6" w:rsidP="001373F6">
            <w:r>
              <w:t>Expected result:</w:t>
            </w:r>
          </w:p>
          <w:p w14:paraId="7B51AE66" w14:textId="77777777" w:rsidR="001373F6" w:rsidRDefault="001373F6" w:rsidP="001373F6">
            <w:pPr>
              <w:pStyle w:val="ListParagraph"/>
              <w:numPr>
                <w:ilvl w:val="0"/>
                <w:numId w:val="13"/>
              </w:numPr>
            </w:pPr>
            <w:r>
              <w:t>The process runs without blockers.</w:t>
            </w:r>
          </w:p>
          <w:p w14:paraId="079C7E10" w14:textId="77777777" w:rsidR="001373F6" w:rsidRDefault="001373F6" w:rsidP="001373F6">
            <w:pPr>
              <w:pStyle w:val="ListParagraph"/>
              <w:numPr>
                <w:ilvl w:val="0"/>
                <w:numId w:val="13"/>
              </w:numPr>
            </w:pPr>
            <w:r>
              <w:t>If a blocker appears, the message explains the missing file, invalid file, or Python/</w:t>
            </w:r>
            <w:proofErr w:type="spellStart"/>
            <w:r>
              <w:t>ArcPy</w:t>
            </w:r>
            <w:proofErr w:type="spellEnd"/>
            <w:r>
              <w:t xml:space="preserve"> issue.</w:t>
            </w:r>
          </w:p>
          <w:p w14:paraId="34991082" w14:textId="77777777" w:rsidR="001373F6" w:rsidRDefault="001373F6"/>
        </w:tc>
      </w:tr>
      <w:tr w:rsidR="001373F6" w14:paraId="4F80142E" w14:textId="77777777" w:rsidTr="004903A9">
        <w:tc>
          <w:tcPr>
            <w:tcW w:w="905" w:type="dxa"/>
          </w:tcPr>
          <w:p w14:paraId="3C331800" w14:textId="46EF9A3C" w:rsidR="001373F6" w:rsidRDefault="001373F6" w:rsidP="001373F6">
            <w:pPr>
              <w:jc w:val="center"/>
            </w:pPr>
            <w:r>
              <w:t>3</w:t>
            </w:r>
          </w:p>
        </w:tc>
        <w:tc>
          <w:tcPr>
            <w:tcW w:w="2880" w:type="dxa"/>
          </w:tcPr>
          <w:p w14:paraId="0F2C8AA6" w14:textId="00CB16DC" w:rsidR="001373F6" w:rsidRDefault="001373F6" w:rsidP="001373F6">
            <w:proofErr w:type="spellStart"/>
            <w:r>
              <w:t>Georeference</w:t>
            </w:r>
            <w:proofErr w:type="spellEnd"/>
            <w:r>
              <w:t xml:space="preserve"> Check</w:t>
            </w:r>
          </w:p>
        </w:tc>
        <w:tc>
          <w:tcPr>
            <w:tcW w:w="6300" w:type="dxa"/>
          </w:tcPr>
          <w:p w14:paraId="1A5ECC5F" w14:textId="77777777" w:rsidR="001373F6" w:rsidRDefault="001373F6" w:rsidP="001373F6">
            <w:r>
              <w:t>This stage confirms that the plan has enough location information to build or validate geometry in JAD2001.</w:t>
            </w:r>
          </w:p>
          <w:p w14:paraId="41D30D7C" w14:textId="77777777" w:rsidR="001373F6" w:rsidRDefault="001373F6" w:rsidP="001373F6">
            <w:r>
              <w:t>Expected result:</w:t>
            </w:r>
          </w:p>
          <w:p w14:paraId="58B937FF" w14:textId="77777777" w:rsidR="001373F6" w:rsidRDefault="001373F6" w:rsidP="001373F6">
            <w:pPr>
              <w:pStyle w:val="ListParagraph"/>
              <w:numPr>
                <w:ilvl w:val="0"/>
                <w:numId w:val="14"/>
              </w:numPr>
            </w:pPr>
            <w:r>
              <w:t xml:space="preserve">The tool detects JAD2001 coordinates, parish, location text, or other </w:t>
            </w:r>
            <w:proofErr w:type="spellStart"/>
            <w:r>
              <w:t>georeference</w:t>
            </w:r>
            <w:proofErr w:type="spellEnd"/>
            <w:r>
              <w:t xml:space="preserve"> evidence.</w:t>
            </w:r>
          </w:p>
          <w:p w14:paraId="54A60555" w14:textId="77777777" w:rsidR="001373F6" w:rsidRDefault="001373F6" w:rsidP="001373F6">
            <w:pPr>
              <w:pStyle w:val="ListParagraph"/>
              <w:numPr>
                <w:ilvl w:val="0"/>
                <w:numId w:val="14"/>
              </w:numPr>
            </w:pPr>
            <w:r>
              <w:t>If JAD2001 coordinates are present in the document, they should be treated as reference coordinates.</w:t>
            </w:r>
          </w:p>
          <w:p w14:paraId="3ACFC331" w14:textId="77777777" w:rsidR="001373F6" w:rsidRDefault="001373F6"/>
        </w:tc>
      </w:tr>
      <w:tr w:rsidR="001373F6" w14:paraId="7A40B2AC" w14:textId="77777777" w:rsidTr="004903A9">
        <w:tc>
          <w:tcPr>
            <w:tcW w:w="905" w:type="dxa"/>
          </w:tcPr>
          <w:p w14:paraId="5997CAB5" w14:textId="70FCD971" w:rsidR="001373F6" w:rsidRDefault="001373F6" w:rsidP="001373F6">
            <w:pPr>
              <w:jc w:val="center"/>
            </w:pPr>
            <w:r>
              <w:t>4</w:t>
            </w:r>
          </w:p>
        </w:tc>
        <w:tc>
          <w:tcPr>
            <w:tcW w:w="2880" w:type="dxa"/>
          </w:tcPr>
          <w:p w14:paraId="2F48658F" w14:textId="0A38A8A7" w:rsidR="001373F6" w:rsidRDefault="001373F6" w:rsidP="001373F6">
            <w:r>
              <w:t>Dimension Check</w:t>
            </w:r>
          </w:p>
        </w:tc>
        <w:tc>
          <w:tcPr>
            <w:tcW w:w="6300" w:type="dxa"/>
          </w:tcPr>
          <w:p w14:paraId="5E2CDCEC" w14:textId="77777777" w:rsidR="001373F6" w:rsidRDefault="001373F6" w:rsidP="001373F6">
            <w:r>
              <w:t>This stage checks bearings, distances, area, and parcel closure information extracted from the plan.</w:t>
            </w:r>
          </w:p>
          <w:p w14:paraId="7A243614" w14:textId="77777777" w:rsidR="001373F6" w:rsidRDefault="001373F6" w:rsidP="001373F6">
            <w:r>
              <w:t>Expected result:</w:t>
            </w:r>
          </w:p>
          <w:p w14:paraId="5A3B9021" w14:textId="77777777" w:rsidR="001373F6" w:rsidRDefault="001373F6" w:rsidP="001373F6">
            <w:pPr>
              <w:pStyle w:val="ListParagraph"/>
              <w:numPr>
                <w:ilvl w:val="0"/>
                <w:numId w:val="15"/>
              </w:numPr>
            </w:pPr>
            <w:r>
              <w:t>Bearings and distances are shown for review.</w:t>
            </w:r>
          </w:p>
          <w:p w14:paraId="3A152D5C" w14:textId="77777777" w:rsidR="001373F6" w:rsidRDefault="001373F6" w:rsidP="001373F6">
            <w:pPr>
              <w:pStyle w:val="ListParagraph"/>
              <w:numPr>
                <w:ilvl w:val="0"/>
                <w:numId w:val="15"/>
              </w:numPr>
            </w:pPr>
            <w:r>
              <w:t>Warnings can be reviewed by the examiner.</w:t>
            </w:r>
          </w:p>
          <w:p w14:paraId="597A076D" w14:textId="77777777" w:rsidR="001373F6" w:rsidRDefault="001373F6" w:rsidP="001373F6">
            <w:pPr>
              <w:pStyle w:val="ListParagraph"/>
              <w:numPr>
                <w:ilvl w:val="0"/>
                <w:numId w:val="15"/>
              </w:numPr>
            </w:pPr>
            <w:r>
              <w:t>Blockers must be corrected before moving forward.</w:t>
            </w:r>
          </w:p>
          <w:p w14:paraId="076CF6B2" w14:textId="77777777" w:rsidR="001373F6" w:rsidRDefault="001373F6"/>
        </w:tc>
      </w:tr>
      <w:tr w:rsidR="001373F6" w14:paraId="0EB99DEC" w14:textId="77777777" w:rsidTr="004903A9">
        <w:tc>
          <w:tcPr>
            <w:tcW w:w="905" w:type="dxa"/>
          </w:tcPr>
          <w:p w14:paraId="74FFA875" w14:textId="2F2EC89A" w:rsidR="001373F6" w:rsidRDefault="001373F6" w:rsidP="001373F6">
            <w:pPr>
              <w:jc w:val="center"/>
            </w:pPr>
            <w:r>
              <w:t>5</w:t>
            </w:r>
          </w:p>
        </w:tc>
        <w:tc>
          <w:tcPr>
            <w:tcW w:w="2880" w:type="dxa"/>
          </w:tcPr>
          <w:p w14:paraId="0EEE89D1" w14:textId="3AAAC106" w:rsidR="001373F6" w:rsidRDefault="001373F6" w:rsidP="001373F6">
            <w:r>
              <w:t>Validate Points and Lines</w:t>
            </w:r>
          </w:p>
        </w:tc>
        <w:tc>
          <w:tcPr>
            <w:tcW w:w="6300" w:type="dxa"/>
          </w:tcPr>
          <w:p w14:paraId="7029CD65" w14:textId="2E7A1223" w:rsidR="001373F6" w:rsidRDefault="003463B0">
            <w:r>
              <w:t xml:space="preserve"> See paragraph 6.1</w:t>
            </w:r>
          </w:p>
        </w:tc>
      </w:tr>
      <w:tr w:rsidR="001373F6" w14:paraId="2F239E93" w14:textId="77777777" w:rsidTr="004903A9">
        <w:tc>
          <w:tcPr>
            <w:tcW w:w="905" w:type="dxa"/>
          </w:tcPr>
          <w:p w14:paraId="7C40E64F" w14:textId="30D27BDC" w:rsidR="001373F6" w:rsidRDefault="001373F6" w:rsidP="001373F6">
            <w:pPr>
              <w:jc w:val="center"/>
            </w:pPr>
            <w:r>
              <w:t>6</w:t>
            </w:r>
          </w:p>
        </w:tc>
        <w:tc>
          <w:tcPr>
            <w:tcW w:w="2880" w:type="dxa"/>
          </w:tcPr>
          <w:p w14:paraId="60D04DF9" w14:textId="20FA2E1E" w:rsidR="001373F6" w:rsidRDefault="004903A9" w:rsidP="001373F6">
            <w:r>
              <w:t>Create Spatial Units</w:t>
            </w:r>
          </w:p>
        </w:tc>
        <w:tc>
          <w:tcPr>
            <w:tcW w:w="6300" w:type="dxa"/>
          </w:tcPr>
          <w:p w14:paraId="324C2B3D" w14:textId="77777777" w:rsidR="001373F6" w:rsidRDefault="001373F6"/>
        </w:tc>
      </w:tr>
      <w:tr w:rsidR="001373F6" w14:paraId="17AC7B95" w14:textId="77777777" w:rsidTr="004903A9">
        <w:tc>
          <w:tcPr>
            <w:tcW w:w="905" w:type="dxa"/>
          </w:tcPr>
          <w:p w14:paraId="52D7C90F" w14:textId="15E67E71" w:rsidR="001373F6" w:rsidRDefault="001373F6" w:rsidP="001373F6">
            <w:pPr>
              <w:jc w:val="center"/>
            </w:pPr>
            <w:r>
              <w:lastRenderedPageBreak/>
              <w:t>7</w:t>
            </w:r>
          </w:p>
        </w:tc>
        <w:tc>
          <w:tcPr>
            <w:tcW w:w="2880" w:type="dxa"/>
          </w:tcPr>
          <w:p w14:paraId="3B492E53" w14:textId="157054C1" w:rsidR="001373F6" w:rsidRDefault="001373F6" w:rsidP="001373F6">
            <w:r>
              <w:t>Final Review</w:t>
            </w:r>
          </w:p>
        </w:tc>
        <w:tc>
          <w:tcPr>
            <w:tcW w:w="6300" w:type="dxa"/>
          </w:tcPr>
          <w:p w14:paraId="0182F2E2" w14:textId="77777777" w:rsidR="001373F6" w:rsidRDefault="001373F6"/>
        </w:tc>
      </w:tr>
      <w:tr w:rsidR="001373F6" w14:paraId="038846B2" w14:textId="77777777" w:rsidTr="004903A9">
        <w:tc>
          <w:tcPr>
            <w:tcW w:w="905" w:type="dxa"/>
          </w:tcPr>
          <w:p w14:paraId="59C25428" w14:textId="468D6E85" w:rsidR="001373F6" w:rsidRDefault="001373F6" w:rsidP="001373F6">
            <w:pPr>
              <w:jc w:val="center"/>
            </w:pPr>
            <w:r>
              <w:t>8</w:t>
            </w:r>
          </w:p>
        </w:tc>
        <w:tc>
          <w:tcPr>
            <w:tcW w:w="2880" w:type="dxa"/>
          </w:tcPr>
          <w:p w14:paraId="0F236F68" w14:textId="11702970" w:rsidR="001373F6" w:rsidRDefault="001373F6" w:rsidP="001373F6">
            <w:r>
              <w:t>Finalize</w:t>
            </w:r>
          </w:p>
        </w:tc>
        <w:tc>
          <w:tcPr>
            <w:tcW w:w="6300" w:type="dxa"/>
          </w:tcPr>
          <w:p w14:paraId="5D759955" w14:textId="77777777" w:rsidR="001373F6" w:rsidRDefault="001373F6"/>
        </w:tc>
      </w:tr>
    </w:tbl>
    <w:p w14:paraId="234E3895" w14:textId="2A0319F0" w:rsidR="002438E7" w:rsidRDefault="002438E7" w:rsidP="001373F6"/>
    <w:p w14:paraId="0ADD7231" w14:textId="77777777" w:rsidR="002438E7" w:rsidRDefault="00394191">
      <w:r>
        <w:t xml:space="preserve">The workflow panel shows a status tile for each stage. A green tile means the stage completed. A warning or blocker means the user must review the </w:t>
      </w:r>
      <w:proofErr w:type="gramStart"/>
      <w:r>
        <w:t>detail</w:t>
      </w:r>
      <w:proofErr w:type="gramEnd"/>
      <w:r>
        <w:t xml:space="preserve"> before moving forward.</w:t>
      </w:r>
    </w:p>
    <w:p w14:paraId="41DFE3FD" w14:textId="4775FDD7" w:rsidR="002438E7" w:rsidRDefault="00C057E2" w:rsidP="00395732">
      <w:pPr>
        <w:jc w:val="center"/>
      </w:pPr>
      <w:r w:rsidRPr="00C057E2">
        <w:rPr>
          <w:noProof/>
        </w:rPr>
        <w:drawing>
          <wp:inline distT="0" distB="0" distL="0" distR="0" wp14:anchorId="1497EDD6" wp14:editId="04B0061B">
            <wp:extent cx="3340100" cy="5482327"/>
            <wp:effectExtent l="0" t="0" r="0" b="0"/>
            <wp:docPr id="12469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7294" name=""/>
                    <pic:cNvPicPr/>
                  </pic:nvPicPr>
                  <pic:blipFill>
                    <a:blip r:embed="rId16"/>
                    <a:stretch>
                      <a:fillRect/>
                    </a:stretch>
                  </pic:blipFill>
                  <pic:spPr>
                    <a:xfrm>
                      <a:off x="0" y="0"/>
                      <a:ext cx="3345211" cy="5490717"/>
                    </a:xfrm>
                    <a:prstGeom prst="rect">
                      <a:avLst/>
                    </a:prstGeom>
                  </pic:spPr>
                </pic:pic>
              </a:graphicData>
            </a:graphic>
          </wp:inline>
        </w:drawing>
      </w:r>
    </w:p>
    <w:p w14:paraId="4CEF774B" w14:textId="291A0994" w:rsidR="003463B0" w:rsidRDefault="003463B0">
      <w:r>
        <w:t xml:space="preserve">After you have run the Checks, </w:t>
      </w:r>
      <w:r w:rsidR="003B65F8">
        <w:t>as shown below</w:t>
      </w:r>
      <w:r>
        <w:t xml:space="preserve">, you </w:t>
      </w:r>
      <w:proofErr w:type="gramStart"/>
      <w:r>
        <w:t>have to</w:t>
      </w:r>
      <w:proofErr w:type="gramEnd"/>
      <w:r>
        <w:t xml:space="preserve"> continue with the document extraction, and you will have this interface:</w:t>
      </w:r>
    </w:p>
    <w:p w14:paraId="4AFC1C36" w14:textId="29D4C949" w:rsidR="002438E7" w:rsidRDefault="003463B0" w:rsidP="003463B0">
      <w:pPr>
        <w:jc w:val="center"/>
      </w:pPr>
      <w:r w:rsidRPr="003463B0">
        <w:rPr>
          <w:noProof/>
        </w:rPr>
        <w:lastRenderedPageBreak/>
        <w:drawing>
          <wp:inline distT="0" distB="0" distL="0" distR="0" wp14:anchorId="066B27D1" wp14:editId="18CA741A">
            <wp:extent cx="3016076" cy="3124200"/>
            <wp:effectExtent l="0" t="0" r="0" b="0"/>
            <wp:docPr id="16569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04003" name=""/>
                    <pic:cNvPicPr/>
                  </pic:nvPicPr>
                  <pic:blipFill>
                    <a:blip r:embed="rId17"/>
                    <a:stretch>
                      <a:fillRect/>
                    </a:stretch>
                  </pic:blipFill>
                  <pic:spPr>
                    <a:xfrm>
                      <a:off x="0" y="0"/>
                      <a:ext cx="3020833" cy="3129127"/>
                    </a:xfrm>
                    <a:prstGeom prst="rect">
                      <a:avLst/>
                    </a:prstGeom>
                  </pic:spPr>
                </pic:pic>
              </a:graphicData>
            </a:graphic>
          </wp:inline>
        </w:drawing>
      </w:r>
    </w:p>
    <w:p w14:paraId="505D4B0D" w14:textId="5A437E6D" w:rsidR="003463B0" w:rsidRDefault="003463B0" w:rsidP="003463B0">
      <w:r>
        <w:t xml:space="preserve">The </w:t>
      </w:r>
      <w:r w:rsidRPr="003463B0">
        <w:rPr>
          <w:highlight w:val="lightGray"/>
        </w:rPr>
        <w:t>[Rerun Extraction]</w:t>
      </w:r>
      <w:r>
        <w:t xml:space="preserve"> will execute the internal process that extracts all the information from the source files </w:t>
      </w:r>
      <w:r w:rsidR="003B65F8">
        <w:t>to validate the geometry</w:t>
      </w:r>
      <w:r>
        <w:t>. Once this process is completed, you will have this screen with the option for the Validation.</w:t>
      </w:r>
    </w:p>
    <w:p w14:paraId="27975102" w14:textId="0B4B547F" w:rsidR="003463B0" w:rsidRDefault="003463B0" w:rsidP="003463B0">
      <w:pPr>
        <w:jc w:val="center"/>
      </w:pPr>
      <w:r w:rsidRPr="003463B0">
        <w:rPr>
          <w:noProof/>
        </w:rPr>
        <w:drawing>
          <wp:inline distT="0" distB="0" distL="0" distR="0" wp14:anchorId="63F53605" wp14:editId="66A78FDD">
            <wp:extent cx="2606751" cy="2660650"/>
            <wp:effectExtent l="0" t="0" r="0" b="0"/>
            <wp:docPr id="128665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51359" name=""/>
                    <pic:cNvPicPr/>
                  </pic:nvPicPr>
                  <pic:blipFill>
                    <a:blip r:embed="rId18"/>
                    <a:stretch>
                      <a:fillRect/>
                    </a:stretch>
                  </pic:blipFill>
                  <pic:spPr>
                    <a:xfrm>
                      <a:off x="0" y="0"/>
                      <a:ext cx="2609520" cy="2663476"/>
                    </a:xfrm>
                    <a:prstGeom prst="rect">
                      <a:avLst/>
                    </a:prstGeom>
                  </pic:spPr>
                </pic:pic>
              </a:graphicData>
            </a:graphic>
          </wp:inline>
        </w:drawing>
      </w:r>
    </w:p>
    <w:p w14:paraId="4E77681F" w14:textId="7FEEED42" w:rsidR="003463B0" w:rsidRDefault="003463B0" w:rsidP="003463B0">
      <w:r>
        <w:t xml:space="preserve">The </w:t>
      </w:r>
      <w:r w:rsidRPr="003463B0">
        <w:rPr>
          <w:highlight w:val="lightGray"/>
        </w:rPr>
        <w:t>[Continue Validation]</w:t>
      </w:r>
      <w:r>
        <w:t xml:space="preserve"> allows you to go to the Validation Point and Lines form, </w:t>
      </w:r>
      <w:r w:rsidR="003B65F8">
        <w:t>described below</w:t>
      </w:r>
      <w:r>
        <w:t xml:space="preserve">, and the </w:t>
      </w:r>
      <w:r w:rsidRPr="003463B0">
        <w:rPr>
          <w:highlight w:val="lightGray"/>
        </w:rPr>
        <w:t>[Manual Mode]</w:t>
      </w:r>
      <w:r>
        <w:t xml:space="preserve"> will enable you to enter all the data manually.</w:t>
      </w:r>
    </w:p>
    <w:p w14:paraId="07F89B46" w14:textId="77777777" w:rsidR="003463B0" w:rsidRDefault="003463B0" w:rsidP="003463B0"/>
    <w:p w14:paraId="309C61C4" w14:textId="4D8B45D5" w:rsidR="002438E7" w:rsidRDefault="003463B0" w:rsidP="003463B0">
      <w:pPr>
        <w:pStyle w:val="Heading2"/>
      </w:pPr>
      <w:bookmarkStart w:id="6" w:name="_Toc240225260"/>
      <w:r>
        <w:t>6.1</w:t>
      </w:r>
      <w:r w:rsidR="00394191">
        <w:t>. Valida</w:t>
      </w:r>
      <w:r w:rsidR="004903A9">
        <w:t>te Points and Lines</w:t>
      </w:r>
      <w:bookmarkEnd w:id="6"/>
    </w:p>
    <w:p w14:paraId="39324D56" w14:textId="23496EA7" w:rsidR="002438E7" w:rsidRDefault="00394191">
      <w:r>
        <w:t xml:space="preserve">The </w:t>
      </w:r>
      <w:r w:rsidR="00274E35" w:rsidRPr="00274E35">
        <w:rPr>
          <w:highlight w:val="lightGray"/>
        </w:rPr>
        <w:t>[</w:t>
      </w:r>
      <w:r w:rsidRPr="00274E35">
        <w:rPr>
          <w:highlight w:val="lightGray"/>
        </w:rPr>
        <w:t>Points Validation Tool</w:t>
      </w:r>
      <w:r w:rsidR="00274E35" w:rsidRPr="00274E35">
        <w:rPr>
          <w:highlight w:val="lightGray"/>
        </w:rPr>
        <w:t>]</w:t>
      </w:r>
      <w:r>
        <w:t xml:space="preserve"> is used to review and correct the extracted parcel interpretation before spatial units are created.</w:t>
      </w:r>
    </w:p>
    <w:p w14:paraId="050B0765" w14:textId="006A30FA" w:rsidR="00F44FCA" w:rsidRDefault="003463B0">
      <w:r w:rsidRPr="003463B0">
        <w:rPr>
          <w:noProof/>
        </w:rPr>
        <w:lastRenderedPageBreak/>
        <w:drawing>
          <wp:inline distT="0" distB="0" distL="0" distR="0" wp14:anchorId="04E58B50" wp14:editId="01C91553">
            <wp:extent cx="6858000" cy="3410585"/>
            <wp:effectExtent l="0" t="0" r="0" b="0"/>
            <wp:docPr id="174505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6841" name=""/>
                    <pic:cNvPicPr/>
                  </pic:nvPicPr>
                  <pic:blipFill>
                    <a:blip r:embed="rId19"/>
                    <a:stretch>
                      <a:fillRect/>
                    </a:stretch>
                  </pic:blipFill>
                  <pic:spPr>
                    <a:xfrm>
                      <a:off x="0" y="0"/>
                      <a:ext cx="6858000" cy="3410585"/>
                    </a:xfrm>
                    <a:prstGeom prst="rect">
                      <a:avLst/>
                    </a:prstGeom>
                  </pic:spPr>
                </pic:pic>
              </a:graphicData>
            </a:graphic>
          </wp:inline>
        </w:drawing>
      </w:r>
    </w:p>
    <w:p w14:paraId="41C9AC94" w14:textId="77777777" w:rsidR="002438E7" w:rsidRDefault="00394191">
      <w:r>
        <w:t>Main areas:</w:t>
      </w:r>
    </w:p>
    <w:p w14:paraId="0B18CD84" w14:textId="0E6E4B0C" w:rsidR="002438E7" w:rsidRDefault="00394191">
      <w:pPr>
        <w:pStyle w:val="ListParagraph"/>
        <w:numPr>
          <w:ilvl w:val="0"/>
          <w:numId w:val="22"/>
        </w:numPr>
      </w:pPr>
      <w:r w:rsidRPr="00F44FCA">
        <w:rPr>
          <w:i/>
          <w:iCs/>
        </w:rPr>
        <w:t xml:space="preserve">Source </w:t>
      </w:r>
      <w:r w:rsidR="00274E35" w:rsidRPr="00F44FCA">
        <w:rPr>
          <w:i/>
          <w:iCs/>
        </w:rPr>
        <w:t>Verification</w:t>
      </w:r>
      <w:r>
        <w:t xml:space="preserve"> displays the source PDF.</w:t>
      </w:r>
    </w:p>
    <w:p w14:paraId="5190FA6C" w14:textId="77777777" w:rsidR="002438E7" w:rsidRDefault="00394191">
      <w:pPr>
        <w:pStyle w:val="ListParagraph"/>
        <w:numPr>
          <w:ilvl w:val="0"/>
          <w:numId w:val="22"/>
        </w:numPr>
      </w:pPr>
      <w:r w:rsidRPr="00F44FCA">
        <w:rPr>
          <w:i/>
          <w:iCs/>
        </w:rPr>
        <w:t>Boundary Segments</w:t>
      </w:r>
      <w:r>
        <w:t>: shows each reviewed segment with from point, to point, bearing, distance, and whether it is used for point generation.</w:t>
      </w:r>
    </w:p>
    <w:p w14:paraId="41E3E749" w14:textId="77777777" w:rsidR="002438E7" w:rsidRDefault="00394191">
      <w:pPr>
        <w:pStyle w:val="ListParagraph"/>
        <w:numPr>
          <w:ilvl w:val="0"/>
          <w:numId w:val="22"/>
        </w:numPr>
      </w:pPr>
      <w:r w:rsidRPr="00F44FCA">
        <w:rPr>
          <w:i/>
          <w:iCs/>
        </w:rPr>
        <w:t>Points</w:t>
      </w:r>
      <w:r>
        <w:t>: shows printed, derived, and manually edited points.</w:t>
      </w:r>
    </w:p>
    <w:p w14:paraId="5F2CC47E" w14:textId="77777777" w:rsidR="002438E7" w:rsidRDefault="00394191">
      <w:pPr>
        <w:pStyle w:val="ListParagraph"/>
        <w:numPr>
          <w:ilvl w:val="0"/>
          <w:numId w:val="22"/>
        </w:numPr>
      </w:pPr>
      <w:r w:rsidRPr="00F44FCA">
        <w:rPr>
          <w:i/>
          <w:iCs/>
        </w:rPr>
        <w:t>Parcel Interpretation:</w:t>
      </w:r>
      <w:r>
        <w:t xml:space="preserve"> shows the parcel preview and validation details.</w:t>
      </w:r>
    </w:p>
    <w:p w14:paraId="537B01F8" w14:textId="77777777" w:rsidR="002438E7" w:rsidRDefault="002438E7"/>
    <w:p w14:paraId="3B69FA15" w14:textId="55B0BF80" w:rsidR="00F44FCA" w:rsidRDefault="00794D3A" w:rsidP="00794D3A">
      <w:pPr>
        <w:pStyle w:val="Heading3"/>
      </w:pPr>
      <w:bookmarkStart w:id="7" w:name="_Toc240225261"/>
      <w:r>
        <w:t>6</w:t>
      </w:r>
      <w:r w:rsidR="00397B06">
        <w:t>.1</w:t>
      </w:r>
      <w:r>
        <w:t>.1</w:t>
      </w:r>
      <w:r w:rsidR="00397B06">
        <w:t xml:space="preserve"> </w:t>
      </w:r>
      <w:r w:rsidR="00F44FCA">
        <w:t>General Information</w:t>
      </w:r>
      <w:bookmarkEnd w:id="7"/>
    </w:p>
    <w:p w14:paraId="35DE04D1" w14:textId="5F4C8B06" w:rsidR="00F44FCA" w:rsidRDefault="00F44FCA" w:rsidP="00F44FCA">
      <w:r>
        <w:t xml:space="preserve">Contains all the extracted information for PDF </w:t>
      </w:r>
      <w:proofErr w:type="gramStart"/>
      <w:r>
        <w:t>document</w:t>
      </w:r>
      <w:proofErr w:type="gramEnd"/>
      <w:r>
        <w:t>.</w:t>
      </w:r>
    </w:p>
    <w:p w14:paraId="2E9DF63B" w14:textId="2CE2391D" w:rsidR="00F44FCA" w:rsidRDefault="00274E35" w:rsidP="00397B06">
      <w:pPr>
        <w:jc w:val="center"/>
      </w:pPr>
      <w:r w:rsidRPr="00274E35">
        <w:rPr>
          <w:noProof/>
        </w:rPr>
        <w:lastRenderedPageBreak/>
        <w:drawing>
          <wp:inline distT="0" distB="0" distL="0" distR="0" wp14:anchorId="7DB5CCC5" wp14:editId="4F4AC520">
            <wp:extent cx="5311987" cy="3898900"/>
            <wp:effectExtent l="0" t="0" r="0" b="0"/>
            <wp:docPr id="153356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65308" name=""/>
                    <pic:cNvPicPr/>
                  </pic:nvPicPr>
                  <pic:blipFill>
                    <a:blip r:embed="rId20"/>
                    <a:stretch>
                      <a:fillRect/>
                    </a:stretch>
                  </pic:blipFill>
                  <pic:spPr>
                    <a:xfrm>
                      <a:off x="0" y="0"/>
                      <a:ext cx="5315815" cy="3901710"/>
                    </a:xfrm>
                    <a:prstGeom prst="rect">
                      <a:avLst/>
                    </a:prstGeom>
                  </pic:spPr>
                </pic:pic>
              </a:graphicData>
            </a:graphic>
          </wp:inline>
        </w:drawing>
      </w:r>
    </w:p>
    <w:p w14:paraId="00F45058" w14:textId="77777777" w:rsidR="00274E35" w:rsidRDefault="00274E35" w:rsidP="00397B06">
      <w:pPr>
        <w:jc w:val="center"/>
      </w:pPr>
    </w:p>
    <w:p w14:paraId="05503E0E" w14:textId="358EBDC3" w:rsidR="00274E35" w:rsidRDefault="00794D3A" w:rsidP="00794D3A">
      <w:pPr>
        <w:pStyle w:val="Heading3"/>
      </w:pPr>
      <w:bookmarkStart w:id="8" w:name="_Toc240225262"/>
      <w:r>
        <w:t>6.1.2</w:t>
      </w:r>
      <w:r w:rsidR="00274E35">
        <w:t xml:space="preserve"> Memorandum</w:t>
      </w:r>
      <w:bookmarkEnd w:id="8"/>
    </w:p>
    <w:p w14:paraId="58D1F5BE" w14:textId="3C988DD8" w:rsidR="00274E35" w:rsidRDefault="00274E35" w:rsidP="00274E35">
      <w:pPr>
        <w:jc w:val="center"/>
      </w:pPr>
      <w:r w:rsidRPr="00274E35">
        <w:rPr>
          <w:noProof/>
        </w:rPr>
        <w:drawing>
          <wp:inline distT="0" distB="0" distL="0" distR="0" wp14:anchorId="43867ECC" wp14:editId="7097B962">
            <wp:extent cx="5103948" cy="3769360"/>
            <wp:effectExtent l="0" t="0" r="0" b="0"/>
            <wp:docPr id="52107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0495" name=""/>
                    <pic:cNvPicPr/>
                  </pic:nvPicPr>
                  <pic:blipFill>
                    <a:blip r:embed="rId21"/>
                    <a:stretch>
                      <a:fillRect/>
                    </a:stretch>
                  </pic:blipFill>
                  <pic:spPr>
                    <a:xfrm>
                      <a:off x="0" y="0"/>
                      <a:ext cx="5107607" cy="3772062"/>
                    </a:xfrm>
                    <a:prstGeom prst="rect">
                      <a:avLst/>
                    </a:prstGeom>
                  </pic:spPr>
                </pic:pic>
              </a:graphicData>
            </a:graphic>
          </wp:inline>
        </w:drawing>
      </w:r>
    </w:p>
    <w:p w14:paraId="61AE74C9" w14:textId="29FD072B" w:rsidR="00274E35" w:rsidRDefault="00794D3A" w:rsidP="00794D3A">
      <w:pPr>
        <w:pStyle w:val="Heading3"/>
      </w:pPr>
      <w:bookmarkStart w:id="9" w:name="_Toc240225263"/>
      <w:r>
        <w:lastRenderedPageBreak/>
        <w:t>6.1.3</w:t>
      </w:r>
      <w:r w:rsidR="00274E35">
        <w:t xml:space="preserve"> Validation Findings</w:t>
      </w:r>
      <w:bookmarkEnd w:id="9"/>
    </w:p>
    <w:p w14:paraId="7CC3355B" w14:textId="77777777" w:rsidR="00274E35" w:rsidRDefault="00274E35" w:rsidP="00274E35">
      <w:r>
        <w:t xml:space="preserve">Contains all the extracted information for PDF </w:t>
      </w:r>
      <w:proofErr w:type="gramStart"/>
      <w:r>
        <w:t>document</w:t>
      </w:r>
      <w:proofErr w:type="gramEnd"/>
      <w:r>
        <w:t>.</w:t>
      </w:r>
    </w:p>
    <w:p w14:paraId="1170EDFE" w14:textId="648C13FC" w:rsidR="00274E35" w:rsidRDefault="00274E35" w:rsidP="00794D3A">
      <w:pPr>
        <w:jc w:val="center"/>
      </w:pPr>
      <w:r w:rsidRPr="00274E35">
        <w:rPr>
          <w:noProof/>
        </w:rPr>
        <w:drawing>
          <wp:inline distT="0" distB="0" distL="0" distR="0" wp14:anchorId="6CE7A4E7" wp14:editId="235D7FDB">
            <wp:extent cx="4650223" cy="3422650"/>
            <wp:effectExtent l="0" t="0" r="0" b="0"/>
            <wp:docPr id="190796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1263" name=""/>
                    <pic:cNvPicPr/>
                  </pic:nvPicPr>
                  <pic:blipFill>
                    <a:blip r:embed="rId22"/>
                    <a:stretch>
                      <a:fillRect/>
                    </a:stretch>
                  </pic:blipFill>
                  <pic:spPr>
                    <a:xfrm>
                      <a:off x="0" y="0"/>
                      <a:ext cx="4654734" cy="3425970"/>
                    </a:xfrm>
                    <a:prstGeom prst="rect">
                      <a:avLst/>
                    </a:prstGeom>
                  </pic:spPr>
                </pic:pic>
              </a:graphicData>
            </a:graphic>
          </wp:inline>
        </w:drawing>
      </w:r>
    </w:p>
    <w:p w14:paraId="2CBCDA52" w14:textId="3FA5A33F" w:rsidR="00F44FCA" w:rsidRDefault="00794D3A" w:rsidP="00794D3A">
      <w:pPr>
        <w:pStyle w:val="Heading3"/>
      </w:pPr>
      <w:bookmarkStart w:id="10" w:name="_Toc240225264"/>
      <w:r>
        <w:t>6.1.4</w:t>
      </w:r>
      <w:r w:rsidR="00397B06">
        <w:t xml:space="preserve"> </w:t>
      </w:r>
      <w:r w:rsidR="00274E35">
        <w:t>Participants</w:t>
      </w:r>
      <w:bookmarkEnd w:id="10"/>
    </w:p>
    <w:p w14:paraId="641047B1" w14:textId="3F64871B" w:rsidR="00F44FCA" w:rsidRDefault="00F44FCA" w:rsidP="00F44FCA">
      <w:r>
        <w:t>Contains all the extracted information for PDF document</w:t>
      </w:r>
      <w:r w:rsidR="00274E35">
        <w:t xml:space="preserve"> – Keep in mind that all the participants registered here, </w:t>
      </w:r>
      <w:proofErr w:type="gramStart"/>
      <w:r w:rsidR="00274E35">
        <w:t>will  be</w:t>
      </w:r>
      <w:proofErr w:type="gramEnd"/>
      <w:r w:rsidR="00274E35">
        <w:t xml:space="preserve"> available during the whole validation process as references</w:t>
      </w:r>
      <w:r>
        <w:t>.</w:t>
      </w:r>
    </w:p>
    <w:p w14:paraId="6C0C3E3F" w14:textId="2B6727DA" w:rsidR="00F44FCA" w:rsidRDefault="00274E35" w:rsidP="00397B06">
      <w:pPr>
        <w:jc w:val="center"/>
      </w:pPr>
      <w:r w:rsidRPr="00274E35">
        <w:rPr>
          <w:noProof/>
        </w:rPr>
        <w:drawing>
          <wp:inline distT="0" distB="0" distL="0" distR="0" wp14:anchorId="2F70A193" wp14:editId="21F32619">
            <wp:extent cx="4832350" cy="3541488"/>
            <wp:effectExtent l="0" t="0" r="0" b="0"/>
            <wp:docPr id="30502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6597" name=""/>
                    <pic:cNvPicPr/>
                  </pic:nvPicPr>
                  <pic:blipFill>
                    <a:blip r:embed="rId23"/>
                    <a:stretch>
                      <a:fillRect/>
                    </a:stretch>
                  </pic:blipFill>
                  <pic:spPr>
                    <a:xfrm>
                      <a:off x="0" y="0"/>
                      <a:ext cx="4841801" cy="3548414"/>
                    </a:xfrm>
                    <a:prstGeom prst="rect">
                      <a:avLst/>
                    </a:prstGeom>
                  </pic:spPr>
                </pic:pic>
              </a:graphicData>
            </a:graphic>
          </wp:inline>
        </w:drawing>
      </w:r>
    </w:p>
    <w:p w14:paraId="10283648" w14:textId="41F923A6" w:rsidR="002438E7" w:rsidRDefault="00794D3A" w:rsidP="00794D3A">
      <w:pPr>
        <w:pStyle w:val="Heading3"/>
      </w:pPr>
      <w:bookmarkStart w:id="11" w:name="_Toc240225265"/>
      <w:r>
        <w:lastRenderedPageBreak/>
        <w:t>6.1.5</w:t>
      </w:r>
      <w:r w:rsidR="00397B06">
        <w:t xml:space="preserve"> Boundary Segments</w:t>
      </w:r>
      <w:bookmarkEnd w:id="11"/>
    </w:p>
    <w:p w14:paraId="09712332" w14:textId="184A5CC5" w:rsidR="00F44FCA" w:rsidRDefault="00274E35" w:rsidP="00F44FCA">
      <w:pPr>
        <w:jc w:val="center"/>
      </w:pPr>
      <w:r w:rsidRPr="00274E35">
        <w:rPr>
          <w:noProof/>
        </w:rPr>
        <w:drawing>
          <wp:inline distT="0" distB="0" distL="0" distR="0" wp14:anchorId="77D5AFFB" wp14:editId="7C757D5C">
            <wp:extent cx="5470255" cy="4044950"/>
            <wp:effectExtent l="0" t="0" r="0" b="0"/>
            <wp:docPr id="44286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6211" name=""/>
                    <pic:cNvPicPr/>
                  </pic:nvPicPr>
                  <pic:blipFill>
                    <a:blip r:embed="rId24"/>
                    <a:stretch>
                      <a:fillRect/>
                    </a:stretch>
                  </pic:blipFill>
                  <pic:spPr>
                    <a:xfrm>
                      <a:off x="0" y="0"/>
                      <a:ext cx="5473349" cy="4047238"/>
                    </a:xfrm>
                    <a:prstGeom prst="rect">
                      <a:avLst/>
                    </a:prstGeom>
                  </pic:spPr>
                </pic:pic>
              </a:graphicData>
            </a:graphic>
          </wp:inline>
        </w:drawing>
      </w:r>
    </w:p>
    <w:p w14:paraId="18F0E46C" w14:textId="3D97F3CF" w:rsidR="002438E7" w:rsidRDefault="00394191">
      <w:r>
        <w:t>Review each segment against the PDF:</w:t>
      </w:r>
    </w:p>
    <w:p w14:paraId="4A0A9A5F" w14:textId="77777777" w:rsidR="002438E7" w:rsidRDefault="00394191">
      <w:pPr>
        <w:pStyle w:val="ListParagraph"/>
        <w:numPr>
          <w:ilvl w:val="0"/>
          <w:numId w:val="23"/>
        </w:numPr>
      </w:pPr>
      <w:r>
        <w:t>Confirm the from/to points.</w:t>
      </w:r>
    </w:p>
    <w:p w14:paraId="13D110BF" w14:textId="77777777" w:rsidR="002438E7" w:rsidRDefault="00394191">
      <w:pPr>
        <w:pStyle w:val="ListParagraph"/>
        <w:numPr>
          <w:ilvl w:val="0"/>
          <w:numId w:val="23"/>
        </w:numPr>
      </w:pPr>
      <w:r>
        <w:t>Confirm bearing.</w:t>
      </w:r>
    </w:p>
    <w:p w14:paraId="567C27E2" w14:textId="77777777" w:rsidR="002438E7" w:rsidRDefault="00394191">
      <w:pPr>
        <w:pStyle w:val="ListParagraph"/>
        <w:numPr>
          <w:ilvl w:val="0"/>
          <w:numId w:val="23"/>
        </w:numPr>
      </w:pPr>
      <w:r>
        <w:t>Confirm distance.</w:t>
      </w:r>
    </w:p>
    <w:p w14:paraId="7412E14A" w14:textId="77777777" w:rsidR="002438E7" w:rsidRDefault="00394191">
      <w:pPr>
        <w:pStyle w:val="ListParagraph"/>
        <w:numPr>
          <w:ilvl w:val="0"/>
          <w:numId w:val="23"/>
        </w:numPr>
      </w:pPr>
      <w:r>
        <w:t>Confirm whether the segment should be used for point generation.</w:t>
      </w:r>
    </w:p>
    <w:p w14:paraId="1359CC12" w14:textId="77777777" w:rsidR="002438E7" w:rsidRDefault="00394191">
      <w:pPr>
        <w:pStyle w:val="ListParagraph"/>
        <w:numPr>
          <w:ilvl w:val="0"/>
          <w:numId w:val="23"/>
        </w:numPr>
      </w:pPr>
      <w:r>
        <w:t>Edit rows when the PDF and extracted values differ.</w:t>
      </w:r>
    </w:p>
    <w:p w14:paraId="2F236508" w14:textId="77777777" w:rsidR="00F44FCA" w:rsidRDefault="00F44FCA" w:rsidP="0036104D">
      <w:r w:rsidRPr="00F44FCA">
        <w:rPr>
          <w:b/>
          <w:bCs/>
        </w:rPr>
        <w:t>Rebuild points</w:t>
      </w:r>
      <w:r>
        <w:t>:</w:t>
      </w:r>
      <w:r w:rsidRPr="00F44FCA">
        <w:t xml:space="preserve"> Recreates the point validation results using the current dataset and validation rules. Use this when point data has changed or when you need to refresh the validation output.</w:t>
      </w:r>
    </w:p>
    <w:p w14:paraId="3F125CDF" w14:textId="55621696" w:rsidR="00F44FCA" w:rsidRDefault="0036104D" w:rsidP="0036104D">
      <w:r w:rsidRPr="00274E35">
        <w:rPr>
          <w:b/>
          <w:bCs/>
          <w:highlight w:val="lightGray"/>
        </w:rPr>
        <w:t>[</w:t>
      </w:r>
      <w:r w:rsidR="00F44FCA" w:rsidRPr="00274E35">
        <w:rPr>
          <w:b/>
          <w:bCs/>
          <w:highlight w:val="lightGray"/>
        </w:rPr>
        <w:t>Add</w:t>
      </w:r>
      <w:r w:rsidRPr="00274E35">
        <w:rPr>
          <w:b/>
          <w:bCs/>
          <w:highlight w:val="lightGray"/>
        </w:rPr>
        <w:t>]</w:t>
      </w:r>
      <w:r w:rsidR="00F44FCA" w:rsidRPr="00274E35">
        <w:rPr>
          <w:highlight w:val="lightGray"/>
        </w:rPr>
        <w:t>:</w:t>
      </w:r>
      <w:r w:rsidR="00F44FCA" w:rsidRPr="00F44FCA">
        <w:t xml:space="preserve"> Adds a new point entry to the validation list.</w:t>
      </w:r>
    </w:p>
    <w:p w14:paraId="25EBD548" w14:textId="02078F76" w:rsidR="0036104D" w:rsidRPr="00F44FCA" w:rsidRDefault="0036104D" w:rsidP="0036104D">
      <w:pPr>
        <w:jc w:val="center"/>
      </w:pPr>
      <w:r w:rsidRPr="0036104D">
        <w:rPr>
          <w:noProof/>
        </w:rPr>
        <w:lastRenderedPageBreak/>
        <w:drawing>
          <wp:inline distT="0" distB="0" distL="0" distR="0" wp14:anchorId="77175FFB" wp14:editId="07F75FE9">
            <wp:extent cx="3137074" cy="3891178"/>
            <wp:effectExtent l="0" t="0" r="0" b="0"/>
            <wp:docPr id="16889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13286" name=""/>
                    <pic:cNvPicPr/>
                  </pic:nvPicPr>
                  <pic:blipFill>
                    <a:blip r:embed="rId25"/>
                    <a:stretch>
                      <a:fillRect/>
                    </a:stretch>
                  </pic:blipFill>
                  <pic:spPr>
                    <a:xfrm>
                      <a:off x="0" y="0"/>
                      <a:ext cx="3141447" cy="3896602"/>
                    </a:xfrm>
                    <a:prstGeom prst="rect">
                      <a:avLst/>
                    </a:prstGeom>
                  </pic:spPr>
                </pic:pic>
              </a:graphicData>
            </a:graphic>
          </wp:inline>
        </w:drawing>
      </w:r>
    </w:p>
    <w:p w14:paraId="3E81B439" w14:textId="19D4B8C4" w:rsidR="00F44FCA" w:rsidRDefault="0036104D" w:rsidP="0036104D">
      <w:r w:rsidRPr="00274E35">
        <w:rPr>
          <w:b/>
          <w:bCs/>
          <w:highlight w:val="lightGray"/>
        </w:rPr>
        <w:t>[</w:t>
      </w:r>
      <w:r w:rsidR="00F44FCA" w:rsidRPr="00274E35">
        <w:rPr>
          <w:b/>
          <w:bCs/>
          <w:highlight w:val="lightGray"/>
        </w:rPr>
        <w:t>Edit</w:t>
      </w:r>
      <w:r w:rsidRPr="00274E35">
        <w:rPr>
          <w:b/>
          <w:bCs/>
          <w:highlight w:val="lightGray"/>
        </w:rPr>
        <w:t>]</w:t>
      </w:r>
      <w:r w:rsidR="00F44FCA" w:rsidRPr="00274E35">
        <w:rPr>
          <w:highlight w:val="lightGray"/>
        </w:rPr>
        <w:t>:</w:t>
      </w:r>
      <w:r w:rsidR="00F44FCA" w:rsidRPr="00F44FCA">
        <w:t xml:space="preserve"> Opens the selected point entry so its details can be reviewed and updated.</w:t>
      </w:r>
    </w:p>
    <w:p w14:paraId="52E614A3" w14:textId="654033DC" w:rsidR="0036104D" w:rsidRPr="00F44FCA" w:rsidRDefault="0036104D" w:rsidP="0036104D">
      <w:pPr>
        <w:jc w:val="center"/>
      </w:pPr>
      <w:r w:rsidRPr="0036104D">
        <w:rPr>
          <w:noProof/>
        </w:rPr>
        <w:drawing>
          <wp:inline distT="0" distB="0" distL="0" distR="0" wp14:anchorId="6B127109" wp14:editId="7C20856A">
            <wp:extent cx="3150888" cy="4053738"/>
            <wp:effectExtent l="0" t="0" r="0" b="0"/>
            <wp:docPr id="79513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35971" name=""/>
                    <pic:cNvPicPr/>
                  </pic:nvPicPr>
                  <pic:blipFill>
                    <a:blip r:embed="rId26"/>
                    <a:stretch>
                      <a:fillRect/>
                    </a:stretch>
                  </pic:blipFill>
                  <pic:spPr>
                    <a:xfrm>
                      <a:off x="0" y="0"/>
                      <a:ext cx="3163630" cy="4070131"/>
                    </a:xfrm>
                    <a:prstGeom prst="rect">
                      <a:avLst/>
                    </a:prstGeom>
                  </pic:spPr>
                </pic:pic>
              </a:graphicData>
            </a:graphic>
          </wp:inline>
        </w:drawing>
      </w:r>
    </w:p>
    <w:p w14:paraId="10EBC70D" w14:textId="637ABB9C" w:rsidR="00F44FCA" w:rsidRDefault="0036104D" w:rsidP="0036104D">
      <w:r w:rsidRPr="00274E35">
        <w:rPr>
          <w:b/>
          <w:bCs/>
          <w:highlight w:val="lightGray"/>
        </w:rPr>
        <w:lastRenderedPageBreak/>
        <w:t>[</w:t>
      </w:r>
      <w:r w:rsidR="00F44FCA" w:rsidRPr="00274E35">
        <w:rPr>
          <w:b/>
          <w:bCs/>
          <w:highlight w:val="lightGray"/>
        </w:rPr>
        <w:t>Remove</w:t>
      </w:r>
      <w:r w:rsidRPr="00274E35">
        <w:rPr>
          <w:b/>
          <w:bCs/>
          <w:highlight w:val="lightGray"/>
        </w:rPr>
        <w:t>]</w:t>
      </w:r>
      <w:r w:rsidR="00F44FCA" w:rsidRPr="00274E35">
        <w:rPr>
          <w:highlight w:val="lightGray"/>
        </w:rPr>
        <w:t>:</w:t>
      </w:r>
      <w:r w:rsidR="00F44FCA" w:rsidRPr="00F44FCA">
        <w:t xml:space="preserve"> Deletes the selected point entry from the validation list.</w:t>
      </w:r>
    </w:p>
    <w:p w14:paraId="6BEC0DD8" w14:textId="42654CFF" w:rsidR="002438E7" w:rsidRDefault="00794D3A" w:rsidP="00794D3A">
      <w:pPr>
        <w:pStyle w:val="Heading3"/>
      </w:pPr>
      <w:bookmarkStart w:id="12" w:name="_Toc240225266"/>
      <w:r>
        <w:t xml:space="preserve">6.1.6 </w:t>
      </w:r>
      <w:r w:rsidR="00397B06">
        <w:t>Points</w:t>
      </w:r>
      <w:bookmarkEnd w:id="12"/>
    </w:p>
    <w:p w14:paraId="59DC0A7C" w14:textId="3765A9BD" w:rsidR="002438E7" w:rsidRDefault="00274E35" w:rsidP="0036104D">
      <w:pPr>
        <w:jc w:val="center"/>
      </w:pPr>
      <w:r w:rsidRPr="00274E35">
        <w:rPr>
          <w:noProof/>
        </w:rPr>
        <w:drawing>
          <wp:inline distT="0" distB="0" distL="0" distR="0" wp14:anchorId="522D83B6" wp14:editId="289D1915">
            <wp:extent cx="4356100" cy="3190037"/>
            <wp:effectExtent l="0" t="0" r="0" b="0"/>
            <wp:docPr id="110717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73686" name=""/>
                    <pic:cNvPicPr/>
                  </pic:nvPicPr>
                  <pic:blipFill>
                    <a:blip r:embed="rId27"/>
                    <a:stretch>
                      <a:fillRect/>
                    </a:stretch>
                  </pic:blipFill>
                  <pic:spPr>
                    <a:xfrm>
                      <a:off x="0" y="0"/>
                      <a:ext cx="4358168" cy="3191552"/>
                    </a:xfrm>
                    <a:prstGeom prst="rect">
                      <a:avLst/>
                    </a:prstGeom>
                  </pic:spPr>
                </pic:pic>
              </a:graphicData>
            </a:graphic>
          </wp:inline>
        </w:drawing>
      </w:r>
    </w:p>
    <w:p w14:paraId="698B09FE" w14:textId="77777777" w:rsidR="002438E7" w:rsidRDefault="00394191">
      <w:r>
        <w:t>Point types:</w:t>
      </w:r>
    </w:p>
    <w:p w14:paraId="468B582A" w14:textId="77777777" w:rsidR="002438E7" w:rsidRDefault="00394191">
      <w:pPr>
        <w:pStyle w:val="ListParagraph"/>
        <w:numPr>
          <w:ilvl w:val="0"/>
          <w:numId w:val="24"/>
        </w:numPr>
      </w:pPr>
      <w:r>
        <w:t>Printed/reference points: coordinates printed on the survey plan.</w:t>
      </w:r>
    </w:p>
    <w:p w14:paraId="6AC21560" w14:textId="77777777" w:rsidR="002438E7" w:rsidRDefault="00394191">
      <w:pPr>
        <w:pStyle w:val="ListParagraph"/>
        <w:numPr>
          <w:ilvl w:val="0"/>
          <w:numId w:val="24"/>
        </w:numPr>
      </w:pPr>
      <w:r>
        <w:t>Derived points: calculated from reviewed bearings and distances.</w:t>
      </w:r>
    </w:p>
    <w:p w14:paraId="32BB0713" w14:textId="77777777" w:rsidR="002438E7" w:rsidRDefault="00394191">
      <w:pPr>
        <w:pStyle w:val="ListParagraph"/>
        <w:numPr>
          <w:ilvl w:val="0"/>
          <w:numId w:val="24"/>
        </w:numPr>
      </w:pPr>
      <w:r>
        <w:t>Manual points: added or edited by the examiner.</w:t>
      </w:r>
    </w:p>
    <w:p w14:paraId="669A1034" w14:textId="77777777" w:rsidR="002438E7" w:rsidRDefault="00394191">
      <w:r>
        <w:t>User actions:</w:t>
      </w:r>
    </w:p>
    <w:p w14:paraId="3F4855C9" w14:textId="77777777" w:rsidR="002438E7" w:rsidRDefault="00394191">
      <w:pPr>
        <w:pStyle w:val="ListParagraph"/>
        <w:numPr>
          <w:ilvl w:val="0"/>
          <w:numId w:val="25"/>
        </w:numPr>
      </w:pPr>
      <w:r>
        <w:t>Add point: create a point that is missing from extraction.</w:t>
      </w:r>
    </w:p>
    <w:p w14:paraId="550FDFC7" w14:textId="77777777" w:rsidR="002438E7" w:rsidRDefault="00394191">
      <w:pPr>
        <w:pStyle w:val="ListParagraph"/>
        <w:numPr>
          <w:ilvl w:val="0"/>
          <w:numId w:val="25"/>
        </w:numPr>
      </w:pPr>
      <w:r>
        <w:t>Edit point: correct a label, coordinate, status, or sequence value.</w:t>
      </w:r>
    </w:p>
    <w:p w14:paraId="5D08B460" w14:textId="77777777" w:rsidR="002438E7" w:rsidRDefault="00394191">
      <w:pPr>
        <w:pStyle w:val="ListParagraph"/>
        <w:numPr>
          <w:ilvl w:val="0"/>
          <w:numId w:val="25"/>
        </w:numPr>
      </w:pPr>
      <w:r>
        <w:t>Delete point: remove an incorrect point. The tool must ask for confirmation before deletion and refresh the list afterward.</w:t>
      </w:r>
    </w:p>
    <w:p w14:paraId="31FCB3F9" w14:textId="77777777" w:rsidR="002438E7" w:rsidRDefault="00394191">
      <w:pPr>
        <w:pStyle w:val="ListParagraph"/>
        <w:numPr>
          <w:ilvl w:val="0"/>
          <w:numId w:val="25"/>
        </w:numPr>
      </w:pPr>
      <w:r>
        <w:t>Rebuild points: rebuild derived points from reviewed boundary segments while preserving valid printed reference points.</w:t>
      </w:r>
    </w:p>
    <w:p w14:paraId="46911CEA" w14:textId="77777777" w:rsidR="002438E7" w:rsidRDefault="002438E7"/>
    <w:p w14:paraId="480F2575" w14:textId="6FA52F3E" w:rsidR="002438E7" w:rsidRPr="00250B7F" w:rsidRDefault="00250B7F" w:rsidP="00250B7F">
      <w:pPr>
        <w:pStyle w:val="Heading2"/>
      </w:pPr>
      <w:bookmarkStart w:id="13" w:name="_Toc240225267"/>
      <w:r>
        <w:t>6.2</w:t>
      </w:r>
      <w:r w:rsidR="00397B06" w:rsidRPr="00250B7F">
        <w:t xml:space="preserve"> Validation Complete</w:t>
      </w:r>
      <w:bookmarkEnd w:id="13"/>
    </w:p>
    <w:p w14:paraId="081CDB4A" w14:textId="4BF237CF" w:rsidR="002438E7" w:rsidRDefault="0036104D" w:rsidP="0036104D">
      <w:pPr>
        <w:jc w:val="center"/>
      </w:pPr>
      <w:r w:rsidRPr="0036104D">
        <w:rPr>
          <w:noProof/>
        </w:rPr>
        <w:drawing>
          <wp:inline distT="0" distB="0" distL="0" distR="0" wp14:anchorId="2653E2A8" wp14:editId="7B2B146E">
            <wp:extent cx="3400900" cy="381053"/>
            <wp:effectExtent l="0" t="0" r="9525" b="0"/>
            <wp:docPr id="76003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6540" name=""/>
                    <pic:cNvPicPr/>
                  </pic:nvPicPr>
                  <pic:blipFill>
                    <a:blip r:embed="rId28"/>
                    <a:stretch>
                      <a:fillRect/>
                    </a:stretch>
                  </pic:blipFill>
                  <pic:spPr>
                    <a:xfrm>
                      <a:off x="0" y="0"/>
                      <a:ext cx="3400900" cy="381053"/>
                    </a:xfrm>
                    <a:prstGeom prst="rect">
                      <a:avLst/>
                    </a:prstGeom>
                  </pic:spPr>
                </pic:pic>
              </a:graphicData>
            </a:graphic>
          </wp:inline>
        </w:drawing>
      </w:r>
    </w:p>
    <w:p w14:paraId="56155AEE" w14:textId="77777777" w:rsidR="002438E7" w:rsidRDefault="00394191">
      <w:r>
        <w:t xml:space="preserve">Select </w:t>
      </w:r>
      <w:r>
        <w:rPr>
          <w:rStyle w:val="CodeChar"/>
        </w:rPr>
        <w:t>Validation Complete</w:t>
      </w:r>
      <w:r>
        <w:t xml:space="preserve"> only when:</w:t>
      </w:r>
    </w:p>
    <w:p w14:paraId="32FB51D0" w14:textId="77777777" w:rsidR="002438E7" w:rsidRDefault="00394191">
      <w:pPr>
        <w:pStyle w:val="ListParagraph"/>
        <w:numPr>
          <w:ilvl w:val="0"/>
          <w:numId w:val="26"/>
        </w:numPr>
      </w:pPr>
      <w:r>
        <w:t>The boundary sequence is correct.</w:t>
      </w:r>
    </w:p>
    <w:p w14:paraId="6E7E6EA7" w14:textId="77777777" w:rsidR="002438E7" w:rsidRDefault="00394191">
      <w:pPr>
        <w:pStyle w:val="ListParagraph"/>
        <w:numPr>
          <w:ilvl w:val="0"/>
          <w:numId w:val="26"/>
        </w:numPr>
      </w:pPr>
      <w:r>
        <w:lastRenderedPageBreak/>
        <w:t>The required point rows are present.</w:t>
      </w:r>
    </w:p>
    <w:p w14:paraId="0367F18F" w14:textId="77777777" w:rsidR="002438E7" w:rsidRDefault="00394191">
      <w:pPr>
        <w:pStyle w:val="ListParagraph"/>
        <w:numPr>
          <w:ilvl w:val="0"/>
          <w:numId w:val="26"/>
        </w:numPr>
      </w:pPr>
      <w:r>
        <w:t>No rows still need examiner review.</w:t>
      </w:r>
    </w:p>
    <w:p w14:paraId="45AABC36" w14:textId="77777777" w:rsidR="002438E7" w:rsidRDefault="00394191">
      <w:pPr>
        <w:pStyle w:val="ListParagraph"/>
        <w:numPr>
          <w:ilvl w:val="0"/>
          <w:numId w:val="26"/>
        </w:numPr>
      </w:pPr>
      <w:r>
        <w:t>Closure validation passes or only allowed warnings remain.</w:t>
      </w:r>
    </w:p>
    <w:p w14:paraId="42034579" w14:textId="77777777" w:rsidR="002438E7" w:rsidRDefault="002438E7"/>
    <w:p w14:paraId="128D1557" w14:textId="77777777" w:rsidR="002438E7" w:rsidRDefault="00394191">
      <w:r>
        <w:t>Expected result:</w:t>
      </w:r>
    </w:p>
    <w:p w14:paraId="2C955C95" w14:textId="77777777" w:rsidR="002438E7" w:rsidRDefault="00394191">
      <w:pPr>
        <w:pStyle w:val="ListParagraph"/>
        <w:numPr>
          <w:ilvl w:val="0"/>
          <w:numId w:val="27"/>
        </w:numPr>
      </w:pPr>
      <w:r>
        <w:t>The tool saves the reviewed points and segments.</w:t>
      </w:r>
    </w:p>
    <w:p w14:paraId="790D92B2" w14:textId="77777777" w:rsidR="002438E7" w:rsidRDefault="00394191">
      <w:pPr>
        <w:pStyle w:val="ListParagraph"/>
        <w:numPr>
          <w:ilvl w:val="0"/>
          <w:numId w:val="27"/>
        </w:numPr>
      </w:pPr>
      <w:r>
        <w:t>The Compute panel moves to the next stage.</w:t>
      </w:r>
    </w:p>
    <w:p w14:paraId="18C1BD50" w14:textId="77777777" w:rsidR="002438E7" w:rsidRDefault="002438E7"/>
    <w:p w14:paraId="5B886946" w14:textId="77777777" w:rsidR="002438E7" w:rsidRDefault="00394191">
      <w:r>
        <w:t>If validation does not complete:</w:t>
      </w:r>
    </w:p>
    <w:p w14:paraId="53B69944" w14:textId="77777777" w:rsidR="002438E7" w:rsidRDefault="00394191">
      <w:pPr>
        <w:pStyle w:val="ListParagraph"/>
        <w:numPr>
          <w:ilvl w:val="0"/>
          <w:numId w:val="28"/>
        </w:numPr>
      </w:pPr>
      <w:r>
        <w:t>Read the validation message.</w:t>
      </w:r>
    </w:p>
    <w:p w14:paraId="1F2295E1" w14:textId="77777777" w:rsidR="002438E7" w:rsidRDefault="00394191">
      <w:pPr>
        <w:pStyle w:val="ListParagraph"/>
        <w:numPr>
          <w:ilvl w:val="0"/>
          <w:numId w:val="28"/>
        </w:numPr>
      </w:pPr>
      <w:r>
        <w:t>Check whether any point still needs review.</w:t>
      </w:r>
    </w:p>
    <w:p w14:paraId="0CDC99DB" w14:textId="77777777" w:rsidR="002438E7" w:rsidRDefault="00394191">
      <w:pPr>
        <w:pStyle w:val="ListParagraph"/>
        <w:numPr>
          <w:ilvl w:val="0"/>
          <w:numId w:val="28"/>
        </w:numPr>
      </w:pPr>
      <w:r>
        <w:t>Check whether duplicate sequence values exist.</w:t>
      </w:r>
    </w:p>
    <w:p w14:paraId="0607141E" w14:textId="77777777" w:rsidR="002438E7" w:rsidRDefault="00394191">
      <w:pPr>
        <w:pStyle w:val="ListParagraph"/>
        <w:numPr>
          <w:ilvl w:val="0"/>
          <w:numId w:val="28"/>
        </w:numPr>
      </w:pPr>
      <w:r>
        <w:t>Check whether a printed reference coordinate conflicts with the bearing/distance reconstruction.</w:t>
      </w:r>
    </w:p>
    <w:p w14:paraId="589B8728" w14:textId="77777777" w:rsidR="002438E7" w:rsidRDefault="00394191">
      <w:pPr>
        <w:pStyle w:val="ListParagraph"/>
        <w:numPr>
          <w:ilvl w:val="0"/>
          <w:numId w:val="28"/>
        </w:numPr>
      </w:pPr>
      <w:r>
        <w:t>Check whether segment labels, bearings, or distances were entered incorrectly.</w:t>
      </w:r>
    </w:p>
    <w:p w14:paraId="4F60A7A5" w14:textId="137BF3BF" w:rsidR="0036104D" w:rsidRPr="00F44FCA" w:rsidRDefault="0036104D" w:rsidP="0036104D">
      <w:r w:rsidRPr="00274E35">
        <w:rPr>
          <w:b/>
          <w:bCs/>
          <w:highlight w:val="lightGray"/>
        </w:rPr>
        <w:t>[Validation Complete]</w:t>
      </w:r>
      <w:r w:rsidRPr="00274E35">
        <w:rPr>
          <w:highlight w:val="lightGray"/>
        </w:rPr>
        <w:t>:</w:t>
      </w:r>
      <w:r w:rsidRPr="00F44FCA">
        <w:t xml:space="preserve"> Marks the point validation process as complete after all required points have been reviewed and corrected.</w:t>
      </w:r>
    </w:p>
    <w:p w14:paraId="4A0C3723" w14:textId="35E1F2CC" w:rsidR="0036104D" w:rsidRPr="00F44FCA" w:rsidRDefault="0036104D" w:rsidP="0036104D">
      <w:r w:rsidRPr="00274E35">
        <w:rPr>
          <w:b/>
          <w:bCs/>
          <w:highlight w:val="lightGray"/>
        </w:rPr>
        <w:t>[Save]</w:t>
      </w:r>
      <w:r w:rsidRPr="00274E35">
        <w:rPr>
          <w:highlight w:val="lightGray"/>
        </w:rPr>
        <w:t>:</w:t>
      </w:r>
      <w:r w:rsidRPr="00F44FCA">
        <w:t xml:space="preserve"> Saves the current changes made in the Points Validation Tool.</w:t>
      </w:r>
    </w:p>
    <w:p w14:paraId="51AC1D85" w14:textId="14F05F39" w:rsidR="0036104D" w:rsidRPr="00F44FCA" w:rsidRDefault="0036104D" w:rsidP="0036104D">
      <w:r w:rsidRPr="00274E35">
        <w:rPr>
          <w:b/>
          <w:bCs/>
          <w:highlight w:val="lightGray"/>
        </w:rPr>
        <w:t>[Close]</w:t>
      </w:r>
      <w:r w:rsidRPr="00F44FCA">
        <w:t>: Closes the Points Validation Tool. If there are unsaved changes, save them before closing to avoid losing updates.</w:t>
      </w:r>
    </w:p>
    <w:p w14:paraId="5D8605C2" w14:textId="14586D4D" w:rsidR="002438E7" w:rsidRDefault="00250B7F" w:rsidP="00250B7F">
      <w:pPr>
        <w:pStyle w:val="Heading2"/>
      </w:pPr>
      <w:bookmarkStart w:id="14" w:name="_Toc240225268"/>
      <w:r>
        <w:t>6.3</w:t>
      </w:r>
      <w:r w:rsidR="00394191">
        <w:t>. Create Spatial Units and Final Review</w:t>
      </w:r>
      <w:bookmarkEnd w:id="14"/>
    </w:p>
    <w:p w14:paraId="7997B8E4" w14:textId="11F598CA" w:rsidR="002438E7" w:rsidRDefault="00274E35" w:rsidP="0036104D">
      <w:pPr>
        <w:jc w:val="center"/>
      </w:pPr>
      <w:r w:rsidRPr="00274E35">
        <w:rPr>
          <w:noProof/>
        </w:rPr>
        <w:lastRenderedPageBreak/>
        <w:drawing>
          <wp:inline distT="0" distB="0" distL="0" distR="0" wp14:anchorId="15F34491" wp14:editId="4E7C8029">
            <wp:extent cx="3886200" cy="3070760"/>
            <wp:effectExtent l="0" t="0" r="0" b="0"/>
            <wp:docPr id="158763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7062" name=""/>
                    <pic:cNvPicPr/>
                  </pic:nvPicPr>
                  <pic:blipFill>
                    <a:blip r:embed="rId29"/>
                    <a:stretch>
                      <a:fillRect/>
                    </a:stretch>
                  </pic:blipFill>
                  <pic:spPr>
                    <a:xfrm>
                      <a:off x="0" y="0"/>
                      <a:ext cx="3889781" cy="3073589"/>
                    </a:xfrm>
                    <a:prstGeom prst="rect">
                      <a:avLst/>
                    </a:prstGeom>
                  </pic:spPr>
                </pic:pic>
              </a:graphicData>
            </a:graphic>
          </wp:inline>
        </w:drawing>
      </w:r>
    </w:p>
    <w:p w14:paraId="4C9D05BA" w14:textId="77777777" w:rsidR="002438E7" w:rsidRDefault="00394191">
      <w:r>
        <w:t xml:space="preserve">After points and lines are validated, use Create Spatial Units to create </w:t>
      </w:r>
      <w:proofErr w:type="gramStart"/>
      <w:r>
        <w:t>the parcel</w:t>
      </w:r>
      <w:proofErr w:type="gramEnd"/>
      <w:r>
        <w:t xml:space="preserve"> geometry for review.</w:t>
      </w:r>
    </w:p>
    <w:p w14:paraId="553A9A17" w14:textId="77777777" w:rsidR="002438E7" w:rsidRDefault="00394191">
      <w:r>
        <w:t>Expected map behavior:</w:t>
      </w:r>
    </w:p>
    <w:p w14:paraId="6FA699B7" w14:textId="77777777" w:rsidR="002438E7" w:rsidRDefault="00394191">
      <w:pPr>
        <w:pStyle w:val="ListParagraph"/>
        <w:numPr>
          <w:ilvl w:val="0"/>
          <w:numId w:val="29"/>
        </w:numPr>
      </w:pPr>
      <w:r>
        <w:t>The working map is created or reused from configuration.</w:t>
      </w:r>
    </w:p>
    <w:p w14:paraId="6563E369" w14:textId="77777777" w:rsidR="002438E7" w:rsidRDefault="00394191">
      <w:pPr>
        <w:pStyle w:val="ListParagraph"/>
        <w:numPr>
          <w:ilvl w:val="0"/>
          <w:numId w:val="29"/>
        </w:numPr>
      </w:pPr>
      <w:r>
        <w:t>The map coordinate system is JAD2001 / EPSG:3448.</w:t>
      </w:r>
    </w:p>
    <w:p w14:paraId="44181C92" w14:textId="77777777" w:rsidR="002438E7" w:rsidRDefault="00394191">
      <w:pPr>
        <w:pStyle w:val="ListParagraph"/>
        <w:numPr>
          <w:ilvl w:val="0"/>
          <w:numId w:val="29"/>
        </w:numPr>
      </w:pPr>
      <w:r>
        <w:t>The parcel point layer uses black border and white fill.</w:t>
      </w:r>
    </w:p>
    <w:p w14:paraId="6C0CD651" w14:textId="77777777" w:rsidR="002438E7" w:rsidRDefault="00394191">
      <w:pPr>
        <w:pStyle w:val="ListParagraph"/>
        <w:numPr>
          <w:ilvl w:val="0"/>
          <w:numId w:val="29"/>
        </w:numPr>
      </w:pPr>
      <w:r>
        <w:t>The parcel polygon layer uses configured transparency.</w:t>
      </w:r>
    </w:p>
    <w:p w14:paraId="4386D3FE" w14:textId="77777777" w:rsidR="002438E7" w:rsidRDefault="00394191">
      <w:pPr>
        <w:pStyle w:val="ListParagraph"/>
        <w:numPr>
          <w:ilvl w:val="0"/>
          <w:numId w:val="29"/>
        </w:numPr>
      </w:pPr>
      <w:r>
        <w:t>The Load Layers button loads local file geodatabase outputs when available and zooms to the transaction parcel.</w:t>
      </w:r>
    </w:p>
    <w:p w14:paraId="267F86C6" w14:textId="77777777" w:rsidR="002438E7" w:rsidRDefault="002438E7"/>
    <w:p w14:paraId="0562290F" w14:textId="1685E7C7" w:rsidR="002438E7" w:rsidRPr="0036104D" w:rsidRDefault="0036104D">
      <w:pPr>
        <w:rPr>
          <w:i/>
          <w:iCs/>
        </w:rPr>
      </w:pPr>
      <w:r w:rsidRPr="0036104D">
        <w:rPr>
          <w:i/>
          <w:iCs/>
        </w:rPr>
        <w:t>Note: Final Review lets the examiner inspect the generated geometry in ArcGIS Pro before finalizing.</w:t>
      </w:r>
    </w:p>
    <w:p w14:paraId="21CDD0BC" w14:textId="12B42E22" w:rsidR="002438E7" w:rsidRDefault="00CF0764" w:rsidP="00813176">
      <w:pPr>
        <w:jc w:val="center"/>
      </w:pPr>
      <w:r w:rsidRPr="00CF0764">
        <w:rPr>
          <w:noProof/>
        </w:rPr>
        <w:lastRenderedPageBreak/>
        <w:drawing>
          <wp:inline distT="0" distB="0" distL="0" distR="0" wp14:anchorId="255A9B01" wp14:editId="01CDA6D7">
            <wp:extent cx="6858000" cy="4028440"/>
            <wp:effectExtent l="0" t="0" r="0" b="0"/>
            <wp:docPr id="8534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9928" name=""/>
                    <pic:cNvPicPr/>
                  </pic:nvPicPr>
                  <pic:blipFill>
                    <a:blip r:embed="rId30"/>
                    <a:stretch>
                      <a:fillRect/>
                    </a:stretch>
                  </pic:blipFill>
                  <pic:spPr>
                    <a:xfrm>
                      <a:off x="0" y="0"/>
                      <a:ext cx="6858000" cy="4028440"/>
                    </a:xfrm>
                    <a:prstGeom prst="rect">
                      <a:avLst/>
                    </a:prstGeom>
                  </pic:spPr>
                </pic:pic>
              </a:graphicData>
            </a:graphic>
          </wp:inline>
        </w:drawing>
      </w:r>
    </w:p>
    <w:p w14:paraId="3B140EA2" w14:textId="77777777" w:rsidR="002438E7" w:rsidRDefault="00394191">
      <w:r>
        <w:t>Expected result:</w:t>
      </w:r>
    </w:p>
    <w:p w14:paraId="1E02EFC4" w14:textId="77777777" w:rsidR="002438E7" w:rsidRDefault="00394191">
      <w:pPr>
        <w:pStyle w:val="ListParagraph"/>
        <w:numPr>
          <w:ilvl w:val="0"/>
          <w:numId w:val="30"/>
        </w:numPr>
      </w:pPr>
      <w:r>
        <w:t>The generated parcel can be visually inspected.</w:t>
      </w:r>
    </w:p>
    <w:p w14:paraId="71B50598" w14:textId="77777777" w:rsidR="002438E7" w:rsidRDefault="00394191">
      <w:pPr>
        <w:pStyle w:val="ListParagraph"/>
        <w:numPr>
          <w:ilvl w:val="0"/>
          <w:numId w:val="30"/>
        </w:numPr>
      </w:pPr>
      <w:r>
        <w:t>The examiner can compare the temporary geometry to reference layers.</w:t>
      </w:r>
    </w:p>
    <w:p w14:paraId="48A49ECA" w14:textId="77777777" w:rsidR="002438E7" w:rsidRDefault="00394191">
      <w:pPr>
        <w:pStyle w:val="ListParagraph"/>
        <w:numPr>
          <w:ilvl w:val="0"/>
          <w:numId w:val="30"/>
        </w:numPr>
      </w:pPr>
      <w:proofErr w:type="gramStart"/>
      <w:r>
        <w:t>Finalize</w:t>
      </w:r>
      <w:proofErr w:type="gramEnd"/>
      <w:r>
        <w:t xml:space="preserve"> is available only when the workflow is ready.</w:t>
      </w:r>
    </w:p>
    <w:p w14:paraId="6E6C8DE9" w14:textId="77777777" w:rsidR="002438E7" w:rsidRDefault="002438E7"/>
    <w:p w14:paraId="7A830493" w14:textId="26FDB162" w:rsidR="00476633" w:rsidRDefault="00F15816">
      <w:r>
        <w:t>There are two buttons:</w:t>
      </w:r>
    </w:p>
    <w:p w14:paraId="30B986F6" w14:textId="2BD71840" w:rsidR="00F15816" w:rsidRPr="00F15816" w:rsidRDefault="00F15816" w:rsidP="00F15816">
      <w:r w:rsidRPr="00CF0764">
        <w:rPr>
          <w:b/>
          <w:bCs/>
          <w:highlight w:val="lightGray"/>
        </w:rPr>
        <w:t>[Load Layers]</w:t>
      </w:r>
      <w:r w:rsidRPr="00CF0764">
        <w:rPr>
          <w:highlight w:val="lightGray"/>
        </w:rPr>
        <w:t>:</w:t>
      </w:r>
      <w:r w:rsidRPr="00F15816">
        <w:t xml:space="preserve"> Adds the transaction’s review layers to the active ArcGIS Pro map so the user can inspect the parcel geometry, reference data, and spatial output before completing the review.</w:t>
      </w:r>
    </w:p>
    <w:p w14:paraId="587B4E0D" w14:textId="75CA2BA2" w:rsidR="00F15816" w:rsidRDefault="00F15816" w:rsidP="00F15816">
      <w:r w:rsidRPr="00CF0764">
        <w:rPr>
          <w:b/>
          <w:bCs/>
          <w:highlight w:val="lightGray"/>
        </w:rPr>
        <w:t>[Mark Reviewed]</w:t>
      </w:r>
      <w:r w:rsidRPr="00CF0764">
        <w:rPr>
          <w:highlight w:val="lightGray"/>
        </w:rPr>
        <w:t>:</w:t>
      </w:r>
      <w:r w:rsidRPr="00F15816">
        <w:t xml:space="preserve"> Confirms that the loaded parcel layers and spatial output have been reviewed. This marks the spatial review step as complete and allows the workflow to continue to the next stage.</w:t>
      </w:r>
    </w:p>
    <w:p w14:paraId="38369878" w14:textId="6899F914" w:rsidR="00397B06" w:rsidRPr="00F15816" w:rsidRDefault="00397B06" w:rsidP="00397B06">
      <w:pPr>
        <w:jc w:val="center"/>
      </w:pPr>
      <w:r w:rsidRPr="005B73B5">
        <w:rPr>
          <w:noProof/>
        </w:rPr>
        <w:drawing>
          <wp:inline distT="0" distB="0" distL="0" distR="0" wp14:anchorId="75F55A77" wp14:editId="68C5ACB7">
            <wp:extent cx="2859710" cy="1145325"/>
            <wp:effectExtent l="0" t="0" r="0" b="0"/>
            <wp:docPr id="2173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34198" name=""/>
                    <pic:cNvPicPr/>
                  </pic:nvPicPr>
                  <pic:blipFill>
                    <a:blip r:embed="rId31"/>
                    <a:stretch>
                      <a:fillRect/>
                    </a:stretch>
                  </pic:blipFill>
                  <pic:spPr>
                    <a:xfrm>
                      <a:off x="0" y="0"/>
                      <a:ext cx="2865580" cy="1147676"/>
                    </a:xfrm>
                    <a:prstGeom prst="rect">
                      <a:avLst/>
                    </a:prstGeom>
                  </pic:spPr>
                </pic:pic>
              </a:graphicData>
            </a:graphic>
          </wp:inline>
        </w:drawing>
      </w:r>
    </w:p>
    <w:p w14:paraId="4AD39156" w14:textId="22C16F5A" w:rsidR="00F15816" w:rsidRDefault="00F15816">
      <w:r w:rsidRPr="00F15816">
        <w:lastRenderedPageBreak/>
        <w:t xml:space="preserve">To finalize the process, </w:t>
      </w:r>
      <w:r w:rsidRPr="00CF0764">
        <w:rPr>
          <w:b/>
          <w:bCs/>
          <w:highlight w:val="lightGray"/>
        </w:rPr>
        <w:t>[Mark Reviewed]</w:t>
      </w:r>
      <w:r w:rsidRPr="00F15816">
        <w:t xml:space="preserve"> must be completed first, and then </w:t>
      </w:r>
      <w:r w:rsidRPr="00CF0764">
        <w:rPr>
          <w:b/>
          <w:bCs/>
          <w:highlight w:val="lightGray"/>
        </w:rPr>
        <w:t>[Finalize]</w:t>
      </w:r>
      <w:r w:rsidRPr="00F15816">
        <w:t xml:space="preserve"> must be selected. This confirms that the parcel layers and spatial output have been reviewed and allows the Compute workflow to close out the transaction.</w:t>
      </w:r>
    </w:p>
    <w:p w14:paraId="409C175F" w14:textId="5C229C30" w:rsidR="005B73B5" w:rsidRDefault="005B73B5"/>
    <w:p w14:paraId="51B9403C" w14:textId="77777777" w:rsidR="00397B06" w:rsidRDefault="00397B06"/>
    <w:p w14:paraId="685311A9" w14:textId="2A15F1EB" w:rsidR="005B73B5" w:rsidRDefault="005B73B5" w:rsidP="00397B06">
      <w:pPr>
        <w:jc w:val="center"/>
      </w:pPr>
      <w:r w:rsidRPr="005B73B5">
        <w:rPr>
          <w:noProof/>
        </w:rPr>
        <w:drawing>
          <wp:inline distT="0" distB="0" distL="0" distR="0" wp14:anchorId="26EE8FC0" wp14:editId="73F0DB1A">
            <wp:extent cx="2938957" cy="1131463"/>
            <wp:effectExtent l="0" t="0" r="0" b="0"/>
            <wp:docPr id="14222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1310" name=""/>
                    <pic:cNvPicPr/>
                  </pic:nvPicPr>
                  <pic:blipFill>
                    <a:blip r:embed="rId32"/>
                    <a:stretch>
                      <a:fillRect/>
                    </a:stretch>
                  </pic:blipFill>
                  <pic:spPr>
                    <a:xfrm>
                      <a:off x="0" y="0"/>
                      <a:ext cx="2948822" cy="1135261"/>
                    </a:xfrm>
                    <a:prstGeom prst="rect">
                      <a:avLst/>
                    </a:prstGeom>
                  </pic:spPr>
                </pic:pic>
              </a:graphicData>
            </a:graphic>
          </wp:inline>
        </w:drawing>
      </w:r>
    </w:p>
    <w:p w14:paraId="38A24120" w14:textId="0468AD0B" w:rsidR="00397B06" w:rsidRDefault="003B65F8" w:rsidP="00397B06">
      <w:r>
        <w:t>Once completed, the transaction is moved to the next stage and closed.</w:t>
      </w:r>
    </w:p>
    <w:p w14:paraId="766A0B85" w14:textId="6480251A" w:rsidR="005B73B5" w:rsidRDefault="005B73B5" w:rsidP="00397B06">
      <w:pPr>
        <w:jc w:val="center"/>
      </w:pPr>
      <w:r w:rsidRPr="005B73B5">
        <w:rPr>
          <w:noProof/>
        </w:rPr>
        <w:drawing>
          <wp:inline distT="0" distB="0" distL="0" distR="0" wp14:anchorId="231C3621" wp14:editId="75024D3C">
            <wp:extent cx="2953436" cy="1165251"/>
            <wp:effectExtent l="0" t="0" r="0" b="0"/>
            <wp:docPr id="13976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1225" name=""/>
                    <pic:cNvPicPr/>
                  </pic:nvPicPr>
                  <pic:blipFill>
                    <a:blip r:embed="rId33"/>
                    <a:stretch>
                      <a:fillRect/>
                    </a:stretch>
                  </pic:blipFill>
                  <pic:spPr>
                    <a:xfrm>
                      <a:off x="0" y="0"/>
                      <a:ext cx="2969523" cy="1171598"/>
                    </a:xfrm>
                    <a:prstGeom prst="rect">
                      <a:avLst/>
                    </a:prstGeom>
                  </pic:spPr>
                </pic:pic>
              </a:graphicData>
            </a:graphic>
          </wp:inline>
        </w:drawing>
      </w:r>
    </w:p>
    <w:p w14:paraId="193FE10F" w14:textId="3629FCF8" w:rsidR="005B73B5" w:rsidRDefault="00397B06">
      <w:r>
        <w:t xml:space="preserve">Here the transaction has been moved from </w:t>
      </w:r>
      <w:r w:rsidRPr="00397B06">
        <w:rPr>
          <w:i/>
          <w:iCs/>
        </w:rPr>
        <w:t>Compute Survey Plan</w:t>
      </w:r>
      <w:r>
        <w:t xml:space="preserve"> to </w:t>
      </w:r>
      <w:r w:rsidRPr="00397B06">
        <w:rPr>
          <w:i/>
          <w:iCs/>
        </w:rPr>
        <w:t>Review Computation Finding</w:t>
      </w:r>
      <w:r>
        <w:t xml:space="preserve">, this in the </w:t>
      </w:r>
      <w:proofErr w:type="spellStart"/>
      <w:r>
        <w:t>Innola</w:t>
      </w:r>
      <w:proofErr w:type="spellEnd"/>
      <w:r>
        <w:t xml:space="preserve"> Framework. </w:t>
      </w:r>
    </w:p>
    <w:p w14:paraId="71815D61" w14:textId="7C368FB3" w:rsidR="00397B06" w:rsidRDefault="00397B06" w:rsidP="00397B06">
      <w:pPr>
        <w:jc w:val="center"/>
      </w:pPr>
      <w:r w:rsidRPr="00397B06">
        <w:rPr>
          <w:noProof/>
        </w:rPr>
        <w:drawing>
          <wp:inline distT="0" distB="0" distL="0" distR="0" wp14:anchorId="5433B9CA" wp14:editId="3E43B1FF">
            <wp:extent cx="4193283" cy="2290775"/>
            <wp:effectExtent l="0" t="0" r="0" b="0"/>
            <wp:docPr id="12784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7296" name=""/>
                    <pic:cNvPicPr/>
                  </pic:nvPicPr>
                  <pic:blipFill>
                    <a:blip r:embed="rId34"/>
                    <a:stretch>
                      <a:fillRect/>
                    </a:stretch>
                  </pic:blipFill>
                  <pic:spPr>
                    <a:xfrm>
                      <a:off x="0" y="0"/>
                      <a:ext cx="4197480" cy="2293068"/>
                    </a:xfrm>
                    <a:prstGeom prst="rect">
                      <a:avLst/>
                    </a:prstGeom>
                  </pic:spPr>
                </pic:pic>
              </a:graphicData>
            </a:graphic>
          </wp:inline>
        </w:drawing>
      </w:r>
    </w:p>
    <w:p w14:paraId="0196F7CD" w14:textId="77777777" w:rsidR="00FA2A19" w:rsidRDefault="00FA2A19" w:rsidP="00FA2A19"/>
    <w:p w14:paraId="17AD3616" w14:textId="77777777" w:rsidR="00FA2A19" w:rsidRDefault="00FA2A19" w:rsidP="00FA2A19">
      <w:pPr>
        <w:pStyle w:val="Heading1"/>
      </w:pPr>
      <w:bookmarkStart w:id="15" w:name="_Toc240225269"/>
      <w:r>
        <w:t>7. Additional Tools</w:t>
      </w:r>
      <w:bookmarkEnd w:id="15"/>
    </w:p>
    <w:p w14:paraId="6B00AFD3" w14:textId="7A7ED8DE" w:rsidR="00FA2A19" w:rsidRDefault="00FA2A19" w:rsidP="00FA2A19">
      <w:pPr>
        <w:pStyle w:val="Heading2"/>
      </w:pPr>
      <w:bookmarkStart w:id="16" w:name="_Toc240225270"/>
      <w:r>
        <w:t>7.</w:t>
      </w:r>
      <w:r w:rsidR="008D7E56">
        <w:t>1</w:t>
      </w:r>
      <w:r>
        <w:t xml:space="preserve"> Supporting Documents [SD]</w:t>
      </w:r>
      <w:bookmarkEnd w:id="16"/>
    </w:p>
    <w:p w14:paraId="14662216" w14:textId="77777777" w:rsidR="00FA2A19" w:rsidRDefault="00FA2A19" w:rsidP="00FA2A19">
      <w:r>
        <w:t>Supporting Documents opens a transaction-scoped WPF window. It is used to view the copied source documents while the user works in Compute or Compare.</w:t>
      </w:r>
    </w:p>
    <w:p w14:paraId="2D365B91" w14:textId="77777777" w:rsidR="00FA2A19" w:rsidRDefault="00FA2A19" w:rsidP="00FA2A19">
      <w:r>
        <w:lastRenderedPageBreak/>
        <w:t>Use it to:</w:t>
      </w:r>
    </w:p>
    <w:p w14:paraId="19639EA6" w14:textId="77777777" w:rsidR="00FA2A19" w:rsidRDefault="00FA2A19" w:rsidP="00FA2A19">
      <w:pPr>
        <w:pStyle w:val="ListParagraph"/>
        <w:numPr>
          <w:ilvl w:val="0"/>
          <w:numId w:val="16"/>
        </w:numPr>
      </w:pPr>
      <w:r>
        <w:t>Confirm the survey plan PDF.</w:t>
      </w:r>
    </w:p>
    <w:p w14:paraId="1DC9F909" w14:textId="77777777" w:rsidR="00FA2A19" w:rsidRDefault="00FA2A19" w:rsidP="00FA2A19">
      <w:pPr>
        <w:pStyle w:val="ListParagraph"/>
        <w:numPr>
          <w:ilvl w:val="0"/>
          <w:numId w:val="16"/>
        </w:numPr>
      </w:pPr>
      <w:r>
        <w:t>Review text or document attachments copied with the transaction.</w:t>
      </w:r>
    </w:p>
    <w:p w14:paraId="6863809F" w14:textId="77777777" w:rsidR="00FA2A19" w:rsidRDefault="00FA2A19" w:rsidP="00FA2A19">
      <w:pPr>
        <w:pStyle w:val="ListParagraph"/>
        <w:numPr>
          <w:ilvl w:val="0"/>
          <w:numId w:val="16"/>
        </w:numPr>
      </w:pPr>
      <w:r>
        <w:t>Keep the source material visible beside ArcGIS Pro.</w:t>
      </w:r>
    </w:p>
    <w:p w14:paraId="4C4A2FFF" w14:textId="77777777" w:rsidR="00FA2A19" w:rsidRDefault="00FA2A19" w:rsidP="00FA2A19"/>
    <w:p w14:paraId="55203A7A" w14:textId="77777777" w:rsidR="00FA2A19" w:rsidRDefault="00FA2A19" w:rsidP="00FA2A19">
      <w:r>
        <w:t>Readable files:</w:t>
      </w:r>
    </w:p>
    <w:p w14:paraId="5070494A" w14:textId="77777777" w:rsidR="00FA2A19" w:rsidRDefault="00FA2A19" w:rsidP="00FA2A19">
      <w:pPr>
        <w:pStyle w:val="ListParagraph"/>
        <w:numPr>
          <w:ilvl w:val="0"/>
          <w:numId w:val="17"/>
        </w:numPr>
      </w:pPr>
      <w:r>
        <w:rPr>
          <w:rStyle w:val="CodeChar"/>
        </w:rPr>
        <w:t>.</w:t>
      </w:r>
      <w:proofErr w:type="gramStart"/>
      <w:r>
        <w:rPr>
          <w:rStyle w:val="CodeChar"/>
        </w:rPr>
        <w:t>pdf ,</w:t>
      </w:r>
      <w:proofErr w:type="gramEnd"/>
      <w:r>
        <w:rPr>
          <w:rStyle w:val="CodeChar"/>
        </w:rPr>
        <w:t xml:space="preserve"> .</w:t>
      </w:r>
      <w:proofErr w:type="gramStart"/>
      <w:r>
        <w:rPr>
          <w:rStyle w:val="CodeChar"/>
        </w:rPr>
        <w:t>txt ,</w:t>
      </w:r>
      <w:proofErr w:type="gramEnd"/>
      <w:r>
        <w:rPr>
          <w:rStyle w:val="CodeChar"/>
        </w:rPr>
        <w:t xml:space="preserve"> .</w:t>
      </w:r>
      <w:proofErr w:type="gramStart"/>
      <w:r>
        <w:rPr>
          <w:rStyle w:val="CodeChar"/>
        </w:rPr>
        <w:t>doc ,</w:t>
      </w:r>
      <w:proofErr w:type="gramEnd"/>
      <w:r>
        <w:rPr>
          <w:rStyle w:val="CodeChar"/>
        </w:rPr>
        <w:t xml:space="preserve"> .docx, .dwg</w:t>
      </w:r>
      <w:r>
        <w:t xml:space="preserve"> </w:t>
      </w:r>
    </w:p>
    <w:p w14:paraId="7EB87618" w14:textId="77777777" w:rsidR="00FA2A19" w:rsidRDefault="00FA2A19" w:rsidP="00FA2A19">
      <w:pPr>
        <w:pStyle w:val="ListParagraph"/>
        <w:numPr>
          <w:ilvl w:val="0"/>
          <w:numId w:val="17"/>
        </w:numPr>
      </w:pPr>
      <w:r>
        <w:t>when listed as a copied source file, with preview availability depending on installed viewers</w:t>
      </w:r>
    </w:p>
    <w:p w14:paraId="05976B3C" w14:textId="77777777" w:rsidR="00FA2A19" w:rsidRDefault="00FA2A19" w:rsidP="00FA2A19">
      <w:r>
        <w:t>Hidden files:</w:t>
      </w:r>
    </w:p>
    <w:p w14:paraId="1CF9A1A9" w14:textId="77777777" w:rsidR="00FA2A19" w:rsidRPr="008C1748" w:rsidRDefault="00FA2A19" w:rsidP="00FA2A19">
      <w:pPr>
        <w:pStyle w:val="ListParagraph"/>
        <w:numPr>
          <w:ilvl w:val="0"/>
          <w:numId w:val="17"/>
        </w:numPr>
        <w:rPr>
          <w:rStyle w:val="CodeChar"/>
          <w:rFonts w:ascii="Aptos" w:hAnsi="Aptos"/>
          <w:color w:val="auto"/>
        </w:rPr>
      </w:pPr>
      <w:r>
        <w:rPr>
          <w:rStyle w:val="CodeChar"/>
        </w:rPr>
        <w:t>.zip, .</w:t>
      </w:r>
      <w:proofErr w:type="spellStart"/>
      <w:r>
        <w:rPr>
          <w:rStyle w:val="CodeChar"/>
        </w:rPr>
        <w:t>rar</w:t>
      </w:r>
      <w:proofErr w:type="spellEnd"/>
    </w:p>
    <w:p w14:paraId="2FBB8119" w14:textId="77777777" w:rsidR="00FA2A19" w:rsidRDefault="00FA2A19" w:rsidP="00FA2A19">
      <w:pPr>
        <w:pStyle w:val="ListParagraph"/>
        <w:numPr>
          <w:ilvl w:val="0"/>
          <w:numId w:val="17"/>
        </w:numPr>
      </w:pPr>
      <w:r>
        <w:t>Unsupported archive or packaging files</w:t>
      </w:r>
    </w:p>
    <w:p w14:paraId="47547878" w14:textId="77777777" w:rsidR="00FA2A19" w:rsidRDefault="00FA2A19" w:rsidP="00FA2A19">
      <w:r>
        <w:t xml:space="preserve">The window title includes the transaction number, for example </w:t>
      </w:r>
      <w:r>
        <w:rPr>
          <w:rStyle w:val="CodeChar"/>
        </w:rPr>
        <w:t>Supporting Documents [TR-100001118]</w:t>
      </w:r>
      <w:r>
        <w:t>.</w:t>
      </w:r>
    </w:p>
    <w:p w14:paraId="0E9E6C03" w14:textId="77777777" w:rsidR="00FA2A19" w:rsidRDefault="00FA2A19" w:rsidP="00FA2A19">
      <w:r>
        <w:t xml:space="preserve">Only the </w:t>
      </w:r>
      <w:proofErr w:type="gramStart"/>
      <w:r>
        <w:t>refresh</w:t>
      </w:r>
      <w:proofErr w:type="gramEnd"/>
      <w:r>
        <w:t xml:space="preserve"> action should be visible. Open and reveal-folder actions are not part of the current training workflow.</w:t>
      </w:r>
    </w:p>
    <w:p w14:paraId="6EA26F73" w14:textId="77777777" w:rsidR="00FA2A19" w:rsidRDefault="00FA2A19" w:rsidP="00FA2A19">
      <w:pPr>
        <w:jc w:val="center"/>
      </w:pPr>
      <w:r w:rsidRPr="00C057E2">
        <w:rPr>
          <w:noProof/>
        </w:rPr>
        <w:drawing>
          <wp:inline distT="0" distB="0" distL="0" distR="0" wp14:anchorId="03B6E5CF" wp14:editId="1A9AE110">
            <wp:extent cx="6013450" cy="3916538"/>
            <wp:effectExtent l="0" t="0" r="0" b="0"/>
            <wp:docPr id="6133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2295" name=""/>
                    <pic:cNvPicPr/>
                  </pic:nvPicPr>
                  <pic:blipFill>
                    <a:blip r:embed="rId35"/>
                    <a:stretch>
                      <a:fillRect/>
                    </a:stretch>
                  </pic:blipFill>
                  <pic:spPr>
                    <a:xfrm>
                      <a:off x="0" y="0"/>
                      <a:ext cx="6016948" cy="3918816"/>
                    </a:xfrm>
                    <a:prstGeom prst="rect">
                      <a:avLst/>
                    </a:prstGeom>
                  </pic:spPr>
                </pic:pic>
              </a:graphicData>
            </a:graphic>
          </wp:inline>
        </w:drawing>
      </w:r>
    </w:p>
    <w:p w14:paraId="689A901A" w14:textId="77777777" w:rsidR="00FA2A19" w:rsidRDefault="00FA2A19" w:rsidP="00FA2A19">
      <w:r>
        <w:t>Expected result:</w:t>
      </w:r>
    </w:p>
    <w:p w14:paraId="0C972312" w14:textId="77777777" w:rsidR="00FA2A19" w:rsidRDefault="00FA2A19" w:rsidP="00FA2A19">
      <w:pPr>
        <w:pStyle w:val="ListParagraph"/>
        <w:numPr>
          <w:ilvl w:val="0"/>
          <w:numId w:val="18"/>
        </w:numPr>
      </w:pPr>
      <w:r>
        <w:lastRenderedPageBreak/>
        <w:t xml:space="preserve">The document list shows readable files from the transaction case </w:t>
      </w:r>
      <w:r>
        <w:rPr>
          <w:rStyle w:val="CodeChar"/>
        </w:rPr>
        <w:t>source</w:t>
      </w:r>
      <w:r>
        <w:t xml:space="preserve"> folder.</w:t>
      </w:r>
    </w:p>
    <w:p w14:paraId="1D29130D" w14:textId="77777777" w:rsidR="00FA2A19" w:rsidRDefault="00FA2A19" w:rsidP="00FA2A19">
      <w:pPr>
        <w:pStyle w:val="ListParagraph"/>
        <w:numPr>
          <w:ilvl w:val="0"/>
          <w:numId w:val="18"/>
        </w:numPr>
      </w:pPr>
      <w:r>
        <w:t>The selected PDF displays in the embedded viewer.</w:t>
      </w:r>
    </w:p>
    <w:p w14:paraId="4BCCA553" w14:textId="77777777" w:rsidR="00FA2A19" w:rsidRDefault="00FA2A19" w:rsidP="00FA2A19">
      <w:pPr>
        <w:pStyle w:val="ListParagraph"/>
        <w:numPr>
          <w:ilvl w:val="0"/>
          <w:numId w:val="18"/>
        </w:numPr>
      </w:pPr>
      <w:r>
        <w:t>When the transaction is cancelled, suspended, finalized, or closed, the document window clears or closes for that transaction.</w:t>
      </w:r>
    </w:p>
    <w:p w14:paraId="04EF458F" w14:textId="77777777" w:rsidR="00FA2A19" w:rsidRDefault="00FA2A19" w:rsidP="00FA2A19"/>
    <w:p w14:paraId="6A4C41B5" w14:textId="712811E7" w:rsidR="00FA2A19" w:rsidRDefault="008D7E56" w:rsidP="00FA2A19">
      <w:pPr>
        <w:pStyle w:val="Heading2"/>
      </w:pPr>
      <w:bookmarkStart w:id="17" w:name="_Toc240225271"/>
      <w:r>
        <w:t>7.2</w:t>
      </w:r>
      <w:r w:rsidR="00FA2A19">
        <w:t xml:space="preserve"> M-Geo Review</w:t>
      </w:r>
      <w:bookmarkEnd w:id="17"/>
    </w:p>
    <w:p w14:paraId="0A81B6E4" w14:textId="77777777" w:rsidR="00FA2A19" w:rsidRDefault="00FA2A19" w:rsidP="00FA2A19">
      <w:r>
        <w:t>M-Geo is used when the examiner needs to compare the scanned survey plan against the map. It creates a transparent image overlay from the source document.</w:t>
      </w:r>
    </w:p>
    <w:p w14:paraId="2D51FF27" w14:textId="77777777" w:rsidR="00FA2A19" w:rsidRDefault="00FA2A19" w:rsidP="00FA2A19">
      <w:pPr>
        <w:jc w:val="center"/>
      </w:pPr>
      <w:r w:rsidRPr="00813176">
        <w:rPr>
          <w:noProof/>
        </w:rPr>
        <w:drawing>
          <wp:inline distT="0" distB="0" distL="0" distR="0" wp14:anchorId="42B8D264" wp14:editId="476C2D48">
            <wp:extent cx="6858000" cy="4182110"/>
            <wp:effectExtent l="0" t="0" r="0" b="0"/>
            <wp:docPr id="11436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0274" name=""/>
                    <pic:cNvPicPr/>
                  </pic:nvPicPr>
                  <pic:blipFill>
                    <a:blip r:embed="rId36"/>
                    <a:stretch>
                      <a:fillRect/>
                    </a:stretch>
                  </pic:blipFill>
                  <pic:spPr>
                    <a:xfrm>
                      <a:off x="0" y="0"/>
                      <a:ext cx="6858000" cy="4182110"/>
                    </a:xfrm>
                    <a:prstGeom prst="rect">
                      <a:avLst/>
                    </a:prstGeom>
                  </pic:spPr>
                </pic:pic>
              </a:graphicData>
            </a:graphic>
          </wp:inline>
        </w:drawing>
      </w:r>
    </w:p>
    <w:p w14:paraId="3DB64918" w14:textId="77777777" w:rsidR="00FA2A19" w:rsidRDefault="00FA2A19" w:rsidP="00FA2A19">
      <w:r>
        <w:t>Use M-Geo when:</w:t>
      </w:r>
    </w:p>
    <w:p w14:paraId="151EF3F7" w14:textId="77777777" w:rsidR="00FA2A19" w:rsidRDefault="00FA2A19" w:rsidP="00FA2A19">
      <w:pPr>
        <w:pStyle w:val="ListParagraph"/>
        <w:numPr>
          <w:ilvl w:val="0"/>
          <w:numId w:val="19"/>
        </w:numPr>
      </w:pPr>
      <w:r>
        <w:t>The parcel appears offset from imagery or reference layers.</w:t>
      </w:r>
    </w:p>
    <w:p w14:paraId="5F8200D4" w14:textId="77777777" w:rsidR="00FA2A19" w:rsidRDefault="00FA2A19" w:rsidP="00FA2A19">
      <w:pPr>
        <w:pStyle w:val="ListParagraph"/>
        <w:numPr>
          <w:ilvl w:val="0"/>
          <w:numId w:val="19"/>
        </w:numPr>
      </w:pPr>
      <w:r>
        <w:t>The plan contains two printed JAD2001 reference coordinates.</w:t>
      </w:r>
    </w:p>
    <w:p w14:paraId="1966A467" w14:textId="77777777" w:rsidR="00FA2A19" w:rsidRDefault="00FA2A19" w:rsidP="00FA2A19">
      <w:pPr>
        <w:pStyle w:val="ListParagraph"/>
        <w:numPr>
          <w:ilvl w:val="0"/>
          <w:numId w:val="19"/>
        </w:numPr>
      </w:pPr>
      <w:r>
        <w:t>The examiner wants to visually compare plan linework against the map.</w:t>
      </w:r>
    </w:p>
    <w:p w14:paraId="11BDBFAA" w14:textId="77777777" w:rsidR="00FA2A19" w:rsidRDefault="00FA2A19" w:rsidP="00FA2A19">
      <w:r>
        <w:t>Process:</w:t>
      </w:r>
    </w:p>
    <w:p w14:paraId="376E91BC" w14:textId="77777777" w:rsidR="00FA2A19" w:rsidRDefault="00FA2A19" w:rsidP="00FA2A19">
      <w:pPr>
        <w:pStyle w:val="ListParagraph"/>
        <w:numPr>
          <w:ilvl w:val="1"/>
          <w:numId w:val="20"/>
        </w:numPr>
      </w:pPr>
      <w:r>
        <w:t>Select a loaded transaction.</w:t>
      </w:r>
    </w:p>
    <w:p w14:paraId="27D99CE2" w14:textId="77777777" w:rsidR="00FA2A19" w:rsidRDefault="00FA2A19" w:rsidP="00FA2A19">
      <w:pPr>
        <w:pStyle w:val="ListParagraph"/>
        <w:numPr>
          <w:ilvl w:val="1"/>
          <w:numId w:val="20"/>
        </w:numPr>
      </w:pPr>
      <w:r>
        <w:t xml:space="preserve">Select </w:t>
      </w:r>
      <w:r>
        <w:rPr>
          <w:rStyle w:val="CodeChar"/>
        </w:rPr>
        <w:t>M-Geo</w:t>
      </w:r>
      <w:r>
        <w:t>.</w:t>
      </w:r>
    </w:p>
    <w:p w14:paraId="62645DCB" w14:textId="77777777" w:rsidR="00FA2A19" w:rsidRDefault="00FA2A19" w:rsidP="00FA2A19">
      <w:pPr>
        <w:pStyle w:val="ListParagraph"/>
        <w:numPr>
          <w:ilvl w:val="1"/>
          <w:numId w:val="20"/>
        </w:numPr>
      </w:pPr>
      <w:r>
        <w:lastRenderedPageBreak/>
        <w:t>Choose the source PDF.</w:t>
      </w:r>
    </w:p>
    <w:p w14:paraId="3F6F30D4" w14:textId="77777777" w:rsidR="00FA2A19" w:rsidRDefault="00FA2A19" w:rsidP="00FA2A19">
      <w:pPr>
        <w:pStyle w:val="ListParagraph"/>
        <w:numPr>
          <w:ilvl w:val="1"/>
          <w:numId w:val="20"/>
        </w:numPr>
      </w:pPr>
      <w:r>
        <w:t>Capture the PDF view.</w:t>
      </w:r>
    </w:p>
    <w:p w14:paraId="27B10710" w14:textId="77777777" w:rsidR="00FA2A19" w:rsidRDefault="00FA2A19" w:rsidP="00FA2A19">
      <w:pPr>
        <w:pStyle w:val="ListParagraph"/>
        <w:numPr>
          <w:ilvl w:val="1"/>
          <w:numId w:val="20"/>
        </w:numPr>
      </w:pPr>
      <w:r>
        <w:t>Pick PDF point 1 and PDF point 2 on the document image.</w:t>
      </w:r>
    </w:p>
    <w:p w14:paraId="4D68C6AE" w14:textId="77777777" w:rsidR="00FA2A19" w:rsidRDefault="00FA2A19" w:rsidP="00FA2A19">
      <w:pPr>
        <w:pStyle w:val="ListParagraph"/>
        <w:numPr>
          <w:ilvl w:val="1"/>
          <w:numId w:val="20"/>
        </w:numPr>
      </w:pPr>
      <w:r>
        <w:t>Enter or confirm the matching JAD2001 map/control coordinates.</w:t>
      </w:r>
    </w:p>
    <w:p w14:paraId="479AE132" w14:textId="77777777" w:rsidR="00FA2A19" w:rsidRDefault="00FA2A19" w:rsidP="00FA2A19">
      <w:pPr>
        <w:pStyle w:val="ListParagraph"/>
        <w:numPr>
          <w:ilvl w:val="1"/>
          <w:numId w:val="20"/>
        </w:numPr>
      </w:pPr>
      <w:r>
        <w:t xml:space="preserve">Select </w:t>
      </w:r>
      <w:r>
        <w:rPr>
          <w:rStyle w:val="CodeChar"/>
        </w:rPr>
        <w:t>Calculate fit</w:t>
      </w:r>
      <w:r>
        <w:t>.</w:t>
      </w:r>
    </w:p>
    <w:p w14:paraId="1BBE08CB" w14:textId="77777777" w:rsidR="00FA2A19" w:rsidRDefault="00FA2A19" w:rsidP="00FA2A19">
      <w:pPr>
        <w:pStyle w:val="ListParagraph"/>
        <w:numPr>
          <w:ilvl w:val="1"/>
          <w:numId w:val="20"/>
        </w:numPr>
      </w:pPr>
      <w:r>
        <w:t>Review the distance, rotation, scale, and warning details.</w:t>
      </w:r>
    </w:p>
    <w:p w14:paraId="64640E1D" w14:textId="77777777" w:rsidR="00FA2A19" w:rsidRDefault="00FA2A19" w:rsidP="00FA2A19">
      <w:pPr>
        <w:pStyle w:val="ListParagraph"/>
        <w:numPr>
          <w:ilvl w:val="1"/>
          <w:numId w:val="20"/>
        </w:numPr>
      </w:pPr>
      <w:r>
        <w:t xml:space="preserve">Select </w:t>
      </w:r>
      <w:r>
        <w:rPr>
          <w:rStyle w:val="CodeChar"/>
        </w:rPr>
        <w:t>Create Overlay</w:t>
      </w:r>
      <w:r>
        <w:t>.</w:t>
      </w:r>
    </w:p>
    <w:p w14:paraId="6D7E5B7A" w14:textId="77777777" w:rsidR="00FA2A19" w:rsidRDefault="00FA2A19" w:rsidP="00FA2A19">
      <w:pPr>
        <w:pStyle w:val="ListParagraph"/>
        <w:numPr>
          <w:ilvl w:val="1"/>
          <w:numId w:val="20"/>
        </w:numPr>
      </w:pPr>
      <w:r>
        <w:t>Review the 70% transparent overlay in the active ArcGIS Pro map.</w:t>
      </w:r>
    </w:p>
    <w:p w14:paraId="23885B92" w14:textId="77777777" w:rsidR="00FA2A19" w:rsidRDefault="00FA2A19" w:rsidP="00FA2A19"/>
    <w:p w14:paraId="412DBA71" w14:textId="77777777" w:rsidR="00FA2A19" w:rsidRPr="00E516AC" w:rsidRDefault="00FA2A19" w:rsidP="00FA2A19">
      <w:pPr>
        <w:rPr>
          <w:i/>
          <w:iCs/>
        </w:rPr>
      </w:pPr>
      <w:r w:rsidRPr="00E516AC">
        <w:rPr>
          <w:i/>
          <w:iCs/>
        </w:rPr>
        <w:t xml:space="preserve">Note: The overlay is </w:t>
      </w:r>
      <w:proofErr w:type="gramStart"/>
      <w:r w:rsidRPr="00E516AC">
        <w:rPr>
          <w:i/>
          <w:iCs/>
        </w:rPr>
        <w:t>transaction-specific</w:t>
      </w:r>
      <w:proofErr w:type="gramEnd"/>
      <w:r w:rsidRPr="00E516AC">
        <w:rPr>
          <w:i/>
          <w:iCs/>
        </w:rPr>
        <w:t>. It is saved in the transaction output geodatabase when possible and can be reloaded later for the same transaction.</w:t>
      </w:r>
    </w:p>
    <w:p w14:paraId="1256690E" w14:textId="77777777" w:rsidR="00FA2A19" w:rsidRDefault="00FA2A19" w:rsidP="00FA2A19">
      <w:r w:rsidRPr="00813176">
        <w:rPr>
          <w:noProof/>
        </w:rPr>
        <w:drawing>
          <wp:inline distT="0" distB="0" distL="0" distR="0" wp14:anchorId="1C11ECAA" wp14:editId="76B0F080">
            <wp:extent cx="6858000" cy="4231005"/>
            <wp:effectExtent l="0" t="0" r="0" b="0"/>
            <wp:docPr id="68012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8733" name=""/>
                    <pic:cNvPicPr/>
                  </pic:nvPicPr>
                  <pic:blipFill>
                    <a:blip r:embed="rId37"/>
                    <a:stretch>
                      <a:fillRect/>
                    </a:stretch>
                  </pic:blipFill>
                  <pic:spPr>
                    <a:xfrm>
                      <a:off x="0" y="0"/>
                      <a:ext cx="6858000" cy="4231005"/>
                    </a:xfrm>
                    <a:prstGeom prst="rect">
                      <a:avLst/>
                    </a:prstGeom>
                  </pic:spPr>
                </pic:pic>
              </a:graphicData>
            </a:graphic>
          </wp:inline>
        </w:drawing>
      </w:r>
    </w:p>
    <w:p w14:paraId="1808F60F" w14:textId="77777777" w:rsidR="00FA2A19" w:rsidRDefault="00FA2A19" w:rsidP="00FA2A19">
      <w:r>
        <w:t>Expected result:</w:t>
      </w:r>
    </w:p>
    <w:p w14:paraId="2AD46B3A" w14:textId="77777777" w:rsidR="00FA2A19" w:rsidRDefault="00FA2A19" w:rsidP="00FA2A19">
      <w:pPr>
        <w:pStyle w:val="ListParagraph"/>
        <w:numPr>
          <w:ilvl w:val="0"/>
          <w:numId w:val="31"/>
        </w:numPr>
      </w:pPr>
      <w:r>
        <w:t>The overlay is aligned using JAD2001 / EPSG:3448 control points.</w:t>
      </w:r>
    </w:p>
    <w:p w14:paraId="32225861" w14:textId="77777777" w:rsidR="00FA2A19" w:rsidRDefault="00FA2A19" w:rsidP="00FA2A19">
      <w:pPr>
        <w:pStyle w:val="ListParagraph"/>
        <w:numPr>
          <w:ilvl w:val="0"/>
          <w:numId w:val="31"/>
        </w:numPr>
      </w:pPr>
      <w:r>
        <w:t xml:space="preserve">The overlay is transparent enough to compare against imagery and </w:t>
      </w:r>
      <w:proofErr w:type="spellStart"/>
      <w:r>
        <w:t>cadastre</w:t>
      </w:r>
      <w:proofErr w:type="spellEnd"/>
      <w:r>
        <w:t xml:space="preserve"> layers.</w:t>
      </w:r>
    </w:p>
    <w:p w14:paraId="6AA53F94" w14:textId="77777777" w:rsidR="00FA2A19" w:rsidRDefault="00FA2A19" w:rsidP="00FA2A19">
      <w:pPr>
        <w:pStyle w:val="ListParagraph"/>
        <w:numPr>
          <w:ilvl w:val="0"/>
          <w:numId w:val="31"/>
        </w:numPr>
      </w:pPr>
      <w:r>
        <w:lastRenderedPageBreak/>
        <w:t>If the overlay already exists in the transaction output geodatabase, M-Geo loads the existing overlay instead of forcing the user to recreate it.</w:t>
      </w:r>
    </w:p>
    <w:p w14:paraId="6084EF66" w14:textId="77777777" w:rsidR="00FA2A19" w:rsidRDefault="00FA2A19" w:rsidP="00FA2A19">
      <w:pPr>
        <w:pStyle w:val="ListParagraph"/>
        <w:numPr>
          <w:ilvl w:val="0"/>
          <w:numId w:val="31"/>
        </w:numPr>
      </w:pPr>
      <w:r>
        <w:t xml:space="preserve">Cancel, Suspend, or Finalize removes transaction-specific M-Geo </w:t>
      </w:r>
      <w:proofErr w:type="gramStart"/>
      <w:r>
        <w:t>overlay layers</w:t>
      </w:r>
      <w:proofErr w:type="gramEnd"/>
      <w:r>
        <w:t xml:space="preserve"> from the map.</w:t>
      </w:r>
    </w:p>
    <w:p w14:paraId="66E105B4" w14:textId="77777777" w:rsidR="00FA2A19" w:rsidRDefault="00FA2A19" w:rsidP="00FA2A19"/>
    <w:p w14:paraId="61A4A893" w14:textId="77777777" w:rsidR="00FA2A19" w:rsidRPr="00813176" w:rsidRDefault="00FA2A19" w:rsidP="00FA2A19">
      <w:pPr>
        <w:rPr>
          <w:i/>
          <w:iCs/>
        </w:rPr>
      </w:pPr>
      <w:r w:rsidRPr="00813176">
        <w:rPr>
          <w:i/>
          <w:iCs/>
        </w:rPr>
        <w:t>Important note:</w:t>
      </w:r>
    </w:p>
    <w:p w14:paraId="04E3F59C" w14:textId="77777777" w:rsidR="00FA2A19" w:rsidRDefault="00FA2A19" w:rsidP="00FA2A19">
      <w:pPr>
        <w:pStyle w:val="ListParagraph"/>
        <w:numPr>
          <w:ilvl w:val="0"/>
          <w:numId w:val="9"/>
        </w:numPr>
      </w:pPr>
      <w:r>
        <w:t>The two printed document coordinates are reference coordinates. If the bearings and distances reconstruct a parcel that differs from a printed coordinate, the tool should warn the user instead of silently changing the reference coordinate.</w:t>
      </w:r>
    </w:p>
    <w:p w14:paraId="38520BDB" w14:textId="0393924E" w:rsidR="00FA2A19" w:rsidRDefault="008D7E56" w:rsidP="00FA2A19">
      <w:pPr>
        <w:pStyle w:val="Heading2"/>
      </w:pPr>
      <w:bookmarkStart w:id="18" w:name="_Toc240225272"/>
      <w:r>
        <w:t>7.3</w:t>
      </w:r>
      <w:r w:rsidR="00FA2A19">
        <w:t xml:space="preserve"> Crop the image for Plan Examination</w:t>
      </w:r>
      <w:bookmarkEnd w:id="18"/>
    </w:p>
    <w:p w14:paraId="3E9DB483" w14:textId="77777777" w:rsidR="00FA2A19" w:rsidRDefault="00FA2A19" w:rsidP="00FA2A19">
      <w:r>
        <w:t xml:space="preserve">The crop tool (highlighted in the previous image) is used to crop the current image of the Survey Plan and attach this to the transaction for further use. </w:t>
      </w:r>
    </w:p>
    <w:p w14:paraId="4322EB45" w14:textId="77777777" w:rsidR="00FA2A19" w:rsidRDefault="00FA2A19" w:rsidP="00FA2A19">
      <w:r>
        <w:t>Steps:</w:t>
      </w:r>
    </w:p>
    <w:p w14:paraId="2DA87C33" w14:textId="77777777" w:rsidR="00FA2A19" w:rsidRDefault="00FA2A19" w:rsidP="00FA2A19">
      <w:pPr>
        <w:pStyle w:val="ListParagraph"/>
        <w:numPr>
          <w:ilvl w:val="0"/>
          <w:numId w:val="9"/>
        </w:numPr>
      </w:pPr>
      <w:r>
        <w:t>Select the area to be cropped.</w:t>
      </w:r>
    </w:p>
    <w:p w14:paraId="33B18AF8" w14:textId="77777777" w:rsidR="00FA2A19" w:rsidRDefault="00FA2A19" w:rsidP="00FA2A19">
      <w:pPr>
        <w:pStyle w:val="ListParagraph"/>
        <w:numPr>
          <w:ilvl w:val="0"/>
          <w:numId w:val="9"/>
        </w:numPr>
      </w:pPr>
      <w:proofErr w:type="gramStart"/>
      <w:r>
        <w:t>Click in</w:t>
      </w:r>
      <w:proofErr w:type="gramEnd"/>
      <w:r>
        <w:t xml:space="preserve"> the Save PNG button. The image will be saved to the transaction as a </w:t>
      </w:r>
      <w:proofErr w:type="spellStart"/>
      <w:r>
        <w:t>png</w:t>
      </w:r>
      <w:proofErr w:type="spellEnd"/>
      <w:r>
        <w:t xml:space="preserve"> file.</w:t>
      </w:r>
    </w:p>
    <w:p w14:paraId="3D2D08C9" w14:textId="77777777" w:rsidR="00FA2A19" w:rsidRDefault="00FA2A19" w:rsidP="00FA2A19">
      <w:r w:rsidRPr="00C057E2">
        <w:rPr>
          <w:noProof/>
        </w:rPr>
        <w:drawing>
          <wp:inline distT="0" distB="0" distL="0" distR="0" wp14:anchorId="7D0747EC" wp14:editId="1B5F1874">
            <wp:extent cx="6858000" cy="3632835"/>
            <wp:effectExtent l="0" t="0" r="0" b="0"/>
            <wp:docPr id="183784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1385" name=""/>
                    <pic:cNvPicPr/>
                  </pic:nvPicPr>
                  <pic:blipFill>
                    <a:blip r:embed="rId38"/>
                    <a:stretch>
                      <a:fillRect/>
                    </a:stretch>
                  </pic:blipFill>
                  <pic:spPr>
                    <a:xfrm>
                      <a:off x="0" y="0"/>
                      <a:ext cx="6858000" cy="3632835"/>
                    </a:xfrm>
                    <a:prstGeom prst="rect">
                      <a:avLst/>
                    </a:prstGeom>
                  </pic:spPr>
                </pic:pic>
              </a:graphicData>
            </a:graphic>
          </wp:inline>
        </w:drawing>
      </w:r>
    </w:p>
    <w:p w14:paraId="5953DECB" w14:textId="77777777" w:rsidR="00FA2A19" w:rsidRDefault="00FA2A19" w:rsidP="00851688">
      <w:pPr>
        <w:pStyle w:val="Heading1"/>
      </w:pPr>
    </w:p>
    <w:p w14:paraId="511C8A88" w14:textId="20444CAD" w:rsidR="00851688" w:rsidRDefault="00576FC0" w:rsidP="00851688">
      <w:pPr>
        <w:pStyle w:val="Heading1"/>
      </w:pPr>
      <w:bookmarkStart w:id="19" w:name="_Toc240225273"/>
      <w:r>
        <w:t>8</w:t>
      </w:r>
      <w:r w:rsidR="00851688">
        <w:t xml:space="preserve">. </w:t>
      </w:r>
      <w:proofErr w:type="gramStart"/>
      <w:r w:rsidR="00B40825">
        <w:t>STAGE  -</w:t>
      </w:r>
      <w:proofErr w:type="gramEnd"/>
      <w:r w:rsidR="00B40825">
        <w:t xml:space="preserve"> </w:t>
      </w:r>
      <w:r w:rsidR="00851688">
        <w:t>Review Computation Finding</w:t>
      </w:r>
      <w:r w:rsidR="00B40825">
        <w:t xml:space="preserve"> -</w:t>
      </w:r>
      <w:bookmarkEnd w:id="19"/>
      <w:r w:rsidR="00B40825">
        <w:t xml:space="preserve"> </w:t>
      </w:r>
    </w:p>
    <w:p w14:paraId="3782CD4E" w14:textId="2E783D8A" w:rsidR="00E542ED" w:rsidRDefault="00E542ED" w:rsidP="00397B06">
      <w:r w:rsidRPr="00E542ED">
        <w:rPr>
          <w:noProof/>
        </w:rPr>
        <w:lastRenderedPageBreak/>
        <w:drawing>
          <wp:inline distT="0" distB="0" distL="0" distR="0" wp14:anchorId="55DDB564" wp14:editId="6968F523">
            <wp:extent cx="6858000" cy="2685415"/>
            <wp:effectExtent l="0" t="0" r="0" b="0"/>
            <wp:docPr id="14241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4748" name=""/>
                    <pic:cNvPicPr/>
                  </pic:nvPicPr>
                  <pic:blipFill>
                    <a:blip r:embed="rId39"/>
                    <a:stretch>
                      <a:fillRect/>
                    </a:stretch>
                  </pic:blipFill>
                  <pic:spPr>
                    <a:xfrm>
                      <a:off x="0" y="0"/>
                      <a:ext cx="6858000" cy="2685415"/>
                    </a:xfrm>
                    <a:prstGeom prst="rect">
                      <a:avLst/>
                    </a:prstGeom>
                  </pic:spPr>
                </pic:pic>
              </a:graphicData>
            </a:graphic>
          </wp:inline>
        </w:drawing>
      </w:r>
    </w:p>
    <w:p w14:paraId="3D39DB97" w14:textId="77777777" w:rsidR="00851688" w:rsidRDefault="00851688" w:rsidP="00397B06"/>
    <w:p w14:paraId="2ED8685E" w14:textId="0BDD20A4" w:rsidR="00E542ED" w:rsidRDefault="00E542ED" w:rsidP="00397B06">
      <w:r w:rsidRPr="00E542ED">
        <w:rPr>
          <w:noProof/>
        </w:rPr>
        <w:drawing>
          <wp:inline distT="0" distB="0" distL="0" distR="0" wp14:anchorId="339F67A8" wp14:editId="79365285">
            <wp:extent cx="6858000" cy="4106545"/>
            <wp:effectExtent l="0" t="0" r="0" b="0"/>
            <wp:docPr id="161804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9661" name=""/>
                    <pic:cNvPicPr/>
                  </pic:nvPicPr>
                  <pic:blipFill>
                    <a:blip r:embed="rId40"/>
                    <a:stretch>
                      <a:fillRect/>
                    </a:stretch>
                  </pic:blipFill>
                  <pic:spPr>
                    <a:xfrm>
                      <a:off x="0" y="0"/>
                      <a:ext cx="6858000" cy="4106545"/>
                    </a:xfrm>
                    <a:prstGeom prst="rect">
                      <a:avLst/>
                    </a:prstGeom>
                  </pic:spPr>
                </pic:pic>
              </a:graphicData>
            </a:graphic>
          </wp:inline>
        </w:drawing>
      </w:r>
    </w:p>
    <w:p w14:paraId="693D0398" w14:textId="77777777" w:rsidR="00851688" w:rsidRDefault="00851688" w:rsidP="00397B06"/>
    <w:p w14:paraId="11342D72" w14:textId="472EFDE8" w:rsidR="00851688" w:rsidRDefault="00851688" w:rsidP="00397B06">
      <w:r w:rsidRPr="00851688">
        <w:rPr>
          <w:noProof/>
        </w:rPr>
        <w:lastRenderedPageBreak/>
        <w:drawing>
          <wp:inline distT="0" distB="0" distL="0" distR="0" wp14:anchorId="70CF9607" wp14:editId="3593234A">
            <wp:extent cx="6858000" cy="4096385"/>
            <wp:effectExtent l="0" t="0" r="0" b="0"/>
            <wp:docPr id="13652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7822" name=""/>
                    <pic:cNvPicPr/>
                  </pic:nvPicPr>
                  <pic:blipFill>
                    <a:blip r:embed="rId41"/>
                    <a:stretch>
                      <a:fillRect/>
                    </a:stretch>
                  </pic:blipFill>
                  <pic:spPr>
                    <a:xfrm>
                      <a:off x="0" y="0"/>
                      <a:ext cx="6858000" cy="4096385"/>
                    </a:xfrm>
                    <a:prstGeom prst="rect">
                      <a:avLst/>
                    </a:prstGeom>
                  </pic:spPr>
                </pic:pic>
              </a:graphicData>
            </a:graphic>
          </wp:inline>
        </w:drawing>
      </w:r>
    </w:p>
    <w:p w14:paraId="4DBE828D" w14:textId="5C94A3C0" w:rsidR="00851688" w:rsidRDefault="00851688" w:rsidP="00397B06">
      <w:r w:rsidRPr="00851688">
        <w:rPr>
          <w:noProof/>
        </w:rPr>
        <w:drawing>
          <wp:inline distT="0" distB="0" distL="0" distR="0" wp14:anchorId="4D5AE619" wp14:editId="5E4CCCC7">
            <wp:extent cx="6858000" cy="3726815"/>
            <wp:effectExtent l="0" t="0" r="0" b="0"/>
            <wp:docPr id="12030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9469" name=""/>
                    <pic:cNvPicPr/>
                  </pic:nvPicPr>
                  <pic:blipFill>
                    <a:blip r:embed="rId42"/>
                    <a:stretch>
                      <a:fillRect/>
                    </a:stretch>
                  </pic:blipFill>
                  <pic:spPr>
                    <a:xfrm>
                      <a:off x="0" y="0"/>
                      <a:ext cx="6858000" cy="3726815"/>
                    </a:xfrm>
                    <a:prstGeom prst="rect">
                      <a:avLst/>
                    </a:prstGeom>
                  </pic:spPr>
                </pic:pic>
              </a:graphicData>
            </a:graphic>
          </wp:inline>
        </w:drawing>
      </w:r>
    </w:p>
    <w:p w14:paraId="44B9DBB5" w14:textId="339C8CB8" w:rsidR="00851688" w:rsidRDefault="00851688" w:rsidP="00397B06">
      <w:r w:rsidRPr="00851688">
        <w:rPr>
          <w:noProof/>
        </w:rPr>
        <w:lastRenderedPageBreak/>
        <w:drawing>
          <wp:inline distT="0" distB="0" distL="0" distR="0" wp14:anchorId="17CF4BFB" wp14:editId="692842F9">
            <wp:extent cx="6858000" cy="3356610"/>
            <wp:effectExtent l="0" t="0" r="0" b="0"/>
            <wp:docPr id="15718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6510" name=""/>
                    <pic:cNvPicPr/>
                  </pic:nvPicPr>
                  <pic:blipFill>
                    <a:blip r:embed="rId43"/>
                    <a:stretch>
                      <a:fillRect/>
                    </a:stretch>
                  </pic:blipFill>
                  <pic:spPr>
                    <a:xfrm>
                      <a:off x="0" y="0"/>
                      <a:ext cx="6858000" cy="3356610"/>
                    </a:xfrm>
                    <a:prstGeom prst="rect">
                      <a:avLst/>
                    </a:prstGeom>
                  </pic:spPr>
                </pic:pic>
              </a:graphicData>
            </a:graphic>
          </wp:inline>
        </w:drawing>
      </w:r>
    </w:p>
    <w:p w14:paraId="162A3EAE" w14:textId="3062B271" w:rsidR="00851688" w:rsidRDefault="00851688" w:rsidP="00397B06">
      <w:r w:rsidRPr="00851688">
        <w:rPr>
          <w:noProof/>
        </w:rPr>
        <w:drawing>
          <wp:inline distT="0" distB="0" distL="0" distR="0" wp14:anchorId="55646208" wp14:editId="08D0F44A">
            <wp:extent cx="6858000" cy="3357880"/>
            <wp:effectExtent l="0" t="0" r="0" b="0"/>
            <wp:docPr id="12736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23936" name=""/>
                    <pic:cNvPicPr/>
                  </pic:nvPicPr>
                  <pic:blipFill>
                    <a:blip r:embed="rId44"/>
                    <a:stretch>
                      <a:fillRect/>
                    </a:stretch>
                  </pic:blipFill>
                  <pic:spPr>
                    <a:xfrm>
                      <a:off x="0" y="0"/>
                      <a:ext cx="6858000" cy="3357880"/>
                    </a:xfrm>
                    <a:prstGeom prst="rect">
                      <a:avLst/>
                    </a:prstGeom>
                  </pic:spPr>
                </pic:pic>
              </a:graphicData>
            </a:graphic>
          </wp:inline>
        </w:drawing>
      </w:r>
    </w:p>
    <w:p w14:paraId="3467CE31" w14:textId="238C9FAC" w:rsidR="00851688" w:rsidRDefault="00851688" w:rsidP="00397B06">
      <w:r w:rsidRPr="00851688">
        <w:rPr>
          <w:noProof/>
        </w:rPr>
        <w:lastRenderedPageBreak/>
        <w:drawing>
          <wp:inline distT="0" distB="0" distL="0" distR="0" wp14:anchorId="64D64E44" wp14:editId="45F44C15">
            <wp:extent cx="6858000" cy="3475355"/>
            <wp:effectExtent l="0" t="0" r="0" b="0"/>
            <wp:docPr id="6867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2745" name=""/>
                    <pic:cNvPicPr/>
                  </pic:nvPicPr>
                  <pic:blipFill>
                    <a:blip r:embed="rId45"/>
                    <a:stretch>
                      <a:fillRect/>
                    </a:stretch>
                  </pic:blipFill>
                  <pic:spPr>
                    <a:xfrm>
                      <a:off x="0" y="0"/>
                      <a:ext cx="6858000" cy="3475355"/>
                    </a:xfrm>
                    <a:prstGeom prst="rect">
                      <a:avLst/>
                    </a:prstGeom>
                  </pic:spPr>
                </pic:pic>
              </a:graphicData>
            </a:graphic>
          </wp:inline>
        </w:drawing>
      </w:r>
    </w:p>
    <w:p w14:paraId="4A855BB3" w14:textId="77777777" w:rsidR="00B40825" w:rsidRDefault="00B40825" w:rsidP="00397B06">
      <w:pPr>
        <w:pStyle w:val="Heading1"/>
      </w:pPr>
    </w:p>
    <w:p w14:paraId="558D1E60" w14:textId="3823D2D4" w:rsidR="002438E7" w:rsidRPr="00397B06" w:rsidRDefault="00576FC0" w:rsidP="00397B06">
      <w:pPr>
        <w:pStyle w:val="Heading1"/>
      </w:pPr>
      <w:bookmarkStart w:id="20" w:name="_Toc240225274"/>
      <w:r>
        <w:t>9</w:t>
      </w:r>
      <w:r w:rsidR="00397B06">
        <w:t xml:space="preserve">. </w:t>
      </w:r>
      <w:r w:rsidR="00397B06" w:rsidRPr="00397B06">
        <w:t xml:space="preserve">Compare </w:t>
      </w:r>
      <w:r w:rsidR="00B40825">
        <w:t xml:space="preserve">Sub </w:t>
      </w:r>
      <w:r w:rsidR="00397B06" w:rsidRPr="00397B06">
        <w:t>Workflow</w:t>
      </w:r>
      <w:bookmarkEnd w:id="20"/>
    </w:p>
    <w:p w14:paraId="3EF574FA" w14:textId="77777777" w:rsidR="002438E7" w:rsidRDefault="00394191">
      <w:r>
        <w:t>Compare is used to review evidence around the parcel and confirm that the transaction can move forward.</w:t>
      </w:r>
    </w:p>
    <w:p w14:paraId="039995ED" w14:textId="1E2B9BF3" w:rsidR="007C111D" w:rsidRDefault="007C111D" w:rsidP="007C111D">
      <w:pPr>
        <w:jc w:val="center"/>
      </w:pPr>
    </w:p>
    <w:p w14:paraId="24561854" w14:textId="77777777" w:rsidR="002438E7" w:rsidRDefault="00394191">
      <w:r>
        <w:t>Launch Compare:</w:t>
      </w:r>
    </w:p>
    <w:p w14:paraId="375A92FA" w14:textId="77777777" w:rsidR="002438E7" w:rsidRDefault="00394191">
      <w:pPr>
        <w:pStyle w:val="ListParagraph"/>
        <w:numPr>
          <w:ilvl w:val="0"/>
          <w:numId w:val="32"/>
        </w:numPr>
      </w:pPr>
      <w:r>
        <w:t>Select or load an active Compare Survey Plan transaction.</w:t>
      </w:r>
    </w:p>
    <w:p w14:paraId="28C54621" w14:textId="77777777" w:rsidR="002438E7" w:rsidRDefault="00394191">
      <w:pPr>
        <w:pStyle w:val="ListParagraph"/>
        <w:numPr>
          <w:ilvl w:val="0"/>
          <w:numId w:val="32"/>
        </w:numPr>
      </w:pPr>
      <w:r>
        <w:t xml:space="preserve">Select </w:t>
      </w:r>
      <w:r>
        <w:rPr>
          <w:rStyle w:val="CodeChar"/>
        </w:rPr>
        <w:t>CMP</w:t>
      </w:r>
      <w:r>
        <w:t xml:space="preserve"> from the Transactions List when available.</w:t>
      </w:r>
    </w:p>
    <w:p w14:paraId="33203A81" w14:textId="77777777" w:rsidR="002438E7" w:rsidRDefault="00394191">
      <w:pPr>
        <w:pStyle w:val="ListParagraph"/>
        <w:numPr>
          <w:ilvl w:val="0"/>
          <w:numId w:val="32"/>
        </w:numPr>
      </w:pPr>
      <w:r>
        <w:t>Confirm only one Compare window opens for the transaction.</w:t>
      </w:r>
    </w:p>
    <w:p w14:paraId="76712A85" w14:textId="77777777" w:rsidR="002438E7" w:rsidRDefault="002438E7"/>
    <w:p w14:paraId="3A66CEB7" w14:textId="0A0A6EC8" w:rsidR="002438E7" w:rsidRDefault="007C111D" w:rsidP="007C111D">
      <w:pPr>
        <w:jc w:val="center"/>
      </w:pPr>
      <w:r w:rsidRPr="007C111D">
        <w:rPr>
          <w:noProof/>
        </w:rPr>
        <w:lastRenderedPageBreak/>
        <w:drawing>
          <wp:inline distT="0" distB="0" distL="0" distR="0" wp14:anchorId="4D48964B" wp14:editId="74BA9874">
            <wp:extent cx="1952893" cy="3978950"/>
            <wp:effectExtent l="0" t="0" r="0" b="0"/>
            <wp:docPr id="10885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39195" name=""/>
                    <pic:cNvPicPr/>
                  </pic:nvPicPr>
                  <pic:blipFill>
                    <a:blip r:embed="rId46"/>
                    <a:stretch>
                      <a:fillRect/>
                    </a:stretch>
                  </pic:blipFill>
                  <pic:spPr>
                    <a:xfrm>
                      <a:off x="0" y="0"/>
                      <a:ext cx="1957255" cy="3987837"/>
                    </a:xfrm>
                    <a:prstGeom prst="rect">
                      <a:avLst/>
                    </a:prstGeom>
                  </pic:spPr>
                </pic:pic>
              </a:graphicData>
            </a:graphic>
          </wp:inline>
        </w:drawing>
      </w:r>
    </w:p>
    <w:p w14:paraId="151522EB" w14:textId="3082031C" w:rsidR="002438E7" w:rsidRDefault="00576FC0">
      <w:pPr>
        <w:pStyle w:val="Heading2"/>
      </w:pPr>
      <w:bookmarkStart w:id="21" w:name="_Toc240225275"/>
      <w:r>
        <w:t>9</w:t>
      </w:r>
      <w:r w:rsidR="00EE78B9">
        <w:t>.1 Load Compare Layers</w:t>
      </w:r>
      <w:bookmarkEnd w:id="21"/>
    </w:p>
    <w:p w14:paraId="75361EA1" w14:textId="290BD029" w:rsidR="00725140" w:rsidRPr="00725140" w:rsidRDefault="00DB4035" w:rsidP="00725140">
      <w:pPr>
        <w:jc w:val="center"/>
      </w:pPr>
      <w:r w:rsidRPr="00DB4035">
        <w:rPr>
          <w:noProof/>
        </w:rPr>
        <w:drawing>
          <wp:inline distT="0" distB="0" distL="0" distR="0" wp14:anchorId="453D8EBC" wp14:editId="6A7AB89A">
            <wp:extent cx="6858000" cy="4053840"/>
            <wp:effectExtent l="0" t="0" r="0" b="0"/>
            <wp:docPr id="119835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0287" name=""/>
                    <pic:cNvPicPr/>
                  </pic:nvPicPr>
                  <pic:blipFill>
                    <a:blip r:embed="rId47"/>
                    <a:stretch>
                      <a:fillRect/>
                    </a:stretch>
                  </pic:blipFill>
                  <pic:spPr>
                    <a:xfrm>
                      <a:off x="0" y="0"/>
                      <a:ext cx="6858000" cy="4053840"/>
                    </a:xfrm>
                    <a:prstGeom prst="rect">
                      <a:avLst/>
                    </a:prstGeom>
                  </pic:spPr>
                </pic:pic>
              </a:graphicData>
            </a:graphic>
          </wp:inline>
        </w:drawing>
      </w:r>
    </w:p>
    <w:p w14:paraId="4ADFDC2C" w14:textId="37B2AE09" w:rsidR="00725140" w:rsidRPr="00725140" w:rsidRDefault="00725140" w:rsidP="00725140">
      <w:r w:rsidRPr="00DB4035">
        <w:rPr>
          <w:b/>
          <w:bCs/>
          <w:highlight w:val="lightGray"/>
        </w:rPr>
        <w:lastRenderedPageBreak/>
        <w:t>[Load Compare Layers]</w:t>
      </w:r>
      <w:r w:rsidRPr="00DB4035">
        <w:rPr>
          <w:highlight w:val="lightGray"/>
        </w:rPr>
        <w:t>:</w:t>
      </w:r>
      <w:r w:rsidRPr="00725140">
        <w:t xml:space="preserve"> Adds the Compare review layers to the active ArcGIS Pro map so the user can inspect the transaction geometry alongside the available legal, fiscal, and supporting evidence.</w:t>
      </w:r>
    </w:p>
    <w:p w14:paraId="090E598E" w14:textId="6AC8DDDF" w:rsidR="00725140" w:rsidRPr="00725140" w:rsidRDefault="00725140" w:rsidP="00725140">
      <w:r w:rsidRPr="00DB4035">
        <w:rPr>
          <w:b/>
          <w:bCs/>
          <w:highlight w:val="lightGray"/>
        </w:rPr>
        <w:t>[Show / Hide Files]</w:t>
      </w:r>
      <w:r w:rsidRPr="00DB4035">
        <w:rPr>
          <w:highlight w:val="lightGray"/>
        </w:rPr>
        <w:t>:</w:t>
      </w:r>
      <w:r w:rsidRPr="00725140">
        <w:t xml:space="preserve"> Shows or hides the supporting files panel. Use this option to view source documents while reviewing the Compare </w:t>
      </w:r>
      <w:proofErr w:type="gramStart"/>
      <w:r w:rsidRPr="00725140">
        <w:t>results, or</w:t>
      </w:r>
      <w:proofErr w:type="gramEnd"/>
      <w:r w:rsidRPr="00725140">
        <w:t xml:space="preserve"> hide the files panel to give more space to the Compare review workspace.</w:t>
      </w:r>
    </w:p>
    <w:p w14:paraId="7F7F741C" w14:textId="77777777" w:rsidR="002438E7" w:rsidRDefault="00394191">
      <w:r>
        <w:t>Expected behavior:</w:t>
      </w:r>
    </w:p>
    <w:p w14:paraId="3FA179FF" w14:textId="77777777" w:rsidR="002438E7" w:rsidRDefault="00394191">
      <w:pPr>
        <w:pStyle w:val="ListParagraph"/>
        <w:numPr>
          <w:ilvl w:val="0"/>
          <w:numId w:val="33"/>
        </w:numPr>
      </w:pPr>
      <w:r>
        <w:t>The transaction working polygon is loaded at 60% transparency.</w:t>
      </w:r>
    </w:p>
    <w:p w14:paraId="30D1FF1C" w14:textId="77777777" w:rsidR="002438E7" w:rsidRDefault="00394191">
      <w:pPr>
        <w:pStyle w:val="ListParagraph"/>
        <w:numPr>
          <w:ilvl w:val="0"/>
          <w:numId w:val="33"/>
        </w:numPr>
      </w:pPr>
      <w:r>
        <w:t>The active map stays focused on the review parcel.</w:t>
      </w:r>
    </w:p>
    <w:p w14:paraId="033495FD" w14:textId="77777777" w:rsidR="002438E7" w:rsidRDefault="00394191">
      <w:pPr>
        <w:pStyle w:val="ListParagraph"/>
        <w:numPr>
          <w:ilvl w:val="0"/>
          <w:numId w:val="33"/>
        </w:numPr>
      </w:pPr>
      <w:r>
        <w:t xml:space="preserve">Legal </w:t>
      </w:r>
      <w:proofErr w:type="spellStart"/>
      <w:r>
        <w:t>Cadastre</w:t>
      </w:r>
      <w:proofErr w:type="spellEnd"/>
      <w:r>
        <w:t xml:space="preserve">, Fiscal </w:t>
      </w:r>
      <w:proofErr w:type="spellStart"/>
      <w:r>
        <w:t>Cadastre</w:t>
      </w:r>
      <w:proofErr w:type="spellEnd"/>
      <w:r>
        <w:t xml:space="preserve">, and Survey </w:t>
      </w:r>
      <w:proofErr w:type="spellStart"/>
      <w:r>
        <w:t>Cadastre</w:t>
      </w:r>
      <w:proofErr w:type="spellEnd"/>
      <w:r>
        <w:t xml:space="preserve"> evidence layers are queried using the configured spatial search mode.</w:t>
      </w:r>
    </w:p>
    <w:p w14:paraId="136AC2F6" w14:textId="77777777" w:rsidR="002438E7" w:rsidRDefault="00394191">
      <w:pPr>
        <w:pStyle w:val="ListParagraph"/>
        <w:numPr>
          <w:ilvl w:val="0"/>
          <w:numId w:val="33"/>
        </w:numPr>
      </w:pPr>
      <w:r>
        <w:t>Neighbor evidence layers are styled as read-only context with dotted lines, 70% or greater transparency, and distinct colors.</w:t>
      </w:r>
    </w:p>
    <w:p w14:paraId="24D771F1" w14:textId="77777777" w:rsidR="002438E7" w:rsidRDefault="00394191">
      <w:r>
        <w:t>Spatial search configuration:</w:t>
      </w:r>
    </w:p>
    <w:p w14:paraId="783AE033" w14:textId="0CADEC65" w:rsidR="002438E7" w:rsidRDefault="007C111D" w:rsidP="007C111D">
      <w:pPr>
        <w:jc w:val="center"/>
      </w:pPr>
      <w:r w:rsidRPr="007C111D">
        <w:rPr>
          <w:noProof/>
        </w:rPr>
        <w:drawing>
          <wp:inline distT="0" distB="0" distL="0" distR="0" wp14:anchorId="075288CE" wp14:editId="14DB6B37">
            <wp:extent cx="6858000" cy="2759710"/>
            <wp:effectExtent l="0" t="0" r="0" b="0"/>
            <wp:docPr id="1583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7985" name=""/>
                    <pic:cNvPicPr/>
                  </pic:nvPicPr>
                  <pic:blipFill>
                    <a:blip r:embed="rId48"/>
                    <a:stretch>
                      <a:fillRect/>
                    </a:stretch>
                  </pic:blipFill>
                  <pic:spPr>
                    <a:xfrm>
                      <a:off x="0" y="0"/>
                      <a:ext cx="6858000" cy="2759710"/>
                    </a:xfrm>
                    <a:prstGeom prst="rect">
                      <a:avLst/>
                    </a:prstGeom>
                  </pic:spPr>
                </pic:pic>
              </a:graphicData>
            </a:graphic>
          </wp:inline>
        </w:drawing>
      </w:r>
    </w:p>
    <w:p w14:paraId="05B7F779" w14:textId="77777777" w:rsidR="002438E7" w:rsidRDefault="00394191">
      <w:pPr>
        <w:pStyle w:val="ListParagraph"/>
      </w:pPr>
      <w:r>
        <w:rPr>
          <w:rStyle w:val="CodeChar"/>
        </w:rPr>
        <w:t>intersects</w:t>
      </w:r>
      <w:r>
        <w:t>: returns parcels that touch or intersect the review parcel.</w:t>
      </w:r>
    </w:p>
    <w:p w14:paraId="7D9D82A4" w14:textId="77777777" w:rsidR="002438E7" w:rsidRDefault="00394191">
      <w:pPr>
        <w:pStyle w:val="ListParagraph"/>
      </w:pPr>
      <w:r>
        <w:rPr>
          <w:rStyle w:val="CodeChar"/>
        </w:rPr>
        <w:t>buffer</w:t>
      </w:r>
      <w:r>
        <w:t>: returns parcels within the configured buffer distance in JAD2001 meters.</w:t>
      </w:r>
    </w:p>
    <w:p w14:paraId="1EA9DBCB" w14:textId="6A81E7F9" w:rsidR="002438E7" w:rsidRDefault="00862637">
      <w:r>
        <w:t>Once the Layers are load, also loads all the surrounding parcels.</w:t>
      </w:r>
    </w:p>
    <w:p w14:paraId="7A1F60E3" w14:textId="3D7C0F9E" w:rsidR="00862637" w:rsidRDefault="00862637" w:rsidP="00862637">
      <w:pPr>
        <w:jc w:val="center"/>
      </w:pPr>
      <w:r w:rsidRPr="00862637">
        <w:rPr>
          <w:noProof/>
        </w:rPr>
        <w:lastRenderedPageBreak/>
        <w:drawing>
          <wp:inline distT="0" distB="0" distL="0" distR="0" wp14:anchorId="5B6FFA9C" wp14:editId="54105759">
            <wp:extent cx="5358221" cy="3319120"/>
            <wp:effectExtent l="0" t="0" r="0" b="0"/>
            <wp:docPr id="12717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9016" name=""/>
                    <pic:cNvPicPr/>
                  </pic:nvPicPr>
                  <pic:blipFill>
                    <a:blip r:embed="rId49"/>
                    <a:stretch>
                      <a:fillRect/>
                    </a:stretch>
                  </pic:blipFill>
                  <pic:spPr>
                    <a:xfrm>
                      <a:off x="0" y="0"/>
                      <a:ext cx="5359574" cy="3319958"/>
                    </a:xfrm>
                    <a:prstGeom prst="rect">
                      <a:avLst/>
                    </a:prstGeom>
                  </pic:spPr>
                </pic:pic>
              </a:graphicData>
            </a:graphic>
          </wp:inline>
        </w:drawing>
      </w:r>
    </w:p>
    <w:p w14:paraId="43C0E033" w14:textId="0780D4FC" w:rsidR="002438E7" w:rsidRDefault="00862637" w:rsidP="00862637">
      <w:r>
        <w:t>It is also possible to load the geofenced document:</w:t>
      </w:r>
    </w:p>
    <w:p w14:paraId="2A96475B" w14:textId="2972F2F8" w:rsidR="00862637" w:rsidRDefault="00862637" w:rsidP="00862637">
      <w:pPr>
        <w:jc w:val="center"/>
      </w:pPr>
      <w:r w:rsidRPr="00862637">
        <w:rPr>
          <w:noProof/>
        </w:rPr>
        <w:drawing>
          <wp:inline distT="0" distB="0" distL="0" distR="0" wp14:anchorId="39DFD7C1" wp14:editId="73E8EF20">
            <wp:extent cx="5976518" cy="3669471"/>
            <wp:effectExtent l="0" t="0" r="0" b="0"/>
            <wp:docPr id="14260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27663" name=""/>
                    <pic:cNvPicPr/>
                  </pic:nvPicPr>
                  <pic:blipFill>
                    <a:blip r:embed="rId50"/>
                    <a:stretch>
                      <a:fillRect/>
                    </a:stretch>
                  </pic:blipFill>
                  <pic:spPr>
                    <a:xfrm>
                      <a:off x="0" y="0"/>
                      <a:ext cx="5983960" cy="3674041"/>
                    </a:xfrm>
                    <a:prstGeom prst="rect">
                      <a:avLst/>
                    </a:prstGeom>
                  </pic:spPr>
                </pic:pic>
              </a:graphicData>
            </a:graphic>
          </wp:inline>
        </w:drawing>
      </w:r>
    </w:p>
    <w:p w14:paraId="527CE062" w14:textId="29A4E439" w:rsidR="00DB4035" w:rsidRDefault="00DB4035" w:rsidP="00DB4035">
      <w:r w:rsidRPr="00DB4035">
        <w:rPr>
          <w:b/>
          <w:bCs/>
          <w:highlight w:val="lightGray"/>
        </w:rPr>
        <w:t>[</w:t>
      </w:r>
      <w:r>
        <w:rPr>
          <w:b/>
          <w:bCs/>
          <w:highlight w:val="lightGray"/>
        </w:rPr>
        <w:t>Search Title Image</w:t>
      </w:r>
      <w:r w:rsidRPr="00DB4035">
        <w:rPr>
          <w:b/>
          <w:bCs/>
          <w:highlight w:val="lightGray"/>
        </w:rPr>
        <w:t>]</w:t>
      </w:r>
      <w:r w:rsidRPr="00DB4035">
        <w:rPr>
          <w:highlight w:val="lightGray"/>
        </w:rPr>
        <w:t>:</w:t>
      </w:r>
      <w:r w:rsidRPr="00725140">
        <w:t xml:space="preserve"> </w:t>
      </w:r>
      <w:r w:rsidR="003B65F8">
        <w:t>The grid in this form shows the participants captured from the Compute stage</w:t>
      </w:r>
      <w:r>
        <w:t xml:space="preserve">, those are the neighbors or any participant present in the Survey Plan. </w:t>
      </w:r>
      <w:r w:rsidR="003B65F8">
        <w:t xml:space="preserve">The Search Title Image action queries the </w:t>
      </w:r>
      <w:proofErr w:type="spellStart"/>
      <w:r w:rsidR="003B65F8">
        <w:t>Innola</w:t>
      </w:r>
      <w:proofErr w:type="spellEnd"/>
      <w:r w:rsidR="003B65F8">
        <w:t xml:space="preserve"> title source repository by Volume/Folio and downloads the title document to the local case folder when a matching source exists.</w:t>
      </w:r>
    </w:p>
    <w:p w14:paraId="2394A4F3" w14:textId="70798E1E" w:rsidR="00DB4035" w:rsidRPr="00725140" w:rsidRDefault="00DB4035" w:rsidP="00DB4035">
      <w:r w:rsidRPr="00DB4035">
        <w:rPr>
          <w:noProof/>
        </w:rPr>
        <w:lastRenderedPageBreak/>
        <w:drawing>
          <wp:inline distT="0" distB="0" distL="0" distR="0" wp14:anchorId="024E1674" wp14:editId="6FB639FC">
            <wp:extent cx="6858000" cy="1059815"/>
            <wp:effectExtent l="0" t="0" r="0" b="0"/>
            <wp:docPr id="194304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45319" name=""/>
                    <pic:cNvPicPr/>
                  </pic:nvPicPr>
                  <pic:blipFill>
                    <a:blip r:embed="rId51"/>
                    <a:stretch>
                      <a:fillRect/>
                    </a:stretch>
                  </pic:blipFill>
                  <pic:spPr>
                    <a:xfrm>
                      <a:off x="0" y="0"/>
                      <a:ext cx="6858000" cy="1059815"/>
                    </a:xfrm>
                    <a:prstGeom prst="rect">
                      <a:avLst/>
                    </a:prstGeom>
                  </pic:spPr>
                </pic:pic>
              </a:graphicData>
            </a:graphic>
          </wp:inline>
        </w:drawing>
      </w:r>
    </w:p>
    <w:p w14:paraId="4A5C502E" w14:textId="77777777" w:rsidR="00DB4035" w:rsidRDefault="00DB4035">
      <w:pPr>
        <w:pStyle w:val="Heading2"/>
      </w:pPr>
    </w:p>
    <w:p w14:paraId="5965EA5B" w14:textId="1E163CA8" w:rsidR="002438E7" w:rsidRDefault="00576FC0">
      <w:pPr>
        <w:pStyle w:val="Heading2"/>
      </w:pPr>
      <w:bookmarkStart w:id="22" w:name="_Toc240225276"/>
      <w:r>
        <w:t>9</w:t>
      </w:r>
      <w:r w:rsidR="00EE78B9">
        <w:t xml:space="preserve">.2 </w:t>
      </w:r>
      <w:proofErr w:type="spellStart"/>
      <w:r w:rsidR="00EE78B9">
        <w:t>Innola</w:t>
      </w:r>
      <w:proofErr w:type="spellEnd"/>
      <w:r w:rsidR="00EE78B9">
        <w:t xml:space="preserve"> Searches</w:t>
      </w:r>
      <w:bookmarkEnd w:id="22"/>
    </w:p>
    <w:p w14:paraId="661FB92F" w14:textId="77777777" w:rsidR="002438E7" w:rsidRDefault="00394191">
      <w:r>
        <w:t>The Compare form supports searches for:</w:t>
      </w:r>
    </w:p>
    <w:p w14:paraId="083D467C" w14:textId="77777777" w:rsidR="002438E7" w:rsidRDefault="00394191">
      <w:pPr>
        <w:pStyle w:val="ListParagraph"/>
        <w:numPr>
          <w:ilvl w:val="0"/>
          <w:numId w:val="34"/>
        </w:numPr>
      </w:pPr>
      <w:r>
        <w:t>Name</w:t>
      </w:r>
    </w:p>
    <w:p w14:paraId="31C5AB0F" w14:textId="77777777" w:rsidR="002438E7" w:rsidRDefault="00394191">
      <w:pPr>
        <w:pStyle w:val="ListParagraph"/>
        <w:numPr>
          <w:ilvl w:val="0"/>
          <w:numId w:val="34"/>
        </w:numPr>
      </w:pPr>
      <w:r>
        <w:t>PID</w:t>
      </w:r>
    </w:p>
    <w:p w14:paraId="07403824" w14:textId="77777777" w:rsidR="002438E7" w:rsidRDefault="00394191">
      <w:pPr>
        <w:pStyle w:val="ListParagraph"/>
        <w:numPr>
          <w:ilvl w:val="0"/>
          <w:numId w:val="34"/>
        </w:numPr>
      </w:pPr>
      <w:r>
        <w:t>Volume/Folio</w:t>
      </w:r>
    </w:p>
    <w:p w14:paraId="45B680D0" w14:textId="77777777" w:rsidR="002438E7" w:rsidRDefault="00394191">
      <w:pPr>
        <w:pStyle w:val="ListParagraph"/>
        <w:numPr>
          <w:ilvl w:val="0"/>
          <w:numId w:val="34"/>
        </w:numPr>
      </w:pPr>
      <w:proofErr w:type="spellStart"/>
      <w:r>
        <w:t>LandVal</w:t>
      </w:r>
      <w:proofErr w:type="spellEnd"/>
      <w:r>
        <w:t xml:space="preserve"> No.</w:t>
      </w:r>
    </w:p>
    <w:p w14:paraId="05788D33" w14:textId="77777777" w:rsidR="002438E7" w:rsidRDefault="002438E7"/>
    <w:p w14:paraId="7CCD84A3" w14:textId="77777777" w:rsidR="002438E7" w:rsidRDefault="00394191">
      <w:r>
        <w:t>Use the exact field requested by the form. For Volume/Folio, enter the volume and folio in their separate fields when available.</w:t>
      </w:r>
    </w:p>
    <w:p w14:paraId="4F20071C" w14:textId="012FED6C" w:rsidR="002438E7" w:rsidRDefault="00EE78B9" w:rsidP="00EE78B9">
      <w:pPr>
        <w:jc w:val="center"/>
      </w:pPr>
      <w:r w:rsidRPr="00EE78B9">
        <w:rPr>
          <w:noProof/>
        </w:rPr>
        <w:drawing>
          <wp:inline distT="0" distB="0" distL="0" distR="0" wp14:anchorId="26B405C1" wp14:editId="13473998">
            <wp:extent cx="4871981" cy="4163288"/>
            <wp:effectExtent l="0" t="0" r="0" b="0"/>
            <wp:docPr id="146608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88873" name=""/>
                    <pic:cNvPicPr/>
                  </pic:nvPicPr>
                  <pic:blipFill>
                    <a:blip r:embed="rId52"/>
                    <a:stretch>
                      <a:fillRect/>
                    </a:stretch>
                  </pic:blipFill>
                  <pic:spPr>
                    <a:xfrm>
                      <a:off x="0" y="0"/>
                      <a:ext cx="4876099" cy="4166807"/>
                    </a:xfrm>
                    <a:prstGeom prst="rect">
                      <a:avLst/>
                    </a:prstGeom>
                  </pic:spPr>
                </pic:pic>
              </a:graphicData>
            </a:graphic>
          </wp:inline>
        </w:drawing>
      </w:r>
    </w:p>
    <w:p w14:paraId="1ABD9165" w14:textId="77777777" w:rsidR="002438E7" w:rsidRDefault="00394191">
      <w:r>
        <w:t>Expected result:</w:t>
      </w:r>
    </w:p>
    <w:p w14:paraId="38C94F6E" w14:textId="77777777" w:rsidR="002438E7" w:rsidRDefault="00394191">
      <w:pPr>
        <w:pStyle w:val="ListParagraph"/>
        <w:numPr>
          <w:ilvl w:val="0"/>
          <w:numId w:val="35"/>
        </w:numPr>
      </w:pPr>
      <w:r>
        <w:lastRenderedPageBreak/>
        <w:t xml:space="preserve">Search results are shown when matching </w:t>
      </w:r>
      <w:proofErr w:type="spellStart"/>
      <w:r>
        <w:t>Innola</w:t>
      </w:r>
      <w:proofErr w:type="spellEnd"/>
      <w:r>
        <w:t xml:space="preserve"> records exist.</w:t>
      </w:r>
    </w:p>
    <w:p w14:paraId="1DF9079A" w14:textId="77777777" w:rsidR="002438E7" w:rsidRDefault="00394191">
      <w:pPr>
        <w:pStyle w:val="ListParagraph"/>
        <w:numPr>
          <w:ilvl w:val="0"/>
          <w:numId w:val="35"/>
        </w:numPr>
      </w:pPr>
      <w:r>
        <w:t>Results can be saved with the Compare review.</w:t>
      </w:r>
    </w:p>
    <w:p w14:paraId="75A57436" w14:textId="5C8E4807" w:rsidR="002438E7" w:rsidRDefault="00EE78B9" w:rsidP="00EE78B9">
      <w:pPr>
        <w:jc w:val="center"/>
      </w:pPr>
      <w:r w:rsidRPr="00EE78B9">
        <w:rPr>
          <w:noProof/>
        </w:rPr>
        <w:drawing>
          <wp:inline distT="0" distB="0" distL="0" distR="0" wp14:anchorId="596E247C" wp14:editId="39157D62">
            <wp:extent cx="6858000" cy="3042285"/>
            <wp:effectExtent l="0" t="0" r="0" b="0"/>
            <wp:docPr id="208486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60648" name=""/>
                    <pic:cNvPicPr/>
                  </pic:nvPicPr>
                  <pic:blipFill>
                    <a:blip r:embed="rId53"/>
                    <a:stretch>
                      <a:fillRect/>
                    </a:stretch>
                  </pic:blipFill>
                  <pic:spPr>
                    <a:xfrm>
                      <a:off x="0" y="0"/>
                      <a:ext cx="6858000" cy="3042285"/>
                    </a:xfrm>
                    <a:prstGeom prst="rect">
                      <a:avLst/>
                    </a:prstGeom>
                  </pic:spPr>
                </pic:pic>
              </a:graphicData>
            </a:graphic>
          </wp:inline>
        </w:drawing>
      </w:r>
    </w:p>
    <w:p w14:paraId="67683094" w14:textId="7A229904" w:rsidR="002438E7" w:rsidRDefault="00576FC0" w:rsidP="00576FC0">
      <w:pPr>
        <w:pStyle w:val="Heading2"/>
      </w:pPr>
      <w:bookmarkStart w:id="23" w:name="_Toc240225277"/>
      <w:r>
        <w:t>9.3</w:t>
      </w:r>
      <w:r w:rsidR="00394191">
        <w:t xml:space="preserve"> Save, Suspend, Finalize, and Cancel</w:t>
      </w:r>
      <w:bookmarkEnd w:id="23"/>
    </w:p>
    <w:p w14:paraId="231C8C70" w14:textId="77777777" w:rsidR="002438E7" w:rsidRDefault="002438E7"/>
    <w:p w14:paraId="19446308" w14:textId="77777777" w:rsidR="002438E7" w:rsidRDefault="00394191">
      <w:r>
        <w:t>The action buttons have different meanings. Use the correct action for the state of the work.</w:t>
      </w:r>
    </w:p>
    <w:p w14:paraId="6F97E22D" w14:textId="77777777" w:rsidR="002438E7" w:rsidRDefault="002438E7"/>
    <w:tbl>
      <w:tblPr>
        <w:tblStyle w:val="TableGrid"/>
        <w:tblW w:w="0" w:type="auto"/>
        <w:tblInd w:w="5" w:type="dxa"/>
        <w:tblLook w:val="04A0" w:firstRow="1" w:lastRow="0" w:firstColumn="1" w:lastColumn="0" w:noHBand="0" w:noVBand="1"/>
      </w:tblPr>
      <w:tblGrid>
        <w:gridCol w:w="1440"/>
        <w:gridCol w:w="4320"/>
        <w:gridCol w:w="4500"/>
      </w:tblGrid>
      <w:tr w:rsidR="002438E7" w14:paraId="6765251A" w14:textId="77777777" w:rsidTr="00EE78B9">
        <w:tc>
          <w:tcPr>
            <w:tcW w:w="1440" w:type="dxa"/>
          </w:tcPr>
          <w:p w14:paraId="30CCC1FF" w14:textId="77777777" w:rsidR="002438E7" w:rsidRDefault="00394191" w:rsidP="00EE78B9">
            <w:pPr>
              <w:pStyle w:val="TableHeader"/>
              <w:jc w:val="center"/>
            </w:pPr>
            <w:r>
              <w:t>Action</w:t>
            </w:r>
          </w:p>
        </w:tc>
        <w:tc>
          <w:tcPr>
            <w:tcW w:w="4320" w:type="dxa"/>
          </w:tcPr>
          <w:p w14:paraId="3A3B31F9" w14:textId="77777777" w:rsidR="002438E7" w:rsidRDefault="00394191" w:rsidP="00EE78B9">
            <w:pPr>
              <w:pStyle w:val="TableHeader"/>
              <w:jc w:val="center"/>
            </w:pPr>
            <w:r>
              <w:t>Compute behavior</w:t>
            </w:r>
          </w:p>
        </w:tc>
        <w:tc>
          <w:tcPr>
            <w:tcW w:w="4500" w:type="dxa"/>
          </w:tcPr>
          <w:p w14:paraId="0BF8EB3C" w14:textId="77777777" w:rsidR="002438E7" w:rsidRDefault="00394191" w:rsidP="00EE78B9">
            <w:pPr>
              <w:pStyle w:val="TableHeader"/>
              <w:jc w:val="center"/>
            </w:pPr>
            <w:r>
              <w:t>Compare behavior</w:t>
            </w:r>
          </w:p>
        </w:tc>
      </w:tr>
      <w:tr w:rsidR="002438E7" w14:paraId="21CCA26E" w14:textId="77777777" w:rsidTr="00EE78B9">
        <w:tc>
          <w:tcPr>
            <w:tcW w:w="1440" w:type="dxa"/>
          </w:tcPr>
          <w:p w14:paraId="2E4D3B26" w14:textId="79834E6A" w:rsidR="002438E7" w:rsidRPr="00EE78B9" w:rsidRDefault="00EE78B9">
            <w:pPr>
              <w:rPr>
                <w:b/>
                <w:bCs/>
              </w:rPr>
            </w:pPr>
            <w:r w:rsidRPr="00DB4035">
              <w:rPr>
                <w:b/>
                <w:bCs/>
                <w:highlight w:val="lightGray"/>
              </w:rPr>
              <w:t>[Save]</w:t>
            </w:r>
          </w:p>
        </w:tc>
        <w:tc>
          <w:tcPr>
            <w:tcW w:w="4320" w:type="dxa"/>
          </w:tcPr>
          <w:p w14:paraId="63E2FF70" w14:textId="77777777" w:rsidR="002438E7" w:rsidRDefault="00394191">
            <w:r>
              <w:t xml:space="preserve">Saves </w:t>
            </w:r>
            <w:proofErr w:type="gramStart"/>
            <w:r>
              <w:t>current status</w:t>
            </w:r>
            <w:proofErr w:type="gramEnd"/>
            <w:r>
              <w:t xml:space="preserve"> and creates the current report/output where applicable. Does not close the task.</w:t>
            </w:r>
          </w:p>
        </w:tc>
        <w:tc>
          <w:tcPr>
            <w:tcW w:w="4500" w:type="dxa"/>
          </w:tcPr>
          <w:p w14:paraId="5040B6EE" w14:textId="77777777" w:rsidR="002438E7" w:rsidRDefault="00394191">
            <w:r>
              <w:t xml:space="preserve">Saves current search/evidence state and regenerates the report where applicable. </w:t>
            </w:r>
            <w:proofErr w:type="gramStart"/>
            <w:r>
              <w:t>Finalize</w:t>
            </w:r>
            <w:proofErr w:type="gramEnd"/>
            <w:r>
              <w:t xml:space="preserve"> becomes available after at least one valid </w:t>
            </w:r>
            <w:proofErr w:type="gramStart"/>
            <w:r>
              <w:t>save</w:t>
            </w:r>
            <w:proofErr w:type="gramEnd"/>
            <w:r>
              <w:t>.</w:t>
            </w:r>
          </w:p>
          <w:p w14:paraId="166E5557" w14:textId="7DAA4512" w:rsidR="00EE78B9" w:rsidRDefault="00EE78B9" w:rsidP="00EE78B9">
            <w:pPr>
              <w:jc w:val="center"/>
            </w:pPr>
            <w:r w:rsidRPr="00EE78B9">
              <w:rPr>
                <w:noProof/>
              </w:rPr>
              <w:drawing>
                <wp:inline distT="0" distB="0" distL="0" distR="0" wp14:anchorId="0828C731" wp14:editId="281785BF">
                  <wp:extent cx="2172614" cy="851127"/>
                  <wp:effectExtent l="0" t="0" r="0" b="0"/>
                  <wp:docPr id="140124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6482" name=""/>
                          <pic:cNvPicPr/>
                        </pic:nvPicPr>
                        <pic:blipFill>
                          <a:blip r:embed="rId54"/>
                          <a:stretch>
                            <a:fillRect/>
                          </a:stretch>
                        </pic:blipFill>
                        <pic:spPr>
                          <a:xfrm>
                            <a:off x="0" y="0"/>
                            <a:ext cx="2178110" cy="853280"/>
                          </a:xfrm>
                          <a:prstGeom prst="rect">
                            <a:avLst/>
                          </a:prstGeom>
                        </pic:spPr>
                      </pic:pic>
                    </a:graphicData>
                  </a:graphic>
                </wp:inline>
              </w:drawing>
            </w:r>
          </w:p>
        </w:tc>
      </w:tr>
      <w:tr w:rsidR="002438E7" w14:paraId="518C9C3E" w14:textId="77777777" w:rsidTr="00EE78B9">
        <w:tc>
          <w:tcPr>
            <w:tcW w:w="1440" w:type="dxa"/>
          </w:tcPr>
          <w:p w14:paraId="428015CD" w14:textId="46C9C7EB" w:rsidR="002438E7" w:rsidRPr="00EE78B9" w:rsidRDefault="00EE78B9">
            <w:pPr>
              <w:rPr>
                <w:b/>
                <w:bCs/>
              </w:rPr>
            </w:pPr>
            <w:r w:rsidRPr="00DB4035">
              <w:rPr>
                <w:b/>
                <w:bCs/>
                <w:highlight w:val="lightGray"/>
              </w:rPr>
              <w:t>[Suspend]</w:t>
            </w:r>
          </w:p>
        </w:tc>
        <w:tc>
          <w:tcPr>
            <w:tcW w:w="4320" w:type="dxa"/>
          </w:tcPr>
          <w:p w14:paraId="46D12A05" w14:textId="77777777" w:rsidR="002438E7" w:rsidRDefault="00394191">
            <w:r>
              <w:t xml:space="preserve">Saves </w:t>
            </w:r>
            <w:proofErr w:type="gramStart"/>
            <w:r>
              <w:t>current status</w:t>
            </w:r>
            <w:proofErr w:type="gramEnd"/>
            <w:r>
              <w:t>, uploads resumable status to the transaction, clears the form, and removes transaction map content.</w:t>
            </w:r>
          </w:p>
        </w:tc>
        <w:tc>
          <w:tcPr>
            <w:tcW w:w="4500" w:type="dxa"/>
          </w:tcPr>
          <w:p w14:paraId="6145E5C5" w14:textId="77777777" w:rsidR="002438E7" w:rsidRDefault="00394191">
            <w:r>
              <w:t xml:space="preserve">Saves </w:t>
            </w:r>
            <w:proofErr w:type="gramStart"/>
            <w:r>
              <w:t>current status</w:t>
            </w:r>
            <w:proofErr w:type="gramEnd"/>
            <w:r>
              <w:t xml:space="preserve"> through the lifecycle bridge, uploads resumable status, closes Compare, and removes transaction map content.</w:t>
            </w:r>
          </w:p>
        </w:tc>
      </w:tr>
      <w:tr w:rsidR="002438E7" w14:paraId="5A74F80E" w14:textId="77777777" w:rsidTr="00EE78B9">
        <w:tc>
          <w:tcPr>
            <w:tcW w:w="1440" w:type="dxa"/>
          </w:tcPr>
          <w:p w14:paraId="1A52E306" w14:textId="2446AB55" w:rsidR="002438E7" w:rsidRPr="00EE78B9" w:rsidRDefault="00EE78B9">
            <w:pPr>
              <w:rPr>
                <w:b/>
                <w:bCs/>
              </w:rPr>
            </w:pPr>
            <w:r w:rsidRPr="00DB4035">
              <w:rPr>
                <w:b/>
                <w:bCs/>
                <w:highlight w:val="lightGray"/>
              </w:rPr>
              <w:t>[Finalize]</w:t>
            </w:r>
          </w:p>
        </w:tc>
        <w:tc>
          <w:tcPr>
            <w:tcW w:w="4320" w:type="dxa"/>
          </w:tcPr>
          <w:p w14:paraId="78DC1140" w14:textId="77777777" w:rsidR="002438E7" w:rsidRDefault="00394191">
            <w:r>
              <w:t xml:space="preserve">Saves final status, uploads the report/output to the transaction, moves the transaction </w:t>
            </w:r>
            <w:r>
              <w:lastRenderedPageBreak/>
              <w:t>forward, clears the form, and removes transaction map content.</w:t>
            </w:r>
          </w:p>
        </w:tc>
        <w:tc>
          <w:tcPr>
            <w:tcW w:w="4500" w:type="dxa"/>
          </w:tcPr>
          <w:p w14:paraId="3F1F076F" w14:textId="77777777" w:rsidR="002438E7" w:rsidRDefault="00394191">
            <w:r>
              <w:lastRenderedPageBreak/>
              <w:t xml:space="preserve">Saves final status, uploads the PDF report to the transaction, moves the Compare task </w:t>
            </w:r>
            <w:r>
              <w:lastRenderedPageBreak/>
              <w:t>forward, shows a completion message, closes Compare, and removes transaction map content including M-Geo overlay.</w:t>
            </w:r>
          </w:p>
          <w:p w14:paraId="2D8ECDAC" w14:textId="502364EC" w:rsidR="00FE798A" w:rsidRDefault="00FE798A" w:rsidP="00FE798A">
            <w:pPr>
              <w:jc w:val="center"/>
            </w:pPr>
            <w:r w:rsidRPr="00FE798A">
              <w:rPr>
                <w:noProof/>
              </w:rPr>
              <w:drawing>
                <wp:inline distT="0" distB="0" distL="0" distR="0" wp14:anchorId="78E39B15" wp14:editId="2E138668">
                  <wp:extent cx="2333548" cy="988597"/>
                  <wp:effectExtent l="0" t="0" r="0" b="0"/>
                  <wp:docPr id="142393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7932" name=""/>
                          <pic:cNvPicPr/>
                        </pic:nvPicPr>
                        <pic:blipFill>
                          <a:blip r:embed="rId55"/>
                          <a:stretch>
                            <a:fillRect/>
                          </a:stretch>
                        </pic:blipFill>
                        <pic:spPr>
                          <a:xfrm>
                            <a:off x="0" y="0"/>
                            <a:ext cx="2349239" cy="995245"/>
                          </a:xfrm>
                          <a:prstGeom prst="rect">
                            <a:avLst/>
                          </a:prstGeom>
                        </pic:spPr>
                      </pic:pic>
                    </a:graphicData>
                  </a:graphic>
                </wp:inline>
              </w:drawing>
            </w:r>
          </w:p>
        </w:tc>
      </w:tr>
      <w:tr w:rsidR="002438E7" w14:paraId="3408D8A0" w14:textId="77777777" w:rsidTr="00EE78B9">
        <w:tc>
          <w:tcPr>
            <w:tcW w:w="1440" w:type="dxa"/>
          </w:tcPr>
          <w:p w14:paraId="545D103E" w14:textId="3C65CE21" w:rsidR="002438E7" w:rsidRPr="00EE78B9" w:rsidRDefault="00EE78B9">
            <w:pPr>
              <w:rPr>
                <w:b/>
                <w:bCs/>
              </w:rPr>
            </w:pPr>
            <w:r w:rsidRPr="00DB4035">
              <w:rPr>
                <w:b/>
                <w:bCs/>
                <w:highlight w:val="lightGray"/>
              </w:rPr>
              <w:lastRenderedPageBreak/>
              <w:t>[Cancel]</w:t>
            </w:r>
          </w:p>
        </w:tc>
        <w:tc>
          <w:tcPr>
            <w:tcW w:w="4320" w:type="dxa"/>
          </w:tcPr>
          <w:p w14:paraId="11450E97" w14:textId="77777777" w:rsidR="002438E7" w:rsidRDefault="00394191">
            <w:r>
              <w:t>Cancels the current local operation without saving, clears the form, and removes transaction map content.</w:t>
            </w:r>
          </w:p>
        </w:tc>
        <w:tc>
          <w:tcPr>
            <w:tcW w:w="4500" w:type="dxa"/>
          </w:tcPr>
          <w:p w14:paraId="214D7832" w14:textId="77777777" w:rsidR="002438E7" w:rsidRDefault="00394191">
            <w:r>
              <w:t>Asks for confirmation, closes the Compare operation without saving, and removes Compare and M-Geo transaction map content.</w:t>
            </w:r>
          </w:p>
        </w:tc>
      </w:tr>
    </w:tbl>
    <w:p w14:paraId="2DABF45C" w14:textId="6BAB6389" w:rsidR="002438E7" w:rsidRDefault="002438E7" w:rsidP="00273C3B">
      <w:pPr>
        <w:jc w:val="center"/>
      </w:pPr>
    </w:p>
    <w:p w14:paraId="38CA2B63" w14:textId="77777777" w:rsidR="002438E7" w:rsidRDefault="00394191">
      <w:r>
        <w:t>Expected result after successful Finalize:</w:t>
      </w:r>
    </w:p>
    <w:p w14:paraId="5B8E30C2" w14:textId="4C8C905A" w:rsidR="00273C3B" w:rsidRDefault="00273C3B" w:rsidP="00273C3B">
      <w:pPr>
        <w:jc w:val="center"/>
      </w:pPr>
      <w:r w:rsidRPr="00FE798A">
        <w:rPr>
          <w:i/>
          <w:noProof/>
          <w:color w:val="666666"/>
        </w:rPr>
        <w:drawing>
          <wp:inline distT="0" distB="0" distL="0" distR="0" wp14:anchorId="478AA257" wp14:editId="2C82AEAF">
            <wp:extent cx="3043123" cy="1201441"/>
            <wp:effectExtent l="0" t="0" r="0" b="0"/>
            <wp:docPr id="2735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88481" name=""/>
                    <pic:cNvPicPr/>
                  </pic:nvPicPr>
                  <pic:blipFill>
                    <a:blip r:embed="rId56"/>
                    <a:stretch>
                      <a:fillRect/>
                    </a:stretch>
                  </pic:blipFill>
                  <pic:spPr>
                    <a:xfrm>
                      <a:off x="0" y="0"/>
                      <a:ext cx="3049543" cy="1203976"/>
                    </a:xfrm>
                    <a:prstGeom prst="rect">
                      <a:avLst/>
                    </a:prstGeom>
                  </pic:spPr>
                </pic:pic>
              </a:graphicData>
            </a:graphic>
          </wp:inline>
        </w:drawing>
      </w:r>
    </w:p>
    <w:p w14:paraId="7EEE1826" w14:textId="77777777" w:rsidR="002438E7" w:rsidRDefault="00394191">
      <w:pPr>
        <w:pStyle w:val="ListParagraph"/>
        <w:numPr>
          <w:ilvl w:val="0"/>
          <w:numId w:val="36"/>
        </w:numPr>
      </w:pPr>
      <w:r>
        <w:t>A message confirms the transaction was completed and moved to the next workflow stage.</w:t>
      </w:r>
    </w:p>
    <w:p w14:paraId="0F216C7C" w14:textId="77777777" w:rsidR="002438E7" w:rsidRDefault="00394191">
      <w:pPr>
        <w:pStyle w:val="ListParagraph"/>
        <w:numPr>
          <w:ilvl w:val="0"/>
          <w:numId w:val="36"/>
        </w:numPr>
      </w:pPr>
      <w:r>
        <w:t>Cancel and Suspend are disabled.</w:t>
      </w:r>
    </w:p>
    <w:p w14:paraId="104B7C22" w14:textId="77777777" w:rsidR="002438E7" w:rsidRDefault="00394191">
      <w:pPr>
        <w:pStyle w:val="ListParagraph"/>
        <w:numPr>
          <w:ilvl w:val="0"/>
          <w:numId w:val="36"/>
        </w:numPr>
      </w:pPr>
      <w:r>
        <w:t>SD, M-Geo, and CMP are disabled for the completed transaction.</w:t>
      </w:r>
    </w:p>
    <w:p w14:paraId="3AE5E8D6" w14:textId="77777777" w:rsidR="002438E7" w:rsidRDefault="00394191">
      <w:pPr>
        <w:pStyle w:val="ListParagraph"/>
        <w:numPr>
          <w:ilvl w:val="0"/>
          <w:numId w:val="36"/>
        </w:numPr>
      </w:pPr>
      <w:r>
        <w:t xml:space="preserve">The Transactions List refreshes and no stale transaction content </w:t>
      </w:r>
      <w:proofErr w:type="gramStart"/>
      <w:r>
        <w:t>remains</w:t>
      </w:r>
      <w:proofErr w:type="gramEnd"/>
      <w:r>
        <w:t>.</w:t>
      </w:r>
    </w:p>
    <w:p w14:paraId="25633E2A" w14:textId="77777777" w:rsidR="00315FDE" w:rsidRDefault="00315FDE" w:rsidP="00315FDE"/>
    <w:p w14:paraId="7E64381C" w14:textId="13D159B6" w:rsidR="00315FDE" w:rsidRDefault="00315FDE" w:rsidP="00315FDE">
      <w:r>
        <w:t xml:space="preserve">Here the transaction has been moved from </w:t>
      </w:r>
      <w:r>
        <w:rPr>
          <w:i/>
          <w:iCs/>
        </w:rPr>
        <w:t>Compare</w:t>
      </w:r>
      <w:r w:rsidRPr="00315FDE">
        <w:rPr>
          <w:i/>
          <w:iCs/>
        </w:rPr>
        <w:t xml:space="preserve"> Survey Plan</w:t>
      </w:r>
      <w:r>
        <w:t xml:space="preserve"> to </w:t>
      </w:r>
      <w:r>
        <w:rPr>
          <w:i/>
          <w:iCs/>
        </w:rPr>
        <w:t>Prepare Examination Report</w:t>
      </w:r>
      <w:r>
        <w:t xml:space="preserve">, this in the </w:t>
      </w:r>
      <w:proofErr w:type="spellStart"/>
      <w:r>
        <w:t>Innola</w:t>
      </w:r>
      <w:proofErr w:type="spellEnd"/>
      <w:r>
        <w:t xml:space="preserve"> Framework. </w:t>
      </w:r>
    </w:p>
    <w:p w14:paraId="65C97FE2" w14:textId="6C98A5C9" w:rsidR="00315FDE" w:rsidRDefault="00315FDE" w:rsidP="00315FDE">
      <w:pPr>
        <w:jc w:val="center"/>
      </w:pPr>
      <w:r w:rsidRPr="00315FDE">
        <w:rPr>
          <w:b/>
          <w:noProof/>
          <w:color w:val="1F4E79"/>
          <w:sz w:val="28"/>
          <w:szCs w:val="28"/>
        </w:rPr>
        <w:lastRenderedPageBreak/>
        <w:drawing>
          <wp:inline distT="0" distB="0" distL="0" distR="0" wp14:anchorId="371CF493" wp14:editId="4A6FD21E">
            <wp:extent cx="6858000" cy="3249295"/>
            <wp:effectExtent l="0" t="0" r="0" b="0"/>
            <wp:docPr id="97658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5292" name=""/>
                    <pic:cNvPicPr/>
                  </pic:nvPicPr>
                  <pic:blipFill>
                    <a:blip r:embed="rId57"/>
                    <a:stretch>
                      <a:fillRect/>
                    </a:stretch>
                  </pic:blipFill>
                  <pic:spPr>
                    <a:xfrm>
                      <a:off x="0" y="0"/>
                      <a:ext cx="6858000" cy="3249295"/>
                    </a:xfrm>
                    <a:prstGeom prst="rect">
                      <a:avLst/>
                    </a:prstGeom>
                  </pic:spPr>
                </pic:pic>
              </a:graphicData>
            </a:graphic>
          </wp:inline>
        </w:drawing>
      </w:r>
    </w:p>
    <w:p w14:paraId="38E56447" w14:textId="16E4F602" w:rsidR="00B54F82" w:rsidRPr="00B54F82" w:rsidRDefault="00B54F82" w:rsidP="00B54F82">
      <w:pPr>
        <w:pStyle w:val="Heading1"/>
      </w:pPr>
      <w:bookmarkStart w:id="24" w:name="_Toc240225278"/>
      <w:r>
        <w:t>10. Fabric Maintenance</w:t>
      </w:r>
      <w:bookmarkEnd w:id="24"/>
    </w:p>
    <w:p w14:paraId="5176E205" w14:textId="14078CF2" w:rsidR="00B54F82" w:rsidRDefault="003B65F8" w:rsidP="00B54F82">
      <w:r>
        <w:t>This stage is used to support the final update of the Cadastral, Legal, and Surveyed layers. The workflow is still under review, so use it only for the approved testing and review scenarios.</w:t>
      </w:r>
      <w:r w:rsidR="00B54F82">
        <w:t xml:space="preserve"> </w:t>
      </w:r>
    </w:p>
    <w:p w14:paraId="398DBA44" w14:textId="7F62C5CF" w:rsidR="00B54F82" w:rsidRDefault="003B65F8" w:rsidP="00B54F82">
      <w:r>
        <w:t>The current workspace is shown below.</w:t>
      </w:r>
    </w:p>
    <w:p w14:paraId="54630251" w14:textId="7052DAAD" w:rsidR="00B54F82" w:rsidRDefault="00B54F82" w:rsidP="00B54F82">
      <w:r w:rsidRPr="00B54F82">
        <w:rPr>
          <w:noProof/>
        </w:rPr>
        <w:lastRenderedPageBreak/>
        <w:drawing>
          <wp:inline distT="0" distB="0" distL="0" distR="0" wp14:anchorId="359C1FBA" wp14:editId="19237A12">
            <wp:extent cx="6858000" cy="4140835"/>
            <wp:effectExtent l="0" t="0" r="0" b="0"/>
            <wp:docPr id="79540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05938" name=""/>
                    <pic:cNvPicPr/>
                  </pic:nvPicPr>
                  <pic:blipFill>
                    <a:blip r:embed="rId58"/>
                    <a:stretch>
                      <a:fillRect/>
                    </a:stretch>
                  </pic:blipFill>
                  <pic:spPr>
                    <a:xfrm>
                      <a:off x="0" y="0"/>
                      <a:ext cx="6858000" cy="4140835"/>
                    </a:xfrm>
                    <a:prstGeom prst="rect">
                      <a:avLst/>
                    </a:prstGeom>
                  </pic:spPr>
                </pic:pic>
              </a:graphicData>
            </a:graphic>
          </wp:inline>
        </w:drawing>
      </w:r>
    </w:p>
    <w:p w14:paraId="576AF789" w14:textId="6D90CDCE" w:rsidR="00B54F82" w:rsidRDefault="003B65F8" w:rsidP="00B54F82">
      <w:r>
        <w:t>Current review steps:</w:t>
      </w:r>
    </w:p>
    <w:p w14:paraId="59188512" w14:textId="374DD8D7" w:rsidR="00B54F82" w:rsidRDefault="00B54F82" w:rsidP="00B54F82">
      <w:pPr>
        <w:pStyle w:val="ListParagraph"/>
        <w:numPr>
          <w:ilvl w:val="0"/>
          <w:numId w:val="9"/>
        </w:numPr>
      </w:pPr>
      <w:r>
        <w:t>Select the Cadastral or Legal layer: To define against which layer the data must be compared.</w:t>
      </w:r>
    </w:p>
    <w:p w14:paraId="6CA83DB4" w14:textId="0CC48EC5" w:rsidR="00B54F82" w:rsidRDefault="00B54F82" w:rsidP="00B54F82">
      <w:pPr>
        <w:pStyle w:val="ListParagraph"/>
        <w:numPr>
          <w:ilvl w:val="0"/>
          <w:numId w:val="9"/>
        </w:numPr>
      </w:pPr>
      <w:r>
        <w:t>Review the results, and review in the final candidates all the overlay that could occur.</w:t>
      </w:r>
    </w:p>
    <w:p w14:paraId="5194BB39" w14:textId="5C873BCC" w:rsidR="00B54F82" w:rsidRDefault="003B65F8" w:rsidP="00B54F82">
      <w:pPr>
        <w:pStyle w:val="ListParagraph"/>
        <w:numPr>
          <w:ilvl w:val="0"/>
          <w:numId w:val="9"/>
        </w:numPr>
      </w:pPr>
      <w:r>
        <w:t>Topology Review and Attribute Review must be checked before any update or change is approved.</w:t>
      </w:r>
    </w:p>
    <w:p w14:paraId="0EA2959F" w14:textId="6F97F6CC" w:rsidR="00B54F82" w:rsidRDefault="003B65F8" w:rsidP="00B54F82">
      <w:pPr>
        <w:pStyle w:val="ListParagraph"/>
        <w:numPr>
          <w:ilvl w:val="0"/>
          <w:numId w:val="9"/>
        </w:numPr>
      </w:pPr>
      <w:r>
        <w:t>In the decision stage, the user must decide whether to replace, keep, merge, or send back the parcel.</w:t>
      </w:r>
    </w:p>
    <w:p w14:paraId="1E0F132D" w14:textId="77777777" w:rsidR="00B54F82" w:rsidRPr="00B54F82" w:rsidRDefault="00B54F82" w:rsidP="00B54F82"/>
    <w:p w14:paraId="6B7179BE" w14:textId="77777777" w:rsidR="003B65F8" w:rsidRDefault="003B65F8" w:rsidP="003B65F8">
      <w:pPr>
        <w:pStyle w:val="Heading2"/>
      </w:pPr>
      <w:bookmarkStart w:id="25" w:name="_Toc240225279"/>
      <w:r>
        <w:t>10.1 Fabric Maintenance Detailed Procedure</w:t>
      </w:r>
      <w:bookmarkEnd w:id="25"/>
    </w:p>
    <w:p w14:paraId="0C38A9CC" w14:textId="77777777" w:rsidR="003B65F8" w:rsidRDefault="003B65F8" w:rsidP="003B65F8">
      <w:r>
        <w:t>Fabric Maintenance is the review workspace used before the final write to the selected target layer. The examiner uses it to compare the working-review parcel against the Legal, Cadastral, or Surveyed context, record a decision, and approve the final write only after the review evidence is complete.</w:t>
      </w:r>
    </w:p>
    <w:p w14:paraId="6AF9270C" w14:textId="77777777" w:rsidR="003B65F8" w:rsidRDefault="003B65F8" w:rsidP="003B65F8">
      <w:r>
        <w:t>Steps:</w:t>
      </w:r>
    </w:p>
    <w:p w14:paraId="2AADDBA1" w14:textId="77777777" w:rsidR="003B65F8" w:rsidRDefault="003B65F8" w:rsidP="003B65F8">
      <w:pPr>
        <w:pStyle w:val="ListParagraph"/>
      </w:pPr>
      <w:r>
        <w:t>Select the target layer, such as Legal or Cadastral, according to the transaction being reviewed.</w:t>
      </w:r>
    </w:p>
    <w:p w14:paraId="34E003B1" w14:textId="77777777" w:rsidR="003B65F8" w:rsidRDefault="003B65F8" w:rsidP="003B65F8">
      <w:pPr>
        <w:pStyle w:val="ListParagraph"/>
      </w:pPr>
      <w:r>
        <w:t>Select Load Parcel. The form should show the same in-progress visual used elsewhere in the add-in while parcel data is loading.</w:t>
      </w:r>
    </w:p>
    <w:p w14:paraId="71E206F5" w14:textId="77777777" w:rsidR="003B65F8" w:rsidRDefault="003B65F8" w:rsidP="003B65F8">
      <w:pPr>
        <w:pStyle w:val="ListParagraph"/>
      </w:pPr>
      <w:r>
        <w:t>Review the candidate parcel, review results, and any overlap or attribute evidence presented by the tool.</w:t>
      </w:r>
    </w:p>
    <w:p w14:paraId="1DEE4E20" w14:textId="77777777" w:rsidR="003B65F8" w:rsidRDefault="003B65F8" w:rsidP="003B65F8">
      <w:pPr>
        <w:pStyle w:val="ListParagraph"/>
      </w:pPr>
      <w:r>
        <w:lastRenderedPageBreak/>
        <w:t>Use the grouped Topology Review and Attribute Review sections to confirm that geometry and attributes have been checked without filling the form with long instructional text.</w:t>
      </w:r>
    </w:p>
    <w:p w14:paraId="2FF63E92" w14:textId="77777777" w:rsidR="003B65F8" w:rsidRDefault="003B65F8" w:rsidP="003B65F8">
      <w:pPr>
        <w:pStyle w:val="ListParagraph"/>
      </w:pPr>
      <w:r>
        <w:t xml:space="preserve">Record the </w:t>
      </w:r>
      <w:proofErr w:type="gramStart"/>
      <w:r>
        <w:t>examiner</w:t>
      </w:r>
      <w:proofErr w:type="gramEnd"/>
      <w:r>
        <w:t xml:space="preserve"> decision. The final write should not be approved until at least one review result exists, a decision is selected, and supporting notes are entered.</w:t>
      </w:r>
    </w:p>
    <w:p w14:paraId="4FD61F57" w14:textId="77777777" w:rsidR="003B65F8" w:rsidRDefault="003B65F8" w:rsidP="003B65F8">
      <w:pPr>
        <w:pStyle w:val="ListParagraph"/>
      </w:pPr>
      <w:r>
        <w:t>Select Approve for Final Write only when the evidence and decision are ready.</w:t>
      </w:r>
    </w:p>
    <w:p w14:paraId="2EF9A371" w14:textId="77777777" w:rsidR="003B65F8" w:rsidRDefault="003B65F8" w:rsidP="003B65F8">
      <w:pPr>
        <w:pStyle w:val="ListParagraph"/>
      </w:pPr>
      <w:r>
        <w:t xml:space="preserve">Use Final Layer Write to complete the save/writeback operation. If the </w:t>
      </w:r>
      <w:proofErr w:type="spellStart"/>
      <w:r>
        <w:t>Innola</w:t>
      </w:r>
      <w:proofErr w:type="spellEnd"/>
      <w:r>
        <w:t xml:space="preserve"> session has expired, the form should attempt the configured reconnect path and show a clear retry/login message.</w:t>
      </w:r>
    </w:p>
    <w:p w14:paraId="2C874552" w14:textId="77777777" w:rsidR="003B65F8" w:rsidRDefault="003B65F8" w:rsidP="003B65F8">
      <w:r>
        <w:t>Expected result:</w:t>
      </w:r>
    </w:p>
    <w:p w14:paraId="7C9941ED" w14:textId="77777777" w:rsidR="003B65F8" w:rsidRDefault="003B65F8" w:rsidP="003B65F8">
      <w:pPr>
        <w:pStyle w:val="ListParagraph"/>
      </w:pPr>
      <w:r>
        <w:t>The examiner can see the selected target, parcel in review, candidate evidence, and decision before final write.</w:t>
      </w:r>
    </w:p>
    <w:p w14:paraId="26458872" w14:textId="77777777" w:rsidR="003B65F8" w:rsidRDefault="003B65F8" w:rsidP="003B65F8">
      <w:pPr>
        <w:pStyle w:val="ListParagraph"/>
      </w:pPr>
      <w:r>
        <w:t xml:space="preserve">The final </w:t>
      </w:r>
      <w:proofErr w:type="gramStart"/>
      <w:r>
        <w:t>write</w:t>
      </w:r>
      <w:proofErr w:type="gramEnd"/>
      <w:r>
        <w:t xml:space="preserve"> is blocked when required review evidence, decision, or notes are missing.</w:t>
      </w:r>
    </w:p>
    <w:p w14:paraId="3CB2F55A" w14:textId="77777777" w:rsidR="003B65F8" w:rsidRDefault="003B65F8" w:rsidP="003B65F8">
      <w:pPr>
        <w:pStyle w:val="ListParagraph"/>
      </w:pPr>
      <w:r>
        <w:t>Progress feedback is visible while Load Parcel or Final Layer Write is running.</w:t>
      </w:r>
    </w:p>
    <w:p w14:paraId="6D786459" w14:textId="77777777" w:rsidR="003B65F8" w:rsidRDefault="003B65F8" w:rsidP="003B65F8">
      <w:pPr>
        <w:pStyle w:val="ListParagraph"/>
      </w:pPr>
      <w:r>
        <w:t>Cancel behaves like the form close action: it terminates the active Fabric Maintenance transaction and returns control to the Transactions List.</w:t>
      </w:r>
    </w:p>
    <w:p w14:paraId="4939707C" w14:textId="77777777" w:rsidR="003B65F8" w:rsidRDefault="003B65F8" w:rsidP="003B65F8">
      <w:pPr>
        <w:pStyle w:val="Heading1"/>
      </w:pPr>
      <w:bookmarkStart w:id="26" w:name="_Toc240225280"/>
      <w:r>
        <w:t>11. RT Examination</w:t>
      </w:r>
      <w:bookmarkEnd w:id="26"/>
    </w:p>
    <w:p w14:paraId="70CB3207" w14:textId="77777777" w:rsidR="003B65F8" w:rsidRDefault="003B65F8" w:rsidP="003B65F8">
      <w:r>
        <w:t xml:space="preserve">RT Examination is used to review a transaction that depends on a linked PE or plan transaction. The main purpose is to load the spatial unit and </w:t>
      </w:r>
      <w:proofErr w:type="gramStart"/>
      <w:r>
        <w:t>supporting</w:t>
      </w:r>
      <w:proofErr w:type="gramEnd"/>
      <w:r>
        <w:t xml:space="preserve"> source information from the linked transaction, review the parties and plan checks, select a decision, and move the transaction to the next stage.</w:t>
      </w:r>
    </w:p>
    <w:p w14:paraId="67438656" w14:textId="77777777" w:rsidR="003B65F8" w:rsidRDefault="003B65F8" w:rsidP="003B65F8">
      <w:r>
        <w:t>Main controls:</w:t>
      </w:r>
    </w:p>
    <w:p w14:paraId="32633D03" w14:textId="77777777" w:rsidR="003B65F8" w:rsidRDefault="003B65F8" w:rsidP="003B65F8">
      <w:pPr>
        <w:pStyle w:val="ListParagraph"/>
      </w:pPr>
      <w:r>
        <w:t xml:space="preserve">Load Spatial Data loads the parcel geometry and </w:t>
      </w:r>
      <w:proofErr w:type="gramStart"/>
      <w:r>
        <w:t>supporting</w:t>
      </w:r>
      <w:proofErr w:type="gramEnd"/>
      <w:r>
        <w:t xml:space="preserve"> spatial evidence from the linked transaction into the active ArcGIS Pro map.</w:t>
      </w:r>
    </w:p>
    <w:p w14:paraId="3BCE84D6" w14:textId="77777777" w:rsidR="003B65F8" w:rsidRDefault="003B65F8" w:rsidP="003B65F8">
      <w:pPr>
        <w:pStyle w:val="ListParagraph"/>
      </w:pPr>
      <w:r>
        <w:t xml:space="preserve">Decision to </w:t>
      </w:r>
      <w:proofErr w:type="gramStart"/>
      <w:r>
        <w:t>records</w:t>
      </w:r>
      <w:proofErr w:type="gramEnd"/>
      <w:r>
        <w:t xml:space="preserve"> the RT result selected by the examiner.</w:t>
      </w:r>
    </w:p>
    <w:p w14:paraId="0DBF4B01" w14:textId="77777777" w:rsidR="003B65F8" w:rsidRDefault="003B65F8" w:rsidP="003B65F8">
      <w:pPr>
        <w:pStyle w:val="ListParagraph"/>
      </w:pPr>
      <w:r>
        <w:t>Save stores the current review state without moving the task forward.</w:t>
      </w:r>
    </w:p>
    <w:p w14:paraId="50908DEF" w14:textId="77777777" w:rsidR="003B65F8" w:rsidRDefault="003B65F8" w:rsidP="003B65F8">
      <w:pPr>
        <w:pStyle w:val="ListParagraph"/>
      </w:pPr>
      <w:r>
        <w:t>Next Stage replaces the previous Save &amp; Close label and moves the transaction forward when the required decision and review data are complete.</w:t>
      </w:r>
    </w:p>
    <w:p w14:paraId="62263CBD" w14:textId="77777777" w:rsidR="003B65F8" w:rsidRDefault="003B65F8" w:rsidP="003B65F8">
      <w:pPr>
        <w:pStyle w:val="ListParagraph"/>
      </w:pPr>
      <w:r>
        <w:t>Cancel is placed on the right side of the toolbar and closes the active RT work without saving new changes.</w:t>
      </w:r>
    </w:p>
    <w:p w14:paraId="256F46D8" w14:textId="77777777" w:rsidR="003B65F8" w:rsidRDefault="003B65F8" w:rsidP="003B65F8">
      <w:r>
        <w:t>Tabs to review:</w:t>
      </w:r>
    </w:p>
    <w:p w14:paraId="738C1145" w14:textId="77777777" w:rsidR="003B65F8" w:rsidRDefault="003B65F8" w:rsidP="003B65F8">
      <w:pPr>
        <w:pStyle w:val="ListParagraph"/>
      </w:pPr>
      <w:r>
        <w:t>Context: transaction identifiers, linked transaction/plan number, originating PE transaction, and current review mode.</w:t>
      </w:r>
    </w:p>
    <w:p w14:paraId="362B090B" w14:textId="77777777" w:rsidR="003B65F8" w:rsidRDefault="003B65F8" w:rsidP="003B65F8">
      <w:pPr>
        <w:pStyle w:val="ListParagraph"/>
      </w:pPr>
      <w:r>
        <w:t xml:space="preserve">Neighbors / Parties: owners, occupiers, neighbors, addresses, volume/folio, lot, </w:t>
      </w:r>
      <w:proofErr w:type="spellStart"/>
      <w:r>
        <w:t>LandVal</w:t>
      </w:r>
      <w:proofErr w:type="spellEnd"/>
      <w:r>
        <w:t xml:space="preserve"> number, and examination number where available.</w:t>
      </w:r>
    </w:p>
    <w:p w14:paraId="1A32FD7F" w14:textId="77777777" w:rsidR="003B65F8" w:rsidRDefault="003B65F8" w:rsidP="003B65F8">
      <w:pPr>
        <w:pStyle w:val="ListParagraph"/>
      </w:pPr>
      <w:r>
        <w:t>Spatial Units: parcels loaded from the linked transaction and any spatial status that must be reviewed.</w:t>
      </w:r>
    </w:p>
    <w:p w14:paraId="25758A40" w14:textId="77777777" w:rsidR="003B65F8" w:rsidRDefault="003B65F8" w:rsidP="003B65F8">
      <w:pPr>
        <w:pStyle w:val="ListParagraph"/>
      </w:pPr>
      <w:r>
        <w:lastRenderedPageBreak/>
        <w:t xml:space="preserve">Plan Check: </w:t>
      </w:r>
      <w:proofErr w:type="gramStart"/>
      <w:r>
        <w:t>plan</w:t>
      </w:r>
      <w:proofErr w:type="gramEnd"/>
      <w:r>
        <w:t xml:space="preserve">-check values and the RT decision evidence used for </w:t>
      </w:r>
      <w:proofErr w:type="spellStart"/>
      <w:r>
        <w:t>Innola</w:t>
      </w:r>
      <w:proofErr w:type="spellEnd"/>
      <w:r>
        <w:t xml:space="preserve"> writeback.</w:t>
      </w:r>
    </w:p>
    <w:p w14:paraId="6CDB0E84" w14:textId="77777777" w:rsidR="003B65F8" w:rsidRDefault="003B65F8" w:rsidP="003B65F8">
      <w:pPr>
        <w:pStyle w:val="ListParagraph"/>
      </w:pPr>
      <w:r>
        <w:t>Sources / Map Evidence: supporting documents and map evidence associated with the linked transaction.</w:t>
      </w:r>
    </w:p>
    <w:p w14:paraId="765B9DB9" w14:textId="77777777" w:rsidR="003B65F8" w:rsidRDefault="003B65F8" w:rsidP="003B65F8">
      <w:r>
        <w:t>Expected result:</w:t>
      </w:r>
    </w:p>
    <w:p w14:paraId="352FCAC2" w14:textId="77777777" w:rsidR="003B65F8" w:rsidRDefault="003B65F8" w:rsidP="003B65F8">
      <w:pPr>
        <w:pStyle w:val="ListParagraph"/>
      </w:pPr>
      <w:r>
        <w:t>Load Spatial Data loads the spatial unit from the linked transaction into the map and reports how many sources and spatial units were loaded.</w:t>
      </w:r>
    </w:p>
    <w:p w14:paraId="6EB09CE3" w14:textId="77777777" w:rsidR="003B65F8" w:rsidRDefault="003B65F8" w:rsidP="003B65F8">
      <w:pPr>
        <w:pStyle w:val="ListParagraph"/>
      </w:pPr>
      <w:r>
        <w:t>The progress bar/status area at the bottom of the form is visible while data is loading or saving.</w:t>
      </w:r>
    </w:p>
    <w:p w14:paraId="21E66D1F" w14:textId="77777777" w:rsidR="003B65F8" w:rsidRDefault="003B65F8" w:rsidP="003B65F8">
      <w:pPr>
        <w:pStyle w:val="ListParagraph"/>
      </w:pPr>
      <w:r>
        <w:t>Next Stage is used only after the examiner selects the RT decision and confirms the required review information.</w:t>
      </w:r>
    </w:p>
    <w:p w14:paraId="12C55304" w14:textId="77777777" w:rsidR="003B65F8" w:rsidRDefault="003B65F8" w:rsidP="003B65F8">
      <w:pPr>
        <w:pStyle w:val="Heading1"/>
      </w:pPr>
      <w:bookmarkStart w:id="27" w:name="_Toc240225281"/>
      <w:r>
        <w:t>12. Plan Annexation</w:t>
      </w:r>
      <w:bookmarkEnd w:id="27"/>
    </w:p>
    <w:p w14:paraId="3C85C534" w14:textId="77777777" w:rsidR="003B65F8" w:rsidRDefault="003B65F8" w:rsidP="003B65F8">
      <w:r>
        <w:t>Plan Annexation is used when the examiner must attach or compare plan evidence as part of the broader examination workflow. The form should be treated as a controlled document and map-evidence step: source material is reviewed, the relevant evidence is associated with the transaction, and the transaction is moved forward only when the examiner confirms the result.</w:t>
      </w:r>
    </w:p>
    <w:p w14:paraId="424B71B2" w14:textId="77777777" w:rsidR="003B65F8" w:rsidRDefault="003B65F8" w:rsidP="003B65F8">
      <w:r>
        <w:t>Steps:</w:t>
      </w:r>
    </w:p>
    <w:p w14:paraId="640B98EA" w14:textId="77777777" w:rsidR="003B65F8" w:rsidRDefault="003B65F8" w:rsidP="003B65F8">
      <w:pPr>
        <w:pStyle w:val="ListParagraph"/>
      </w:pPr>
      <w:r>
        <w:t>Open the Plan Annexation transaction or action from the Transactions List when it is available for the selected task.</w:t>
      </w:r>
    </w:p>
    <w:p w14:paraId="1F2D5347" w14:textId="77777777" w:rsidR="003B65F8" w:rsidRDefault="003B65F8" w:rsidP="003B65F8">
      <w:pPr>
        <w:pStyle w:val="ListParagraph"/>
      </w:pPr>
      <w:r>
        <w:t>Confirm that the expected source documents are present in the case folder and visible from the source/document pane.</w:t>
      </w:r>
    </w:p>
    <w:p w14:paraId="4B6F3FAA" w14:textId="77777777" w:rsidR="003B65F8" w:rsidRDefault="003B65F8" w:rsidP="003B65F8">
      <w:pPr>
        <w:pStyle w:val="ListParagraph"/>
      </w:pPr>
      <w:r>
        <w:t>Review the plan evidence against the map or transaction context required for the case.</w:t>
      </w:r>
    </w:p>
    <w:p w14:paraId="0496A4C2" w14:textId="77777777" w:rsidR="003B65F8" w:rsidRDefault="003B65F8" w:rsidP="003B65F8">
      <w:pPr>
        <w:pStyle w:val="ListParagraph"/>
      </w:pPr>
      <w:r>
        <w:t>Attach or confirm the annexation evidence according to the transaction requirement.</w:t>
      </w:r>
    </w:p>
    <w:p w14:paraId="5B38A8D4" w14:textId="77777777" w:rsidR="003B65F8" w:rsidRDefault="003B65F8" w:rsidP="003B65F8">
      <w:pPr>
        <w:pStyle w:val="ListParagraph"/>
      </w:pPr>
      <w:r>
        <w:t xml:space="preserve">Save, suspend, finalize, or cancel according to the state of the work and the </w:t>
      </w:r>
      <w:proofErr w:type="gramStart"/>
      <w:r>
        <w:t>examiner</w:t>
      </w:r>
      <w:proofErr w:type="gramEnd"/>
      <w:r>
        <w:t xml:space="preserve"> decision.</w:t>
      </w:r>
    </w:p>
    <w:p w14:paraId="651BB413" w14:textId="77777777" w:rsidR="003B65F8" w:rsidRDefault="003B65F8" w:rsidP="003B65F8">
      <w:r>
        <w:t>Expected result:</w:t>
      </w:r>
    </w:p>
    <w:p w14:paraId="68F2B16A" w14:textId="77777777" w:rsidR="003B65F8" w:rsidRDefault="003B65F8" w:rsidP="003B65F8">
      <w:pPr>
        <w:pStyle w:val="ListParagraph"/>
      </w:pPr>
      <w:r>
        <w:t>The user can identify which plan evidence was reviewed and why it supports the transaction.</w:t>
      </w:r>
    </w:p>
    <w:p w14:paraId="5E72418D" w14:textId="77777777" w:rsidR="003B65F8" w:rsidRDefault="003B65F8" w:rsidP="003B65F8">
      <w:pPr>
        <w:pStyle w:val="ListParagraph"/>
      </w:pPr>
      <w:r>
        <w:t>The transaction is not finalized until required document evidence and examiner confirmation are complete.</w:t>
      </w:r>
    </w:p>
    <w:p w14:paraId="01C03679" w14:textId="77777777" w:rsidR="003B65F8" w:rsidRDefault="003B65F8" w:rsidP="003B65F8">
      <w:pPr>
        <w:pStyle w:val="ListParagraph"/>
      </w:pPr>
      <w:r>
        <w:t>Any missing source document, session, or upload problem is shown as a clear actionable message.</w:t>
      </w:r>
    </w:p>
    <w:p w14:paraId="7E3BE8B9" w14:textId="60499404" w:rsidR="00315FDE" w:rsidRPr="00315FDE" w:rsidRDefault="003B65F8" w:rsidP="00315FDE">
      <w:pPr>
        <w:pStyle w:val="Heading1"/>
      </w:pPr>
      <w:bookmarkStart w:id="28" w:name="_Toc240225282"/>
      <w:r>
        <w:t>13. STAGE - Prepare Examination Report</w:t>
      </w:r>
      <w:bookmarkEnd w:id="28"/>
    </w:p>
    <w:p w14:paraId="5EE9E424" w14:textId="0220C6BD" w:rsidR="00315FDE" w:rsidRDefault="005D2B47" w:rsidP="00315FDE">
      <w:r w:rsidRPr="005D2B47">
        <w:rPr>
          <w:noProof/>
        </w:rPr>
        <w:lastRenderedPageBreak/>
        <w:drawing>
          <wp:inline distT="0" distB="0" distL="0" distR="0" wp14:anchorId="3E75030C" wp14:editId="21B7DE0A">
            <wp:extent cx="6858000" cy="3280410"/>
            <wp:effectExtent l="0" t="0" r="0" b="0"/>
            <wp:docPr id="14409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92086" name=""/>
                    <pic:cNvPicPr/>
                  </pic:nvPicPr>
                  <pic:blipFill>
                    <a:blip r:embed="rId59"/>
                    <a:stretch>
                      <a:fillRect/>
                    </a:stretch>
                  </pic:blipFill>
                  <pic:spPr>
                    <a:xfrm>
                      <a:off x="0" y="0"/>
                      <a:ext cx="6858000" cy="3280410"/>
                    </a:xfrm>
                    <a:prstGeom prst="rect">
                      <a:avLst/>
                    </a:prstGeom>
                  </pic:spPr>
                </pic:pic>
              </a:graphicData>
            </a:graphic>
          </wp:inline>
        </w:drawing>
      </w:r>
    </w:p>
    <w:p w14:paraId="6930A940" w14:textId="0996DD96" w:rsidR="005D2B47" w:rsidRDefault="005D2B47" w:rsidP="00315FDE">
      <w:r w:rsidRPr="005D2B47">
        <w:rPr>
          <w:noProof/>
        </w:rPr>
        <w:drawing>
          <wp:inline distT="0" distB="0" distL="0" distR="0" wp14:anchorId="7BBF6D26" wp14:editId="4F55F9CD">
            <wp:extent cx="6858000" cy="3819525"/>
            <wp:effectExtent l="0" t="0" r="0" b="0"/>
            <wp:docPr id="37983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2417" name=""/>
                    <pic:cNvPicPr/>
                  </pic:nvPicPr>
                  <pic:blipFill>
                    <a:blip r:embed="rId60"/>
                    <a:stretch>
                      <a:fillRect/>
                    </a:stretch>
                  </pic:blipFill>
                  <pic:spPr>
                    <a:xfrm>
                      <a:off x="0" y="0"/>
                      <a:ext cx="6858000" cy="3819525"/>
                    </a:xfrm>
                    <a:prstGeom prst="rect">
                      <a:avLst/>
                    </a:prstGeom>
                  </pic:spPr>
                </pic:pic>
              </a:graphicData>
            </a:graphic>
          </wp:inline>
        </w:drawing>
      </w:r>
    </w:p>
    <w:p w14:paraId="1BC493D8" w14:textId="7E964476" w:rsidR="007506BB" w:rsidRDefault="007506BB" w:rsidP="00315FDE">
      <w:r w:rsidRPr="007506BB">
        <w:rPr>
          <w:noProof/>
        </w:rPr>
        <w:lastRenderedPageBreak/>
        <w:drawing>
          <wp:inline distT="0" distB="0" distL="0" distR="0" wp14:anchorId="65CD5DF9" wp14:editId="24F4F667">
            <wp:extent cx="6858000" cy="3623945"/>
            <wp:effectExtent l="0" t="0" r="0" b="0"/>
            <wp:docPr id="46695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51585" name=""/>
                    <pic:cNvPicPr/>
                  </pic:nvPicPr>
                  <pic:blipFill>
                    <a:blip r:embed="rId61"/>
                    <a:stretch>
                      <a:fillRect/>
                    </a:stretch>
                  </pic:blipFill>
                  <pic:spPr>
                    <a:xfrm>
                      <a:off x="0" y="0"/>
                      <a:ext cx="6858000" cy="3623945"/>
                    </a:xfrm>
                    <a:prstGeom prst="rect">
                      <a:avLst/>
                    </a:prstGeom>
                  </pic:spPr>
                </pic:pic>
              </a:graphicData>
            </a:graphic>
          </wp:inline>
        </w:drawing>
      </w:r>
    </w:p>
    <w:p w14:paraId="7DFF41EF" w14:textId="77777777" w:rsidR="005D2B47" w:rsidRDefault="005D2B47" w:rsidP="00315FDE"/>
    <w:p w14:paraId="1B7E858D" w14:textId="379BDD40" w:rsidR="005D2B47" w:rsidRDefault="005D2B47" w:rsidP="00315FDE">
      <w:r w:rsidRPr="005D2B47">
        <w:rPr>
          <w:noProof/>
        </w:rPr>
        <w:drawing>
          <wp:inline distT="0" distB="0" distL="0" distR="0" wp14:anchorId="7183BF1C" wp14:editId="693FE94F">
            <wp:extent cx="6858000" cy="3110230"/>
            <wp:effectExtent l="0" t="0" r="0" b="0"/>
            <wp:docPr id="16745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4861" name=""/>
                    <pic:cNvPicPr/>
                  </pic:nvPicPr>
                  <pic:blipFill>
                    <a:blip r:embed="rId62"/>
                    <a:stretch>
                      <a:fillRect/>
                    </a:stretch>
                  </pic:blipFill>
                  <pic:spPr>
                    <a:xfrm>
                      <a:off x="0" y="0"/>
                      <a:ext cx="6858000" cy="3110230"/>
                    </a:xfrm>
                    <a:prstGeom prst="rect">
                      <a:avLst/>
                    </a:prstGeom>
                  </pic:spPr>
                </pic:pic>
              </a:graphicData>
            </a:graphic>
          </wp:inline>
        </w:drawing>
      </w:r>
    </w:p>
    <w:p w14:paraId="49A83B8F" w14:textId="77777777" w:rsidR="005D2B47" w:rsidRDefault="005D2B47" w:rsidP="00315FDE"/>
    <w:p w14:paraId="1B18F1B2" w14:textId="2D000BD9" w:rsidR="005D2B47" w:rsidRDefault="005D2B47" w:rsidP="00315FDE">
      <w:r w:rsidRPr="005D2B47">
        <w:rPr>
          <w:noProof/>
        </w:rPr>
        <w:lastRenderedPageBreak/>
        <w:drawing>
          <wp:inline distT="0" distB="0" distL="0" distR="0" wp14:anchorId="75D35ECB" wp14:editId="60C707BA">
            <wp:extent cx="6858000" cy="3348990"/>
            <wp:effectExtent l="0" t="0" r="0" b="0"/>
            <wp:docPr id="162042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27641" name=""/>
                    <pic:cNvPicPr/>
                  </pic:nvPicPr>
                  <pic:blipFill>
                    <a:blip r:embed="rId63"/>
                    <a:stretch>
                      <a:fillRect/>
                    </a:stretch>
                  </pic:blipFill>
                  <pic:spPr>
                    <a:xfrm>
                      <a:off x="0" y="0"/>
                      <a:ext cx="6858000" cy="3348990"/>
                    </a:xfrm>
                    <a:prstGeom prst="rect">
                      <a:avLst/>
                    </a:prstGeom>
                  </pic:spPr>
                </pic:pic>
              </a:graphicData>
            </a:graphic>
          </wp:inline>
        </w:drawing>
      </w:r>
    </w:p>
    <w:p w14:paraId="2C5404B8" w14:textId="77777777" w:rsidR="005D2B47" w:rsidRDefault="005D2B47" w:rsidP="00315FDE"/>
    <w:p w14:paraId="48BE1746" w14:textId="75741169" w:rsidR="005D2B47" w:rsidRPr="00315FDE" w:rsidRDefault="005D2B47" w:rsidP="00315FDE">
      <w:r w:rsidRPr="005D2B47">
        <w:rPr>
          <w:noProof/>
        </w:rPr>
        <w:drawing>
          <wp:inline distT="0" distB="0" distL="0" distR="0" wp14:anchorId="00CCD20C" wp14:editId="571480CB">
            <wp:extent cx="6858000" cy="3942715"/>
            <wp:effectExtent l="0" t="0" r="0" b="0"/>
            <wp:docPr id="98076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64235" name=""/>
                    <pic:cNvPicPr/>
                  </pic:nvPicPr>
                  <pic:blipFill>
                    <a:blip r:embed="rId64"/>
                    <a:stretch>
                      <a:fillRect/>
                    </a:stretch>
                  </pic:blipFill>
                  <pic:spPr>
                    <a:xfrm>
                      <a:off x="0" y="0"/>
                      <a:ext cx="6858000" cy="3942715"/>
                    </a:xfrm>
                    <a:prstGeom prst="rect">
                      <a:avLst/>
                    </a:prstGeom>
                  </pic:spPr>
                </pic:pic>
              </a:graphicData>
            </a:graphic>
          </wp:inline>
        </w:drawing>
      </w:r>
    </w:p>
    <w:p w14:paraId="1DB7D903" w14:textId="77777777" w:rsidR="00E516AC" w:rsidRDefault="00E516AC">
      <w:r>
        <w:br w:type="page"/>
      </w:r>
    </w:p>
    <w:p w14:paraId="6AB3D3EF" w14:textId="2CFF2066" w:rsidR="00315FDE" w:rsidRDefault="00315FDE">
      <w:pPr>
        <w:rPr>
          <w:b/>
          <w:color w:val="1F4E79"/>
          <w:sz w:val="28"/>
          <w:szCs w:val="28"/>
        </w:rPr>
      </w:pPr>
    </w:p>
    <w:p w14:paraId="383E6B82" w14:textId="1D796104" w:rsidR="002438E7" w:rsidRDefault="003B65F8">
      <w:pPr>
        <w:pStyle w:val="Heading1"/>
      </w:pPr>
      <w:bookmarkStart w:id="29" w:name="_Toc240225283"/>
      <w:r>
        <w:t>14. Training Use Case</w:t>
      </w:r>
      <w:bookmarkEnd w:id="29"/>
    </w:p>
    <w:p w14:paraId="1980C8F8" w14:textId="77777777" w:rsidR="003B65F8" w:rsidRDefault="003B65F8" w:rsidP="003B65F8">
      <w:r>
        <w:t>Training coverage note: The training scenario should include Compute, Compare, Fabric Maintenance, RT Examination, and Plan Annexation when those transaction types are available in the test environment.</w:t>
      </w:r>
    </w:p>
    <w:p w14:paraId="54EEC789" w14:textId="45F66B57" w:rsidR="002438E7" w:rsidRDefault="00394191">
      <w:r>
        <w:t>Use this section to run one complete training scenario.</w:t>
      </w:r>
    </w:p>
    <w:p w14:paraId="602BBF02" w14:textId="77777777" w:rsidR="002438E7" w:rsidRDefault="00394191">
      <w:r>
        <w:t>Training transaction:</w:t>
      </w:r>
    </w:p>
    <w:p w14:paraId="094BA358" w14:textId="77777777" w:rsidR="002438E7" w:rsidRDefault="002438E7"/>
    <w:p w14:paraId="35C624DC" w14:textId="77777777" w:rsidR="002438E7" w:rsidRDefault="00394191">
      <w:pPr>
        <w:pStyle w:val="ListParagraph"/>
      </w:pPr>
      <w:r>
        <w:t xml:space="preserve">Transaction number: </w:t>
      </w:r>
      <w:r>
        <w:rPr>
          <w:rStyle w:val="CodeChar"/>
        </w:rPr>
        <w:t>TR-____________</w:t>
      </w:r>
    </w:p>
    <w:p w14:paraId="0D80E71D" w14:textId="77777777" w:rsidR="002438E7" w:rsidRDefault="00394191">
      <w:pPr>
        <w:pStyle w:val="ListParagraph"/>
      </w:pPr>
      <w:r>
        <w:t xml:space="preserve">Transaction type: </w:t>
      </w:r>
      <w:r>
        <w:rPr>
          <w:rStyle w:val="CodeChar"/>
        </w:rPr>
        <w:t>Compute Survey Plan</w:t>
      </w:r>
      <w:r>
        <w:t xml:space="preserve"> or </w:t>
      </w:r>
      <w:r>
        <w:rPr>
          <w:rStyle w:val="CodeChar"/>
        </w:rPr>
        <w:t>Compare Survey Plan</w:t>
      </w:r>
    </w:p>
    <w:p w14:paraId="252EF930" w14:textId="77777777" w:rsidR="002438E7" w:rsidRDefault="00394191">
      <w:pPr>
        <w:pStyle w:val="ListParagraph"/>
      </w:pPr>
      <w:r>
        <w:t xml:space="preserve">Assigned </w:t>
      </w:r>
      <w:proofErr w:type="gramStart"/>
      <w:r>
        <w:t xml:space="preserve">user: </w:t>
      </w:r>
      <w:r>
        <w:rPr>
          <w:rStyle w:val="CodeChar"/>
        </w:rPr>
        <w:t>_</w:t>
      </w:r>
      <w:proofErr w:type="gramEnd"/>
      <w:r>
        <w:rPr>
          <w:rStyle w:val="CodeChar"/>
        </w:rPr>
        <w:t>___________</w:t>
      </w:r>
    </w:p>
    <w:p w14:paraId="161A5C04" w14:textId="77777777" w:rsidR="002438E7" w:rsidRDefault="00394191">
      <w:pPr>
        <w:pStyle w:val="ListParagraph"/>
      </w:pPr>
      <w:proofErr w:type="gramStart"/>
      <w:r>
        <w:t xml:space="preserve">Parish: </w:t>
      </w:r>
      <w:r>
        <w:rPr>
          <w:rStyle w:val="CodeChar"/>
        </w:rPr>
        <w:t>_</w:t>
      </w:r>
      <w:proofErr w:type="gramEnd"/>
      <w:r>
        <w:rPr>
          <w:rStyle w:val="CodeChar"/>
        </w:rPr>
        <w:t>___________</w:t>
      </w:r>
    </w:p>
    <w:p w14:paraId="0C48B410" w14:textId="77777777" w:rsidR="002438E7" w:rsidRDefault="00394191">
      <w:pPr>
        <w:pStyle w:val="ListParagraph"/>
      </w:pPr>
      <w:r>
        <w:t xml:space="preserve">Source document: </w:t>
      </w:r>
      <w:r>
        <w:rPr>
          <w:rStyle w:val="CodeChar"/>
        </w:rPr>
        <w:t>____________</w:t>
      </w:r>
    </w:p>
    <w:p w14:paraId="4B2692D9" w14:textId="420D8E9A" w:rsidR="002438E7" w:rsidRDefault="003B65F8">
      <w:pPr>
        <w:pStyle w:val="Heading2"/>
      </w:pPr>
      <w:bookmarkStart w:id="30" w:name="_Toc240225284"/>
      <w:r>
        <w:t>14.1 Test Steps</w:t>
      </w:r>
      <w:bookmarkEnd w:id="30"/>
    </w:p>
    <w:tbl>
      <w:tblPr>
        <w:tblStyle w:val="TableGrid"/>
        <w:tblW w:w="0" w:type="auto"/>
        <w:tblInd w:w="5" w:type="dxa"/>
        <w:tblLook w:val="04A0" w:firstRow="1" w:lastRow="0" w:firstColumn="1" w:lastColumn="0" w:noHBand="0" w:noVBand="1"/>
      </w:tblPr>
      <w:tblGrid>
        <w:gridCol w:w="900"/>
        <w:gridCol w:w="2790"/>
        <w:gridCol w:w="2778"/>
        <w:gridCol w:w="2116"/>
        <w:gridCol w:w="2221"/>
      </w:tblGrid>
      <w:tr w:rsidR="002438E7" w14:paraId="635BE5DB" w14:textId="77777777" w:rsidTr="00273C3B">
        <w:tc>
          <w:tcPr>
            <w:tcW w:w="900" w:type="dxa"/>
          </w:tcPr>
          <w:p w14:paraId="20045C05" w14:textId="77777777" w:rsidR="002438E7" w:rsidRDefault="00394191" w:rsidP="00273C3B">
            <w:pPr>
              <w:pStyle w:val="TableHeader"/>
              <w:jc w:val="center"/>
            </w:pPr>
            <w:r>
              <w:t>Step</w:t>
            </w:r>
          </w:p>
        </w:tc>
        <w:tc>
          <w:tcPr>
            <w:tcW w:w="2790" w:type="dxa"/>
          </w:tcPr>
          <w:p w14:paraId="624AF46C" w14:textId="77777777" w:rsidR="002438E7" w:rsidRDefault="00394191" w:rsidP="00273C3B">
            <w:pPr>
              <w:pStyle w:val="TableHeader"/>
              <w:jc w:val="center"/>
            </w:pPr>
            <w:r>
              <w:t>Action</w:t>
            </w:r>
          </w:p>
        </w:tc>
        <w:tc>
          <w:tcPr>
            <w:tcW w:w="2778" w:type="dxa"/>
          </w:tcPr>
          <w:p w14:paraId="708FAD72" w14:textId="77777777" w:rsidR="002438E7" w:rsidRDefault="00394191" w:rsidP="00273C3B">
            <w:pPr>
              <w:pStyle w:val="TableHeader"/>
              <w:jc w:val="center"/>
            </w:pPr>
            <w:r>
              <w:t>Expected result</w:t>
            </w:r>
          </w:p>
        </w:tc>
        <w:tc>
          <w:tcPr>
            <w:tcW w:w="2116" w:type="dxa"/>
          </w:tcPr>
          <w:p w14:paraId="52FDE2ED" w14:textId="77777777" w:rsidR="002438E7" w:rsidRDefault="00394191" w:rsidP="00273C3B">
            <w:pPr>
              <w:pStyle w:val="TableHeader"/>
              <w:jc w:val="center"/>
            </w:pPr>
            <w:r>
              <w:t>Pass/Fail</w:t>
            </w:r>
          </w:p>
        </w:tc>
        <w:tc>
          <w:tcPr>
            <w:tcW w:w="2221" w:type="dxa"/>
          </w:tcPr>
          <w:p w14:paraId="70F78951" w14:textId="77777777" w:rsidR="002438E7" w:rsidRDefault="00394191" w:rsidP="00273C3B">
            <w:pPr>
              <w:pStyle w:val="TableHeader"/>
              <w:jc w:val="center"/>
            </w:pPr>
            <w:r>
              <w:t>Evidence</w:t>
            </w:r>
          </w:p>
        </w:tc>
      </w:tr>
      <w:tr w:rsidR="002438E7" w14:paraId="6987B9F4" w14:textId="77777777" w:rsidTr="00273C3B">
        <w:tc>
          <w:tcPr>
            <w:tcW w:w="900" w:type="dxa"/>
          </w:tcPr>
          <w:p w14:paraId="578DDF18" w14:textId="77777777" w:rsidR="002438E7" w:rsidRDefault="00394191" w:rsidP="00273C3B">
            <w:pPr>
              <w:jc w:val="center"/>
            </w:pPr>
            <w:r>
              <w:t>1</w:t>
            </w:r>
          </w:p>
        </w:tc>
        <w:tc>
          <w:tcPr>
            <w:tcW w:w="2790" w:type="dxa"/>
          </w:tcPr>
          <w:p w14:paraId="78B48211" w14:textId="77777777" w:rsidR="002438E7" w:rsidRDefault="00394191">
            <w:r>
              <w:t>Log into the add-in.</w:t>
            </w:r>
          </w:p>
        </w:tc>
        <w:tc>
          <w:tcPr>
            <w:tcW w:w="2778" w:type="dxa"/>
          </w:tcPr>
          <w:p w14:paraId="3FEECB06" w14:textId="77777777" w:rsidR="002438E7" w:rsidRDefault="00394191">
            <w:proofErr w:type="gramStart"/>
            <w:r>
              <w:t>User name</w:t>
            </w:r>
            <w:proofErr w:type="gramEnd"/>
            <w:r>
              <w:t xml:space="preserve"> and connection details are shown.</w:t>
            </w:r>
          </w:p>
        </w:tc>
        <w:tc>
          <w:tcPr>
            <w:tcW w:w="2116" w:type="dxa"/>
          </w:tcPr>
          <w:p w14:paraId="46EF80F7" w14:textId="77777777" w:rsidR="002438E7" w:rsidRDefault="002438E7"/>
        </w:tc>
        <w:tc>
          <w:tcPr>
            <w:tcW w:w="2221" w:type="dxa"/>
          </w:tcPr>
          <w:p w14:paraId="6D337120" w14:textId="5E229174" w:rsidR="002438E7" w:rsidRDefault="002438E7"/>
        </w:tc>
      </w:tr>
      <w:tr w:rsidR="002438E7" w14:paraId="11AEE21D" w14:textId="77777777" w:rsidTr="00273C3B">
        <w:tc>
          <w:tcPr>
            <w:tcW w:w="900" w:type="dxa"/>
          </w:tcPr>
          <w:p w14:paraId="16F5C40C" w14:textId="77777777" w:rsidR="002438E7" w:rsidRDefault="00394191" w:rsidP="00273C3B">
            <w:pPr>
              <w:jc w:val="center"/>
            </w:pPr>
            <w:r>
              <w:t>2</w:t>
            </w:r>
          </w:p>
        </w:tc>
        <w:tc>
          <w:tcPr>
            <w:tcW w:w="2790" w:type="dxa"/>
          </w:tcPr>
          <w:p w14:paraId="6D6EC43E" w14:textId="77777777" w:rsidR="002438E7" w:rsidRDefault="00394191">
            <w:r>
              <w:t>Refresh Transactions List.</w:t>
            </w:r>
          </w:p>
        </w:tc>
        <w:tc>
          <w:tcPr>
            <w:tcW w:w="2778" w:type="dxa"/>
          </w:tcPr>
          <w:p w14:paraId="4D6B6E17" w14:textId="77777777" w:rsidR="002438E7" w:rsidRDefault="00394191">
            <w:r>
              <w:t>Assigned active transaction is visible.</w:t>
            </w:r>
          </w:p>
        </w:tc>
        <w:tc>
          <w:tcPr>
            <w:tcW w:w="2116" w:type="dxa"/>
          </w:tcPr>
          <w:p w14:paraId="2D6B5407" w14:textId="77777777" w:rsidR="002438E7" w:rsidRDefault="002438E7"/>
        </w:tc>
        <w:tc>
          <w:tcPr>
            <w:tcW w:w="2221" w:type="dxa"/>
          </w:tcPr>
          <w:p w14:paraId="09836B0F" w14:textId="6F32F484" w:rsidR="002438E7" w:rsidRDefault="002438E7"/>
        </w:tc>
      </w:tr>
      <w:tr w:rsidR="002438E7" w14:paraId="396589F5" w14:textId="77777777" w:rsidTr="00273C3B">
        <w:tc>
          <w:tcPr>
            <w:tcW w:w="900" w:type="dxa"/>
          </w:tcPr>
          <w:p w14:paraId="7D2526D5" w14:textId="77777777" w:rsidR="002438E7" w:rsidRDefault="00394191" w:rsidP="00273C3B">
            <w:pPr>
              <w:jc w:val="center"/>
            </w:pPr>
            <w:r>
              <w:t>3</w:t>
            </w:r>
          </w:p>
        </w:tc>
        <w:tc>
          <w:tcPr>
            <w:tcW w:w="2790" w:type="dxa"/>
          </w:tcPr>
          <w:p w14:paraId="154FB158" w14:textId="77777777" w:rsidR="002438E7" w:rsidRDefault="00394191">
            <w:r>
              <w:t>Select the transaction.</w:t>
            </w:r>
          </w:p>
        </w:tc>
        <w:tc>
          <w:tcPr>
            <w:tcW w:w="2778" w:type="dxa"/>
          </w:tcPr>
          <w:p w14:paraId="2D53291A" w14:textId="77777777" w:rsidR="002438E7" w:rsidRDefault="00394191">
            <w:r>
              <w:t>Transaction Info is populated.</w:t>
            </w:r>
          </w:p>
        </w:tc>
        <w:tc>
          <w:tcPr>
            <w:tcW w:w="2116" w:type="dxa"/>
          </w:tcPr>
          <w:p w14:paraId="6A5CA3C2" w14:textId="77777777" w:rsidR="002438E7" w:rsidRDefault="002438E7"/>
        </w:tc>
        <w:tc>
          <w:tcPr>
            <w:tcW w:w="2221" w:type="dxa"/>
          </w:tcPr>
          <w:p w14:paraId="7F033718" w14:textId="10DB62F1" w:rsidR="002438E7" w:rsidRDefault="002438E7"/>
        </w:tc>
      </w:tr>
      <w:tr w:rsidR="002438E7" w14:paraId="578EEB90" w14:textId="77777777" w:rsidTr="00273C3B">
        <w:tc>
          <w:tcPr>
            <w:tcW w:w="900" w:type="dxa"/>
          </w:tcPr>
          <w:p w14:paraId="076A47C3" w14:textId="77777777" w:rsidR="002438E7" w:rsidRDefault="00394191" w:rsidP="00273C3B">
            <w:pPr>
              <w:jc w:val="center"/>
            </w:pPr>
            <w:r>
              <w:t>4</w:t>
            </w:r>
          </w:p>
        </w:tc>
        <w:tc>
          <w:tcPr>
            <w:tcW w:w="2790" w:type="dxa"/>
          </w:tcPr>
          <w:p w14:paraId="134FA975" w14:textId="77777777" w:rsidR="002438E7" w:rsidRDefault="00394191">
            <w:r>
              <w:t>Start Compute.</w:t>
            </w:r>
          </w:p>
        </w:tc>
        <w:tc>
          <w:tcPr>
            <w:tcW w:w="2778" w:type="dxa"/>
          </w:tcPr>
          <w:p w14:paraId="7224A805" w14:textId="77777777" w:rsidR="002438E7" w:rsidRDefault="00394191">
            <w:r>
              <w:t>Compute panel opens and Supporting Documents opens.</w:t>
            </w:r>
          </w:p>
        </w:tc>
        <w:tc>
          <w:tcPr>
            <w:tcW w:w="2116" w:type="dxa"/>
          </w:tcPr>
          <w:p w14:paraId="034EC2B4" w14:textId="77777777" w:rsidR="002438E7" w:rsidRDefault="002438E7"/>
        </w:tc>
        <w:tc>
          <w:tcPr>
            <w:tcW w:w="2221" w:type="dxa"/>
          </w:tcPr>
          <w:p w14:paraId="7F9022AB" w14:textId="4B6F7C1C" w:rsidR="002438E7" w:rsidRDefault="002438E7"/>
        </w:tc>
      </w:tr>
      <w:tr w:rsidR="002438E7" w14:paraId="795C8B1B" w14:textId="77777777" w:rsidTr="00273C3B">
        <w:tc>
          <w:tcPr>
            <w:tcW w:w="900" w:type="dxa"/>
          </w:tcPr>
          <w:p w14:paraId="20EFE462" w14:textId="77777777" w:rsidR="002438E7" w:rsidRDefault="00394191" w:rsidP="00273C3B">
            <w:pPr>
              <w:jc w:val="center"/>
            </w:pPr>
            <w:r>
              <w:t>5</w:t>
            </w:r>
          </w:p>
        </w:tc>
        <w:tc>
          <w:tcPr>
            <w:tcW w:w="2790" w:type="dxa"/>
          </w:tcPr>
          <w:p w14:paraId="2E193AC0" w14:textId="77777777" w:rsidR="002438E7" w:rsidRDefault="00394191">
            <w:r>
              <w:t>Review Supporting Documents.</w:t>
            </w:r>
          </w:p>
        </w:tc>
        <w:tc>
          <w:tcPr>
            <w:tcW w:w="2778" w:type="dxa"/>
          </w:tcPr>
          <w:p w14:paraId="18EFA59A" w14:textId="77777777" w:rsidR="002438E7" w:rsidRDefault="00394191">
            <w:r>
              <w:t>PDF is visible and readable.</w:t>
            </w:r>
          </w:p>
        </w:tc>
        <w:tc>
          <w:tcPr>
            <w:tcW w:w="2116" w:type="dxa"/>
          </w:tcPr>
          <w:p w14:paraId="3CB0D438" w14:textId="77777777" w:rsidR="002438E7" w:rsidRDefault="002438E7"/>
        </w:tc>
        <w:tc>
          <w:tcPr>
            <w:tcW w:w="2221" w:type="dxa"/>
          </w:tcPr>
          <w:p w14:paraId="66CA48ED" w14:textId="0EF91FBB" w:rsidR="002438E7" w:rsidRDefault="002438E7"/>
        </w:tc>
      </w:tr>
      <w:tr w:rsidR="002438E7" w14:paraId="3EE40EEA" w14:textId="77777777" w:rsidTr="00273C3B">
        <w:tc>
          <w:tcPr>
            <w:tcW w:w="900" w:type="dxa"/>
          </w:tcPr>
          <w:p w14:paraId="6E5170EF" w14:textId="77777777" w:rsidR="002438E7" w:rsidRDefault="00394191" w:rsidP="00273C3B">
            <w:pPr>
              <w:jc w:val="center"/>
            </w:pPr>
            <w:r>
              <w:t>6</w:t>
            </w:r>
          </w:p>
        </w:tc>
        <w:tc>
          <w:tcPr>
            <w:tcW w:w="2790" w:type="dxa"/>
          </w:tcPr>
          <w:p w14:paraId="456670D8" w14:textId="77777777" w:rsidR="002438E7" w:rsidRDefault="00394191">
            <w:r>
              <w:t>Run Structure Check.</w:t>
            </w:r>
          </w:p>
        </w:tc>
        <w:tc>
          <w:tcPr>
            <w:tcW w:w="2778" w:type="dxa"/>
          </w:tcPr>
          <w:p w14:paraId="0603D73A" w14:textId="77777777" w:rsidR="002438E7" w:rsidRDefault="00394191">
            <w:r>
              <w:t>Stage passes or shows clear actionable warnings.</w:t>
            </w:r>
          </w:p>
        </w:tc>
        <w:tc>
          <w:tcPr>
            <w:tcW w:w="2116" w:type="dxa"/>
          </w:tcPr>
          <w:p w14:paraId="5C648DDB" w14:textId="77777777" w:rsidR="002438E7" w:rsidRDefault="002438E7"/>
        </w:tc>
        <w:tc>
          <w:tcPr>
            <w:tcW w:w="2221" w:type="dxa"/>
          </w:tcPr>
          <w:p w14:paraId="18A2F6D5" w14:textId="77777777" w:rsidR="002438E7" w:rsidRDefault="002438E7"/>
        </w:tc>
      </w:tr>
      <w:tr w:rsidR="002438E7" w14:paraId="4DD88EDB" w14:textId="77777777" w:rsidTr="00273C3B">
        <w:tc>
          <w:tcPr>
            <w:tcW w:w="900" w:type="dxa"/>
          </w:tcPr>
          <w:p w14:paraId="4E1CF010" w14:textId="77777777" w:rsidR="002438E7" w:rsidRDefault="00394191" w:rsidP="00273C3B">
            <w:pPr>
              <w:jc w:val="center"/>
            </w:pPr>
            <w:r>
              <w:t>7</w:t>
            </w:r>
          </w:p>
        </w:tc>
        <w:tc>
          <w:tcPr>
            <w:tcW w:w="2790" w:type="dxa"/>
          </w:tcPr>
          <w:p w14:paraId="47327379" w14:textId="77777777" w:rsidR="002438E7" w:rsidRDefault="00394191">
            <w:r>
              <w:t xml:space="preserve">Run </w:t>
            </w:r>
            <w:proofErr w:type="spellStart"/>
            <w:r>
              <w:t>Georeference</w:t>
            </w:r>
            <w:proofErr w:type="spellEnd"/>
            <w:r>
              <w:t xml:space="preserve"> Check.</w:t>
            </w:r>
          </w:p>
        </w:tc>
        <w:tc>
          <w:tcPr>
            <w:tcW w:w="2778" w:type="dxa"/>
          </w:tcPr>
          <w:p w14:paraId="7584C4BE" w14:textId="77777777" w:rsidR="002438E7" w:rsidRDefault="00394191">
            <w:r>
              <w:t>JAD2001, parish, or location evidence is detected.</w:t>
            </w:r>
          </w:p>
        </w:tc>
        <w:tc>
          <w:tcPr>
            <w:tcW w:w="2116" w:type="dxa"/>
          </w:tcPr>
          <w:p w14:paraId="017C9A6C" w14:textId="77777777" w:rsidR="002438E7" w:rsidRDefault="002438E7"/>
        </w:tc>
        <w:tc>
          <w:tcPr>
            <w:tcW w:w="2221" w:type="dxa"/>
          </w:tcPr>
          <w:p w14:paraId="243CDC34" w14:textId="77777777" w:rsidR="002438E7" w:rsidRDefault="002438E7"/>
        </w:tc>
      </w:tr>
      <w:tr w:rsidR="002438E7" w14:paraId="5852E078" w14:textId="77777777" w:rsidTr="00273C3B">
        <w:tc>
          <w:tcPr>
            <w:tcW w:w="900" w:type="dxa"/>
          </w:tcPr>
          <w:p w14:paraId="07ED5658" w14:textId="77777777" w:rsidR="002438E7" w:rsidRDefault="00394191" w:rsidP="00273C3B">
            <w:pPr>
              <w:jc w:val="center"/>
            </w:pPr>
            <w:r>
              <w:t>8</w:t>
            </w:r>
          </w:p>
        </w:tc>
        <w:tc>
          <w:tcPr>
            <w:tcW w:w="2790" w:type="dxa"/>
          </w:tcPr>
          <w:p w14:paraId="3716239E" w14:textId="77777777" w:rsidR="002438E7" w:rsidRDefault="00394191">
            <w:r>
              <w:t>Run Dimension Check.</w:t>
            </w:r>
          </w:p>
        </w:tc>
        <w:tc>
          <w:tcPr>
            <w:tcW w:w="2778" w:type="dxa"/>
          </w:tcPr>
          <w:p w14:paraId="67614055" w14:textId="77777777" w:rsidR="002438E7" w:rsidRDefault="00394191">
            <w:r>
              <w:t>Bearings and distances are available for review.</w:t>
            </w:r>
          </w:p>
        </w:tc>
        <w:tc>
          <w:tcPr>
            <w:tcW w:w="2116" w:type="dxa"/>
          </w:tcPr>
          <w:p w14:paraId="18EDF837" w14:textId="77777777" w:rsidR="002438E7" w:rsidRDefault="002438E7"/>
        </w:tc>
        <w:tc>
          <w:tcPr>
            <w:tcW w:w="2221" w:type="dxa"/>
          </w:tcPr>
          <w:p w14:paraId="7C5808B4" w14:textId="77777777" w:rsidR="002438E7" w:rsidRDefault="002438E7"/>
        </w:tc>
      </w:tr>
      <w:tr w:rsidR="002438E7" w14:paraId="478FEE41" w14:textId="77777777" w:rsidTr="00273C3B">
        <w:tc>
          <w:tcPr>
            <w:tcW w:w="900" w:type="dxa"/>
          </w:tcPr>
          <w:p w14:paraId="7E7A37D4" w14:textId="77777777" w:rsidR="002438E7" w:rsidRDefault="00394191" w:rsidP="00273C3B">
            <w:pPr>
              <w:jc w:val="center"/>
            </w:pPr>
            <w:r>
              <w:lastRenderedPageBreak/>
              <w:t>9</w:t>
            </w:r>
          </w:p>
        </w:tc>
        <w:tc>
          <w:tcPr>
            <w:tcW w:w="2790" w:type="dxa"/>
          </w:tcPr>
          <w:p w14:paraId="31BCB0DC" w14:textId="77777777" w:rsidR="002438E7" w:rsidRDefault="00394191">
            <w:r>
              <w:t>Open Points Validation Tool.</w:t>
            </w:r>
          </w:p>
        </w:tc>
        <w:tc>
          <w:tcPr>
            <w:tcW w:w="2778" w:type="dxa"/>
          </w:tcPr>
          <w:p w14:paraId="2ED9B0AE" w14:textId="77777777" w:rsidR="002438E7" w:rsidRDefault="00394191">
            <w:r>
              <w:t>Source PDF, segments, points, and preview are visible.</w:t>
            </w:r>
          </w:p>
        </w:tc>
        <w:tc>
          <w:tcPr>
            <w:tcW w:w="2116" w:type="dxa"/>
          </w:tcPr>
          <w:p w14:paraId="705BC4FF" w14:textId="77777777" w:rsidR="002438E7" w:rsidRDefault="002438E7"/>
        </w:tc>
        <w:tc>
          <w:tcPr>
            <w:tcW w:w="2221" w:type="dxa"/>
          </w:tcPr>
          <w:p w14:paraId="0BA156E9" w14:textId="0CDDB893" w:rsidR="002438E7" w:rsidRDefault="002438E7"/>
        </w:tc>
      </w:tr>
      <w:tr w:rsidR="002438E7" w14:paraId="78BDACDA" w14:textId="77777777" w:rsidTr="00273C3B">
        <w:tc>
          <w:tcPr>
            <w:tcW w:w="900" w:type="dxa"/>
          </w:tcPr>
          <w:p w14:paraId="77B403A2" w14:textId="77777777" w:rsidR="002438E7" w:rsidRDefault="00394191" w:rsidP="00273C3B">
            <w:pPr>
              <w:jc w:val="center"/>
            </w:pPr>
            <w:r>
              <w:t>10</w:t>
            </w:r>
          </w:p>
        </w:tc>
        <w:tc>
          <w:tcPr>
            <w:tcW w:w="2790" w:type="dxa"/>
          </w:tcPr>
          <w:p w14:paraId="4FFC5DC1" w14:textId="77777777" w:rsidR="002438E7" w:rsidRDefault="00394191">
            <w:r>
              <w:t>Correct points/segments if needed.</w:t>
            </w:r>
          </w:p>
        </w:tc>
        <w:tc>
          <w:tcPr>
            <w:tcW w:w="2778" w:type="dxa"/>
          </w:tcPr>
          <w:p w14:paraId="1FA5915A" w14:textId="77777777" w:rsidR="002438E7" w:rsidRDefault="00394191">
            <w:r>
              <w:t>Edits are saved and preview updates.</w:t>
            </w:r>
          </w:p>
        </w:tc>
        <w:tc>
          <w:tcPr>
            <w:tcW w:w="2116" w:type="dxa"/>
          </w:tcPr>
          <w:p w14:paraId="2DC5F42D" w14:textId="77777777" w:rsidR="002438E7" w:rsidRDefault="002438E7"/>
        </w:tc>
        <w:tc>
          <w:tcPr>
            <w:tcW w:w="2221" w:type="dxa"/>
          </w:tcPr>
          <w:p w14:paraId="1E352AF5" w14:textId="30FE8432" w:rsidR="002438E7" w:rsidRDefault="002438E7"/>
        </w:tc>
      </w:tr>
      <w:tr w:rsidR="002438E7" w14:paraId="206C6867" w14:textId="77777777" w:rsidTr="00273C3B">
        <w:tc>
          <w:tcPr>
            <w:tcW w:w="900" w:type="dxa"/>
          </w:tcPr>
          <w:p w14:paraId="1F9D1BB6" w14:textId="77777777" w:rsidR="002438E7" w:rsidRDefault="00394191" w:rsidP="00273C3B">
            <w:pPr>
              <w:jc w:val="center"/>
            </w:pPr>
            <w:r>
              <w:t>11</w:t>
            </w:r>
          </w:p>
        </w:tc>
        <w:tc>
          <w:tcPr>
            <w:tcW w:w="2790" w:type="dxa"/>
          </w:tcPr>
          <w:p w14:paraId="693CD9F9" w14:textId="77777777" w:rsidR="002438E7" w:rsidRDefault="00394191">
            <w:r>
              <w:t>Select Validation Complete.</w:t>
            </w:r>
          </w:p>
        </w:tc>
        <w:tc>
          <w:tcPr>
            <w:tcW w:w="2778" w:type="dxa"/>
          </w:tcPr>
          <w:p w14:paraId="5E8322E3" w14:textId="77777777" w:rsidR="002438E7" w:rsidRDefault="00394191">
            <w:r>
              <w:t>Stage completes or shows clear blocker.</w:t>
            </w:r>
          </w:p>
        </w:tc>
        <w:tc>
          <w:tcPr>
            <w:tcW w:w="2116" w:type="dxa"/>
          </w:tcPr>
          <w:p w14:paraId="67DE3AD9" w14:textId="77777777" w:rsidR="002438E7" w:rsidRDefault="002438E7"/>
        </w:tc>
        <w:tc>
          <w:tcPr>
            <w:tcW w:w="2221" w:type="dxa"/>
          </w:tcPr>
          <w:p w14:paraId="5384959C" w14:textId="77777777" w:rsidR="002438E7" w:rsidRDefault="002438E7"/>
        </w:tc>
      </w:tr>
      <w:tr w:rsidR="002438E7" w14:paraId="050ED2D0" w14:textId="77777777" w:rsidTr="00273C3B">
        <w:tc>
          <w:tcPr>
            <w:tcW w:w="900" w:type="dxa"/>
          </w:tcPr>
          <w:p w14:paraId="79EDEC04" w14:textId="77777777" w:rsidR="002438E7" w:rsidRDefault="00394191" w:rsidP="00273C3B">
            <w:pPr>
              <w:jc w:val="center"/>
            </w:pPr>
            <w:r>
              <w:t>12</w:t>
            </w:r>
          </w:p>
        </w:tc>
        <w:tc>
          <w:tcPr>
            <w:tcW w:w="2790" w:type="dxa"/>
          </w:tcPr>
          <w:p w14:paraId="378442ED" w14:textId="77777777" w:rsidR="002438E7" w:rsidRDefault="00394191">
            <w:r>
              <w:t>Create Spatial Units.</w:t>
            </w:r>
          </w:p>
        </w:tc>
        <w:tc>
          <w:tcPr>
            <w:tcW w:w="2778" w:type="dxa"/>
          </w:tcPr>
          <w:p w14:paraId="6808401B" w14:textId="77777777" w:rsidR="002438E7" w:rsidRDefault="00394191">
            <w:r>
              <w:t>Parcel geometry is created in the output workspace.</w:t>
            </w:r>
          </w:p>
        </w:tc>
        <w:tc>
          <w:tcPr>
            <w:tcW w:w="2116" w:type="dxa"/>
          </w:tcPr>
          <w:p w14:paraId="1F904CFD" w14:textId="77777777" w:rsidR="002438E7" w:rsidRDefault="002438E7"/>
        </w:tc>
        <w:tc>
          <w:tcPr>
            <w:tcW w:w="2221" w:type="dxa"/>
          </w:tcPr>
          <w:p w14:paraId="7DE63F14" w14:textId="2F222CC2" w:rsidR="002438E7" w:rsidRDefault="002438E7"/>
        </w:tc>
      </w:tr>
      <w:tr w:rsidR="002438E7" w14:paraId="1F7C4B7F" w14:textId="77777777" w:rsidTr="00273C3B">
        <w:tc>
          <w:tcPr>
            <w:tcW w:w="900" w:type="dxa"/>
          </w:tcPr>
          <w:p w14:paraId="24BA2272" w14:textId="77777777" w:rsidR="002438E7" w:rsidRDefault="00394191" w:rsidP="00273C3B">
            <w:pPr>
              <w:jc w:val="center"/>
            </w:pPr>
            <w:r>
              <w:t>13</w:t>
            </w:r>
          </w:p>
        </w:tc>
        <w:tc>
          <w:tcPr>
            <w:tcW w:w="2790" w:type="dxa"/>
          </w:tcPr>
          <w:p w14:paraId="13C841B0" w14:textId="77777777" w:rsidR="002438E7" w:rsidRDefault="00394191">
            <w:r>
              <w:t>Load Layers in Final Review.</w:t>
            </w:r>
          </w:p>
        </w:tc>
        <w:tc>
          <w:tcPr>
            <w:tcW w:w="2778" w:type="dxa"/>
          </w:tcPr>
          <w:p w14:paraId="048CC15A" w14:textId="77777777" w:rsidR="002438E7" w:rsidRDefault="00394191">
            <w:r>
              <w:t xml:space="preserve">Local output layers load and map </w:t>
            </w:r>
            <w:proofErr w:type="gramStart"/>
            <w:r>
              <w:t>zooms</w:t>
            </w:r>
            <w:proofErr w:type="gramEnd"/>
            <w:r>
              <w:t xml:space="preserve"> to parcel.</w:t>
            </w:r>
          </w:p>
        </w:tc>
        <w:tc>
          <w:tcPr>
            <w:tcW w:w="2116" w:type="dxa"/>
          </w:tcPr>
          <w:p w14:paraId="26E246F4" w14:textId="77777777" w:rsidR="002438E7" w:rsidRDefault="002438E7"/>
        </w:tc>
        <w:tc>
          <w:tcPr>
            <w:tcW w:w="2221" w:type="dxa"/>
          </w:tcPr>
          <w:p w14:paraId="51C8CD64" w14:textId="4D1BE9F7" w:rsidR="002438E7" w:rsidRDefault="002438E7"/>
        </w:tc>
      </w:tr>
      <w:tr w:rsidR="002438E7" w14:paraId="15A7EBE1" w14:textId="77777777" w:rsidTr="00273C3B">
        <w:tc>
          <w:tcPr>
            <w:tcW w:w="900" w:type="dxa"/>
          </w:tcPr>
          <w:p w14:paraId="7E691CA0" w14:textId="77777777" w:rsidR="002438E7" w:rsidRDefault="00394191" w:rsidP="00273C3B">
            <w:pPr>
              <w:jc w:val="center"/>
            </w:pPr>
            <w:r>
              <w:t>14</w:t>
            </w:r>
          </w:p>
        </w:tc>
        <w:tc>
          <w:tcPr>
            <w:tcW w:w="2790" w:type="dxa"/>
          </w:tcPr>
          <w:p w14:paraId="217C2FFF" w14:textId="77777777" w:rsidR="002438E7" w:rsidRDefault="00394191">
            <w:r>
              <w:t>Finalize Compute.</w:t>
            </w:r>
          </w:p>
        </w:tc>
        <w:tc>
          <w:tcPr>
            <w:tcW w:w="2778" w:type="dxa"/>
          </w:tcPr>
          <w:p w14:paraId="344A0581" w14:textId="77777777" w:rsidR="002438E7" w:rsidRDefault="00394191">
            <w:r>
              <w:t>Transaction moves forward or shows clear login/output error.</w:t>
            </w:r>
          </w:p>
        </w:tc>
        <w:tc>
          <w:tcPr>
            <w:tcW w:w="2116" w:type="dxa"/>
          </w:tcPr>
          <w:p w14:paraId="16C204BA" w14:textId="77777777" w:rsidR="002438E7" w:rsidRDefault="002438E7"/>
        </w:tc>
        <w:tc>
          <w:tcPr>
            <w:tcW w:w="2221" w:type="dxa"/>
          </w:tcPr>
          <w:p w14:paraId="2C3C0566" w14:textId="42EB7A41" w:rsidR="002438E7" w:rsidRDefault="002438E7"/>
        </w:tc>
      </w:tr>
      <w:tr w:rsidR="002438E7" w14:paraId="7FB09914" w14:textId="77777777" w:rsidTr="00273C3B">
        <w:tc>
          <w:tcPr>
            <w:tcW w:w="900" w:type="dxa"/>
          </w:tcPr>
          <w:p w14:paraId="6610D7B3" w14:textId="77777777" w:rsidR="002438E7" w:rsidRDefault="00394191" w:rsidP="00273C3B">
            <w:pPr>
              <w:jc w:val="center"/>
            </w:pPr>
            <w:r>
              <w:t>15</w:t>
            </w:r>
          </w:p>
        </w:tc>
        <w:tc>
          <w:tcPr>
            <w:tcW w:w="2790" w:type="dxa"/>
          </w:tcPr>
          <w:p w14:paraId="2F2FDA60" w14:textId="77777777" w:rsidR="002438E7" w:rsidRDefault="00394191">
            <w:r>
              <w:t>Launch Compare, if assigned.</w:t>
            </w:r>
          </w:p>
        </w:tc>
        <w:tc>
          <w:tcPr>
            <w:tcW w:w="2778" w:type="dxa"/>
          </w:tcPr>
          <w:p w14:paraId="59D96160" w14:textId="77777777" w:rsidR="002438E7" w:rsidRDefault="00394191">
            <w:r>
              <w:t>Compare form opens once.</w:t>
            </w:r>
          </w:p>
        </w:tc>
        <w:tc>
          <w:tcPr>
            <w:tcW w:w="2116" w:type="dxa"/>
          </w:tcPr>
          <w:p w14:paraId="03798B2D" w14:textId="77777777" w:rsidR="002438E7" w:rsidRDefault="002438E7"/>
        </w:tc>
        <w:tc>
          <w:tcPr>
            <w:tcW w:w="2221" w:type="dxa"/>
          </w:tcPr>
          <w:p w14:paraId="68DCF504" w14:textId="5EBDDB11" w:rsidR="002438E7" w:rsidRDefault="002438E7"/>
        </w:tc>
      </w:tr>
      <w:tr w:rsidR="002438E7" w14:paraId="48EFB6C7" w14:textId="77777777" w:rsidTr="00273C3B">
        <w:tc>
          <w:tcPr>
            <w:tcW w:w="900" w:type="dxa"/>
          </w:tcPr>
          <w:p w14:paraId="34ED936C" w14:textId="77777777" w:rsidR="002438E7" w:rsidRDefault="00394191" w:rsidP="00273C3B">
            <w:pPr>
              <w:jc w:val="center"/>
            </w:pPr>
            <w:r>
              <w:t>16</w:t>
            </w:r>
          </w:p>
        </w:tc>
        <w:tc>
          <w:tcPr>
            <w:tcW w:w="2790" w:type="dxa"/>
          </w:tcPr>
          <w:p w14:paraId="193D5327" w14:textId="77777777" w:rsidR="002438E7" w:rsidRDefault="00394191">
            <w:r>
              <w:t>Load Compare Layers.</w:t>
            </w:r>
          </w:p>
        </w:tc>
        <w:tc>
          <w:tcPr>
            <w:tcW w:w="2778" w:type="dxa"/>
          </w:tcPr>
          <w:p w14:paraId="60ABCC7E" w14:textId="77777777" w:rsidR="002438E7" w:rsidRDefault="00394191">
            <w:r>
              <w:t>Working polygon and neighbor evidence load.</w:t>
            </w:r>
          </w:p>
        </w:tc>
        <w:tc>
          <w:tcPr>
            <w:tcW w:w="2116" w:type="dxa"/>
          </w:tcPr>
          <w:p w14:paraId="39D0E8FF" w14:textId="77777777" w:rsidR="002438E7" w:rsidRDefault="002438E7"/>
        </w:tc>
        <w:tc>
          <w:tcPr>
            <w:tcW w:w="2221" w:type="dxa"/>
          </w:tcPr>
          <w:p w14:paraId="1E8755B5" w14:textId="3489F1A5" w:rsidR="002438E7" w:rsidRDefault="002438E7"/>
        </w:tc>
      </w:tr>
      <w:tr w:rsidR="002438E7" w14:paraId="0D141743" w14:textId="77777777" w:rsidTr="00273C3B">
        <w:tc>
          <w:tcPr>
            <w:tcW w:w="900" w:type="dxa"/>
          </w:tcPr>
          <w:p w14:paraId="2F43C8B6" w14:textId="77777777" w:rsidR="002438E7" w:rsidRDefault="00394191" w:rsidP="00273C3B">
            <w:pPr>
              <w:jc w:val="center"/>
            </w:pPr>
            <w:r>
              <w:t>17</w:t>
            </w:r>
          </w:p>
        </w:tc>
        <w:tc>
          <w:tcPr>
            <w:tcW w:w="2790" w:type="dxa"/>
          </w:tcPr>
          <w:p w14:paraId="5677AE7B" w14:textId="77777777" w:rsidR="002438E7" w:rsidRDefault="00394191">
            <w:r>
              <w:t xml:space="preserve">Run </w:t>
            </w:r>
            <w:proofErr w:type="spellStart"/>
            <w:r>
              <w:t>Innola</w:t>
            </w:r>
            <w:proofErr w:type="spellEnd"/>
            <w:r>
              <w:t xml:space="preserve"> searches.</w:t>
            </w:r>
          </w:p>
        </w:tc>
        <w:tc>
          <w:tcPr>
            <w:tcW w:w="2778" w:type="dxa"/>
          </w:tcPr>
          <w:p w14:paraId="486D7FA5" w14:textId="77777777" w:rsidR="002438E7" w:rsidRDefault="00394191">
            <w:r>
              <w:t xml:space="preserve">Name, PID, Volume/Folio, or </w:t>
            </w:r>
            <w:proofErr w:type="spellStart"/>
            <w:r>
              <w:t>LandVal</w:t>
            </w:r>
            <w:proofErr w:type="spellEnd"/>
            <w:r>
              <w:t xml:space="preserve"> results are returned when matching records exist.</w:t>
            </w:r>
          </w:p>
        </w:tc>
        <w:tc>
          <w:tcPr>
            <w:tcW w:w="2116" w:type="dxa"/>
          </w:tcPr>
          <w:p w14:paraId="2BC6CA6A" w14:textId="77777777" w:rsidR="002438E7" w:rsidRDefault="002438E7"/>
        </w:tc>
        <w:tc>
          <w:tcPr>
            <w:tcW w:w="2221" w:type="dxa"/>
          </w:tcPr>
          <w:p w14:paraId="04500673" w14:textId="2B0811F2" w:rsidR="002438E7" w:rsidRDefault="002438E7"/>
        </w:tc>
      </w:tr>
      <w:tr w:rsidR="002438E7" w14:paraId="52DA871B" w14:textId="77777777" w:rsidTr="00273C3B">
        <w:tc>
          <w:tcPr>
            <w:tcW w:w="900" w:type="dxa"/>
          </w:tcPr>
          <w:p w14:paraId="56CD22A1" w14:textId="77777777" w:rsidR="002438E7" w:rsidRDefault="00394191" w:rsidP="00273C3B">
            <w:pPr>
              <w:jc w:val="center"/>
            </w:pPr>
            <w:r>
              <w:t>18</w:t>
            </w:r>
          </w:p>
        </w:tc>
        <w:tc>
          <w:tcPr>
            <w:tcW w:w="2790" w:type="dxa"/>
          </w:tcPr>
          <w:p w14:paraId="16B66AA9" w14:textId="77777777" w:rsidR="002438E7" w:rsidRDefault="00394191">
            <w:r>
              <w:t>Save Compare.</w:t>
            </w:r>
          </w:p>
        </w:tc>
        <w:tc>
          <w:tcPr>
            <w:tcW w:w="2778" w:type="dxa"/>
          </w:tcPr>
          <w:p w14:paraId="6F2685A5" w14:textId="77777777" w:rsidR="002438E7" w:rsidRDefault="00394191">
            <w:r>
              <w:t>Search and evidence state is saved and Finalize is enabled.</w:t>
            </w:r>
          </w:p>
        </w:tc>
        <w:tc>
          <w:tcPr>
            <w:tcW w:w="2116" w:type="dxa"/>
          </w:tcPr>
          <w:p w14:paraId="33E20A3F" w14:textId="77777777" w:rsidR="002438E7" w:rsidRDefault="002438E7"/>
        </w:tc>
        <w:tc>
          <w:tcPr>
            <w:tcW w:w="2221" w:type="dxa"/>
          </w:tcPr>
          <w:p w14:paraId="01AFDDBF" w14:textId="77777777" w:rsidR="002438E7" w:rsidRDefault="002438E7"/>
        </w:tc>
      </w:tr>
      <w:tr w:rsidR="002438E7" w14:paraId="3D0F4367" w14:textId="77777777" w:rsidTr="00273C3B">
        <w:tc>
          <w:tcPr>
            <w:tcW w:w="900" w:type="dxa"/>
          </w:tcPr>
          <w:p w14:paraId="247E02C9" w14:textId="77777777" w:rsidR="002438E7" w:rsidRDefault="00394191" w:rsidP="00273C3B">
            <w:pPr>
              <w:jc w:val="center"/>
            </w:pPr>
            <w:r>
              <w:t>19</w:t>
            </w:r>
          </w:p>
        </w:tc>
        <w:tc>
          <w:tcPr>
            <w:tcW w:w="2790" w:type="dxa"/>
          </w:tcPr>
          <w:p w14:paraId="113D99B0" w14:textId="77777777" w:rsidR="002438E7" w:rsidRDefault="00394191">
            <w:r>
              <w:t>Finalize Compare.</w:t>
            </w:r>
          </w:p>
        </w:tc>
        <w:tc>
          <w:tcPr>
            <w:tcW w:w="2778" w:type="dxa"/>
          </w:tcPr>
          <w:p w14:paraId="033D9F0D" w14:textId="77777777" w:rsidR="002438E7" w:rsidRDefault="00394191">
            <w:r>
              <w:t>Completion dialog appears and transaction moves to next stage.</w:t>
            </w:r>
          </w:p>
        </w:tc>
        <w:tc>
          <w:tcPr>
            <w:tcW w:w="2116" w:type="dxa"/>
          </w:tcPr>
          <w:p w14:paraId="6E0B6C58" w14:textId="77777777" w:rsidR="002438E7" w:rsidRDefault="002438E7"/>
        </w:tc>
        <w:tc>
          <w:tcPr>
            <w:tcW w:w="2221" w:type="dxa"/>
          </w:tcPr>
          <w:p w14:paraId="474855C5" w14:textId="6FA543EF" w:rsidR="002438E7" w:rsidRDefault="002438E7"/>
        </w:tc>
      </w:tr>
    </w:tbl>
    <w:p w14:paraId="0D99A249" w14:textId="77777777" w:rsidR="002438E7" w:rsidRDefault="002438E7"/>
    <w:p w14:paraId="59F37228" w14:textId="57A79AB0" w:rsidR="002438E7" w:rsidRDefault="003B65F8">
      <w:pPr>
        <w:pStyle w:val="Heading1"/>
      </w:pPr>
      <w:bookmarkStart w:id="31" w:name="_Toc240225285"/>
      <w:r>
        <w:t>15. User Acceptance Checklist</w:t>
      </w:r>
      <w:bookmarkEnd w:id="31"/>
    </w:p>
    <w:tbl>
      <w:tblPr>
        <w:tblStyle w:val="TableGrid"/>
        <w:tblW w:w="0" w:type="auto"/>
        <w:tblInd w:w="5" w:type="dxa"/>
        <w:tblLook w:val="04A0" w:firstRow="1" w:lastRow="0" w:firstColumn="1" w:lastColumn="0" w:noHBand="0" w:noVBand="1"/>
      </w:tblPr>
      <w:tblGrid>
        <w:gridCol w:w="2399"/>
        <w:gridCol w:w="3224"/>
        <w:gridCol w:w="2390"/>
        <w:gridCol w:w="2792"/>
      </w:tblGrid>
      <w:tr w:rsidR="002438E7" w14:paraId="00F23DF3" w14:textId="77777777" w:rsidTr="00273C3B">
        <w:tc>
          <w:tcPr>
            <w:tcW w:w="1710" w:type="dxa"/>
          </w:tcPr>
          <w:p w14:paraId="35E9D72B" w14:textId="77777777" w:rsidR="003B65F8" w:rsidRDefault="003B65F8" w:rsidP="003B65F8">
            <w:r>
              <w:t>Additional RC12 workflow checks:</w:t>
            </w:r>
          </w:p>
          <w:p w14:paraId="2D1F2AFE" w14:textId="77777777" w:rsidR="003B65F8" w:rsidRDefault="003B65F8" w:rsidP="003B65F8">
            <w:pPr>
              <w:pStyle w:val="ListParagraph"/>
            </w:pPr>
            <w:r>
              <w:t xml:space="preserve">Fabric Maintenance: Load Parcel shows progress, </w:t>
            </w:r>
            <w:r>
              <w:lastRenderedPageBreak/>
              <w:t xml:space="preserve">review evidence is </w:t>
            </w:r>
            <w:proofErr w:type="gramStart"/>
            <w:r>
              <w:t>visible, and</w:t>
            </w:r>
            <w:proofErr w:type="gramEnd"/>
            <w:r>
              <w:t xml:space="preserve"> Approve for Final Write is enabled only after required review evidence, decision, and notes are present.</w:t>
            </w:r>
          </w:p>
          <w:p w14:paraId="4E987F4C" w14:textId="77777777" w:rsidR="003B65F8" w:rsidRDefault="003B65F8" w:rsidP="003B65F8">
            <w:pPr>
              <w:pStyle w:val="ListParagraph"/>
            </w:pPr>
            <w:r>
              <w:t>RT Examination: Load Spatial Data loads the linked transaction parcel, participants are visible, Decision to is selected, and Next Stage moves the task forward.</w:t>
            </w:r>
          </w:p>
          <w:p w14:paraId="177BF8D5" w14:textId="77777777" w:rsidR="003B65F8" w:rsidRDefault="003B65F8" w:rsidP="003B65F8">
            <w:pPr>
              <w:pStyle w:val="ListParagraph"/>
            </w:pPr>
            <w:r>
              <w:t>Plan Annexation: source evidence is visible, reviewed, and associated with the transaction before final action.</w:t>
            </w:r>
          </w:p>
          <w:p w14:paraId="1ACE6401" w14:textId="77777777" w:rsidR="003B65F8" w:rsidRDefault="003B65F8" w:rsidP="003B65F8">
            <w:pPr>
              <w:pStyle w:val="ListParagraph"/>
            </w:pPr>
            <w:r>
              <w:t xml:space="preserve">Long-running load/save/finalize actions show an in-progress status and produce a clear retry or login message when the </w:t>
            </w:r>
            <w:proofErr w:type="spellStart"/>
            <w:r>
              <w:t>Innola</w:t>
            </w:r>
            <w:proofErr w:type="spellEnd"/>
            <w:r>
              <w:t xml:space="preserve"> session cannot be restored.</w:t>
            </w:r>
          </w:p>
          <w:p w14:paraId="26D3625E" w14:textId="0A05C7CB" w:rsidR="002438E7" w:rsidRDefault="00394191" w:rsidP="00273C3B">
            <w:pPr>
              <w:pStyle w:val="TableHeader"/>
              <w:jc w:val="center"/>
            </w:pPr>
            <w:r>
              <w:lastRenderedPageBreak/>
              <w:t>Area</w:t>
            </w:r>
          </w:p>
        </w:tc>
        <w:tc>
          <w:tcPr>
            <w:tcW w:w="3510" w:type="dxa"/>
          </w:tcPr>
          <w:p w14:paraId="1671699F" w14:textId="77777777" w:rsidR="002438E7" w:rsidRDefault="00394191" w:rsidP="00273C3B">
            <w:pPr>
              <w:pStyle w:val="TableHeader"/>
              <w:jc w:val="center"/>
            </w:pPr>
            <w:r>
              <w:lastRenderedPageBreak/>
              <w:t>Check</w:t>
            </w:r>
          </w:p>
        </w:tc>
        <w:tc>
          <w:tcPr>
            <w:tcW w:w="2610" w:type="dxa"/>
          </w:tcPr>
          <w:p w14:paraId="17EDB874" w14:textId="77777777" w:rsidR="002438E7" w:rsidRDefault="00394191" w:rsidP="00273C3B">
            <w:pPr>
              <w:pStyle w:val="TableHeader"/>
              <w:jc w:val="center"/>
            </w:pPr>
            <w:r>
              <w:t>Pass/Fail</w:t>
            </w:r>
          </w:p>
        </w:tc>
        <w:tc>
          <w:tcPr>
            <w:tcW w:w="2970" w:type="dxa"/>
          </w:tcPr>
          <w:p w14:paraId="15C9FCC1" w14:textId="77777777" w:rsidR="002438E7" w:rsidRDefault="00394191" w:rsidP="00273C3B">
            <w:pPr>
              <w:pStyle w:val="TableHeader"/>
              <w:jc w:val="center"/>
            </w:pPr>
            <w:r>
              <w:t>Evidence/Notes</w:t>
            </w:r>
          </w:p>
        </w:tc>
      </w:tr>
      <w:tr w:rsidR="002438E7" w14:paraId="3F268526" w14:textId="77777777" w:rsidTr="00273C3B">
        <w:tc>
          <w:tcPr>
            <w:tcW w:w="1710" w:type="dxa"/>
          </w:tcPr>
          <w:p w14:paraId="683F51D7" w14:textId="77777777" w:rsidR="002438E7" w:rsidRDefault="00394191">
            <w:r>
              <w:lastRenderedPageBreak/>
              <w:t>Login</w:t>
            </w:r>
          </w:p>
        </w:tc>
        <w:tc>
          <w:tcPr>
            <w:tcW w:w="3510" w:type="dxa"/>
          </w:tcPr>
          <w:p w14:paraId="603398A5" w14:textId="77777777" w:rsidR="002438E7" w:rsidRDefault="00394191">
            <w:proofErr w:type="gramStart"/>
            <w:r>
              <w:t>User</w:t>
            </w:r>
            <w:proofErr w:type="gramEnd"/>
            <w:r>
              <w:t xml:space="preserve"> can log in using </w:t>
            </w:r>
            <w:proofErr w:type="spellStart"/>
            <w:r>
              <w:t>Innola</w:t>
            </w:r>
            <w:proofErr w:type="spellEnd"/>
            <w:r>
              <w:t xml:space="preserve"> credentials.</w:t>
            </w:r>
          </w:p>
        </w:tc>
        <w:tc>
          <w:tcPr>
            <w:tcW w:w="2610" w:type="dxa"/>
          </w:tcPr>
          <w:p w14:paraId="3673DAB1" w14:textId="77777777" w:rsidR="002438E7" w:rsidRDefault="002438E7"/>
        </w:tc>
        <w:tc>
          <w:tcPr>
            <w:tcW w:w="2970" w:type="dxa"/>
          </w:tcPr>
          <w:p w14:paraId="15998F98" w14:textId="77777777" w:rsidR="002438E7" w:rsidRDefault="002438E7"/>
        </w:tc>
      </w:tr>
      <w:tr w:rsidR="002438E7" w14:paraId="5284E861" w14:textId="77777777" w:rsidTr="00273C3B">
        <w:tc>
          <w:tcPr>
            <w:tcW w:w="1710" w:type="dxa"/>
          </w:tcPr>
          <w:p w14:paraId="43CECEDB" w14:textId="77777777" w:rsidR="002438E7" w:rsidRDefault="00394191">
            <w:r>
              <w:t>Transaction List</w:t>
            </w:r>
          </w:p>
        </w:tc>
        <w:tc>
          <w:tcPr>
            <w:tcW w:w="3510" w:type="dxa"/>
          </w:tcPr>
          <w:p w14:paraId="6FE28F68" w14:textId="77777777" w:rsidR="002438E7" w:rsidRDefault="00394191">
            <w:r>
              <w:t>Assigned active transactions appear after refresh.</w:t>
            </w:r>
          </w:p>
        </w:tc>
        <w:tc>
          <w:tcPr>
            <w:tcW w:w="2610" w:type="dxa"/>
          </w:tcPr>
          <w:p w14:paraId="61A47F8A" w14:textId="77777777" w:rsidR="002438E7" w:rsidRDefault="002438E7"/>
        </w:tc>
        <w:tc>
          <w:tcPr>
            <w:tcW w:w="2970" w:type="dxa"/>
          </w:tcPr>
          <w:p w14:paraId="7EBDCD96" w14:textId="77777777" w:rsidR="002438E7" w:rsidRDefault="002438E7"/>
        </w:tc>
      </w:tr>
      <w:tr w:rsidR="002438E7" w14:paraId="0612D1ED" w14:textId="77777777" w:rsidTr="00273C3B">
        <w:tc>
          <w:tcPr>
            <w:tcW w:w="1710" w:type="dxa"/>
          </w:tcPr>
          <w:p w14:paraId="4FD3B8DD" w14:textId="77777777" w:rsidR="002438E7" w:rsidRDefault="00394191">
            <w:r>
              <w:t>Transaction List</w:t>
            </w:r>
          </w:p>
        </w:tc>
        <w:tc>
          <w:tcPr>
            <w:tcW w:w="3510" w:type="dxa"/>
          </w:tcPr>
          <w:p w14:paraId="0867D825" w14:textId="77777777" w:rsidR="002438E7" w:rsidRDefault="00394191">
            <w:r>
              <w:t>Completed transactions are hidden from active list.</w:t>
            </w:r>
          </w:p>
        </w:tc>
        <w:tc>
          <w:tcPr>
            <w:tcW w:w="2610" w:type="dxa"/>
          </w:tcPr>
          <w:p w14:paraId="12DBBF76" w14:textId="77777777" w:rsidR="002438E7" w:rsidRDefault="002438E7"/>
        </w:tc>
        <w:tc>
          <w:tcPr>
            <w:tcW w:w="2970" w:type="dxa"/>
          </w:tcPr>
          <w:p w14:paraId="134CD84E" w14:textId="77777777" w:rsidR="002438E7" w:rsidRDefault="002438E7"/>
        </w:tc>
      </w:tr>
      <w:tr w:rsidR="002438E7" w14:paraId="38E3B4EB" w14:textId="77777777" w:rsidTr="00273C3B">
        <w:tc>
          <w:tcPr>
            <w:tcW w:w="1710" w:type="dxa"/>
          </w:tcPr>
          <w:p w14:paraId="1B0C1D4F" w14:textId="77777777" w:rsidR="002438E7" w:rsidRDefault="00394191">
            <w:r>
              <w:t>Transaction List</w:t>
            </w:r>
          </w:p>
        </w:tc>
        <w:tc>
          <w:tcPr>
            <w:tcW w:w="3510" w:type="dxa"/>
          </w:tcPr>
          <w:p w14:paraId="3ACD199F" w14:textId="77777777" w:rsidR="002438E7" w:rsidRDefault="00394191">
            <w:r>
              <w:t>Disabled buttons are visually disabled and have clear tooltips.</w:t>
            </w:r>
          </w:p>
        </w:tc>
        <w:tc>
          <w:tcPr>
            <w:tcW w:w="2610" w:type="dxa"/>
          </w:tcPr>
          <w:p w14:paraId="695CABE5" w14:textId="77777777" w:rsidR="002438E7" w:rsidRDefault="002438E7"/>
        </w:tc>
        <w:tc>
          <w:tcPr>
            <w:tcW w:w="2970" w:type="dxa"/>
          </w:tcPr>
          <w:p w14:paraId="233B66CE" w14:textId="77777777" w:rsidR="002438E7" w:rsidRDefault="002438E7"/>
        </w:tc>
      </w:tr>
      <w:tr w:rsidR="002438E7" w14:paraId="3E0BFE57" w14:textId="77777777" w:rsidTr="00273C3B">
        <w:tc>
          <w:tcPr>
            <w:tcW w:w="1710" w:type="dxa"/>
          </w:tcPr>
          <w:p w14:paraId="12A06B2C" w14:textId="77777777" w:rsidR="002438E7" w:rsidRDefault="00394191">
            <w:r>
              <w:t>Supporting Documents</w:t>
            </w:r>
          </w:p>
        </w:tc>
        <w:tc>
          <w:tcPr>
            <w:tcW w:w="3510" w:type="dxa"/>
          </w:tcPr>
          <w:p w14:paraId="2F3C3B9F" w14:textId="77777777" w:rsidR="002438E7" w:rsidRDefault="00394191">
            <w:r>
              <w:t>SD opens the transaction document window.</w:t>
            </w:r>
          </w:p>
        </w:tc>
        <w:tc>
          <w:tcPr>
            <w:tcW w:w="2610" w:type="dxa"/>
          </w:tcPr>
          <w:p w14:paraId="34C804ED" w14:textId="77777777" w:rsidR="002438E7" w:rsidRDefault="002438E7"/>
        </w:tc>
        <w:tc>
          <w:tcPr>
            <w:tcW w:w="2970" w:type="dxa"/>
          </w:tcPr>
          <w:p w14:paraId="7871BA7B" w14:textId="77777777" w:rsidR="002438E7" w:rsidRDefault="002438E7"/>
        </w:tc>
      </w:tr>
      <w:tr w:rsidR="002438E7" w14:paraId="45756FB5" w14:textId="77777777" w:rsidTr="00273C3B">
        <w:tc>
          <w:tcPr>
            <w:tcW w:w="1710" w:type="dxa"/>
          </w:tcPr>
          <w:p w14:paraId="6D291A9B" w14:textId="77777777" w:rsidR="002438E7" w:rsidRDefault="00394191">
            <w:r>
              <w:t>Supporting Documents</w:t>
            </w:r>
          </w:p>
        </w:tc>
        <w:tc>
          <w:tcPr>
            <w:tcW w:w="3510" w:type="dxa"/>
          </w:tcPr>
          <w:p w14:paraId="5CEEA5B1" w14:textId="77777777" w:rsidR="002438E7" w:rsidRDefault="00394191">
            <w:r>
              <w:t>PDF is visible from the copied case source folder.</w:t>
            </w:r>
          </w:p>
        </w:tc>
        <w:tc>
          <w:tcPr>
            <w:tcW w:w="2610" w:type="dxa"/>
          </w:tcPr>
          <w:p w14:paraId="4A575B08" w14:textId="77777777" w:rsidR="002438E7" w:rsidRDefault="002438E7"/>
        </w:tc>
        <w:tc>
          <w:tcPr>
            <w:tcW w:w="2970" w:type="dxa"/>
          </w:tcPr>
          <w:p w14:paraId="144C12AF" w14:textId="77777777" w:rsidR="002438E7" w:rsidRDefault="002438E7"/>
        </w:tc>
      </w:tr>
      <w:tr w:rsidR="002438E7" w14:paraId="6F3EDB06" w14:textId="77777777" w:rsidTr="00273C3B">
        <w:tc>
          <w:tcPr>
            <w:tcW w:w="1710" w:type="dxa"/>
          </w:tcPr>
          <w:p w14:paraId="454B4C12" w14:textId="77777777" w:rsidR="002438E7" w:rsidRDefault="00394191">
            <w:r>
              <w:t>M-Geo</w:t>
            </w:r>
          </w:p>
        </w:tc>
        <w:tc>
          <w:tcPr>
            <w:tcW w:w="3510" w:type="dxa"/>
          </w:tcPr>
          <w:p w14:paraId="74B215CB" w14:textId="77777777" w:rsidR="002438E7" w:rsidRDefault="00394191">
            <w:r>
              <w:t>M-Geo opens only when a transaction is loaded.</w:t>
            </w:r>
          </w:p>
        </w:tc>
        <w:tc>
          <w:tcPr>
            <w:tcW w:w="2610" w:type="dxa"/>
          </w:tcPr>
          <w:p w14:paraId="6EFB02FB" w14:textId="77777777" w:rsidR="002438E7" w:rsidRDefault="002438E7"/>
        </w:tc>
        <w:tc>
          <w:tcPr>
            <w:tcW w:w="2970" w:type="dxa"/>
          </w:tcPr>
          <w:p w14:paraId="2EAE494D" w14:textId="77777777" w:rsidR="002438E7" w:rsidRDefault="002438E7"/>
        </w:tc>
      </w:tr>
      <w:tr w:rsidR="002438E7" w14:paraId="180AC744" w14:textId="77777777" w:rsidTr="00273C3B">
        <w:tc>
          <w:tcPr>
            <w:tcW w:w="1710" w:type="dxa"/>
          </w:tcPr>
          <w:p w14:paraId="59655D07" w14:textId="77777777" w:rsidR="002438E7" w:rsidRDefault="00394191">
            <w:r>
              <w:t>M-Geo</w:t>
            </w:r>
          </w:p>
        </w:tc>
        <w:tc>
          <w:tcPr>
            <w:tcW w:w="3510" w:type="dxa"/>
          </w:tcPr>
          <w:p w14:paraId="20AECC75" w14:textId="77777777" w:rsidR="002438E7" w:rsidRDefault="00394191">
            <w:r>
              <w:t>A 70% transparent overlay can be created or reloaded.</w:t>
            </w:r>
          </w:p>
        </w:tc>
        <w:tc>
          <w:tcPr>
            <w:tcW w:w="2610" w:type="dxa"/>
          </w:tcPr>
          <w:p w14:paraId="6CE66218" w14:textId="77777777" w:rsidR="002438E7" w:rsidRDefault="002438E7"/>
        </w:tc>
        <w:tc>
          <w:tcPr>
            <w:tcW w:w="2970" w:type="dxa"/>
          </w:tcPr>
          <w:p w14:paraId="5D4E1865" w14:textId="77777777" w:rsidR="002438E7" w:rsidRDefault="002438E7"/>
        </w:tc>
      </w:tr>
      <w:tr w:rsidR="002438E7" w14:paraId="5A6CB769" w14:textId="77777777" w:rsidTr="00273C3B">
        <w:tc>
          <w:tcPr>
            <w:tcW w:w="1710" w:type="dxa"/>
          </w:tcPr>
          <w:p w14:paraId="708B36BE" w14:textId="77777777" w:rsidR="002438E7" w:rsidRDefault="00394191">
            <w:r>
              <w:t>Compute</w:t>
            </w:r>
          </w:p>
        </w:tc>
        <w:tc>
          <w:tcPr>
            <w:tcW w:w="3510" w:type="dxa"/>
          </w:tcPr>
          <w:p w14:paraId="27C01C53" w14:textId="77777777" w:rsidR="002438E7" w:rsidRDefault="00394191">
            <w:r>
              <w:t>Each stage can be run in order.</w:t>
            </w:r>
          </w:p>
        </w:tc>
        <w:tc>
          <w:tcPr>
            <w:tcW w:w="2610" w:type="dxa"/>
          </w:tcPr>
          <w:p w14:paraId="100B5507" w14:textId="77777777" w:rsidR="002438E7" w:rsidRDefault="002438E7"/>
        </w:tc>
        <w:tc>
          <w:tcPr>
            <w:tcW w:w="2970" w:type="dxa"/>
          </w:tcPr>
          <w:p w14:paraId="1DC99BDA" w14:textId="77777777" w:rsidR="002438E7" w:rsidRDefault="002438E7"/>
        </w:tc>
      </w:tr>
      <w:tr w:rsidR="002438E7" w14:paraId="5E59128A" w14:textId="77777777" w:rsidTr="00273C3B">
        <w:tc>
          <w:tcPr>
            <w:tcW w:w="1710" w:type="dxa"/>
          </w:tcPr>
          <w:p w14:paraId="17C52059" w14:textId="77777777" w:rsidR="002438E7" w:rsidRDefault="00394191">
            <w:r>
              <w:t>Points Validation</w:t>
            </w:r>
          </w:p>
        </w:tc>
        <w:tc>
          <w:tcPr>
            <w:tcW w:w="3510" w:type="dxa"/>
          </w:tcPr>
          <w:p w14:paraId="0076AAB6" w14:textId="77777777" w:rsidR="002438E7" w:rsidRDefault="00394191">
            <w:r>
              <w:t>Add, edit, delete, and rebuild point workflows behave as expected.</w:t>
            </w:r>
          </w:p>
        </w:tc>
        <w:tc>
          <w:tcPr>
            <w:tcW w:w="2610" w:type="dxa"/>
          </w:tcPr>
          <w:p w14:paraId="637FBA51" w14:textId="77777777" w:rsidR="002438E7" w:rsidRDefault="002438E7"/>
        </w:tc>
        <w:tc>
          <w:tcPr>
            <w:tcW w:w="2970" w:type="dxa"/>
          </w:tcPr>
          <w:p w14:paraId="361BAA17" w14:textId="77777777" w:rsidR="002438E7" w:rsidRDefault="002438E7"/>
        </w:tc>
      </w:tr>
      <w:tr w:rsidR="002438E7" w14:paraId="5B61F9DE" w14:textId="77777777" w:rsidTr="00273C3B">
        <w:tc>
          <w:tcPr>
            <w:tcW w:w="1710" w:type="dxa"/>
          </w:tcPr>
          <w:p w14:paraId="1A291E56" w14:textId="77777777" w:rsidR="002438E7" w:rsidRDefault="00394191">
            <w:r>
              <w:t>Points Validation</w:t>
            </w:r>
          </w:p>
        </w:tc>
        <w:tc>
          <w:tcPr>
            <w:tcW w:w="3510" w:type="dxa"/>
          </w:tcPr>
          <w:p w14:paraId="367D99CA" w14:textId="77777777" w:rsidR="002438E7" w:rsidRDefault="00394191">
            <w:r>
              <w:t>Delete asks for confirmation and refreshes the list.</w:t>
            </w:r>
          </w:p>
        </w:tc>
        <w:tc>
          <w:tcPr>
            <w:tcW w:w="2610" w:type="dxa"/>
          </w:tcPr>
          <w:p w14:paraId="0B81BE57" w14:textId="77777777" w:rsidR="002438E7" w:rsidRDefault="002438E7"/>
        </w:tc>
        <w:tc>
          <w:tcPr>
            <w:tcW w:w="2970" w:type="dxa"/>
          </w:tcPr>
          <w:p w14:paraId="0B6FCEEC" w14:textId="77777777" w:rsidR="002438E7" w:rsidRDefault="002438E7"/>
        </w:tc>
      </w:tr>
      <w:tr w:rsidR="002438E7" w14:paraId="24F5BDB4" w14:textId="77777777" w:rsidTr="00273C3B">
        <w:tc>
          <w:tcPr>
            <w:tcW w:w="1710" w:type="dxa"/>
          </w:tcPr>
          <w:p w14:paraId="58BB9416" w14:textId="77777777" w:rsidR="002438E7" w:rsidRDefault="00394191">
            <w:r>
              <w:t>Spatial Units</w:t>
            </w:r>
          </w:p>
        </w:tc>
        <w:tc>
          <w:tcPr>
            <w:tcW w:w="3510" w:type="dxa"/>
          </w:tcPr>
          <w:p w14:paraId="2F2CF30C" w14:textId="77777777" w:rsidR="002438E7" w:rsidRDefault="00394191">
            <w:r>
              <w:t>Generated geometry is in JAD2001 / EPSG:3448.</w:t>
            </w:r>
          </w:p>
        </w:tc>
        <w:tc>
          <w:tcPr>
            <w:tcW w:w="2610" w:type="dxa"/>
          </w:tcPr>
          <w:p w14:paraId="6A74F224" w14:textId="77777777" w:rsidR="002438E7" w:rsidRDefault="002438E7"/>
        </w:tc>
        <w:tc>
          <w:tcPr>
            <w:tcW w:w="2970" w:type="dxa"/>
          </w:tcPr>
          <w:p w14:paraId="237A46AA" w14:textId="77777777" w:rsidR="002438E7" w:rsidRDefault="002438E7"/>
        </w:tc>
      </w:tr>
      <w:tr w:rsidR="002438E7" w14:paraId="4CB76CD0" w14:textId="77777777" w:rsidTr="00273C3B">
        <w:tc>
          <w:tcPr>
            <w:tcW w:w="1710" w:type="dxa"/>
          </w:tcPr>
          <w:p w14:paraId="027B62FC" w14:textId="77777777" w:rsidR="002438E7" w:rsidRDefault="00394191">
            <w:r>
              <w:t>Final Review</w:t>
            </w:r>
          </w:p>
        </w:tc>
        <w:tc>
          <w:tcPr>
            <w:tcW w:w="3510" w:type="dxa"/>
          </w:tcPr>
          <w:p w14:paraId="529100B0" w14:textId="77777777" w:rsidR="002438E7" w:rsidRDefault="00394191">
            <w:r>
              <w:t xml:space="preserve">Load Layers loads local output layers and </w:t>
            </w:r>
            <w:proofErr w:type="gramStart"/>
            <w:r>
              <w:t>zooms</w:t>
            </w:r>
            <w:proofErr w:type="gramEnd"/>
            <w:r>
              <w:t xml:space="preserve"> to parcel.</w:t>
            </w:r>
          </w:p>
        </w:tc>
        <w:tc>
          <w:tcPr>
            <w:tcW w:w="2610" w:type="dxa"/>
          </w:tcPr>
          <w:p w14:paraId="1FD4410D" w14:textId="77777777" w:rsidR="002438E7" w:rsidRDefault="002438E7"/>
        </w:tc>
        <w:tc>
          <w:tcPr>
            <w:tcW w:w="2970" w:type="dxa"/>
          </w:tcPr>
          <w:p w14:paraId="2CD0436D" w14:textId="77777777" w:rsidR="002438E7" w:rsidRDefault="002438E7"/>
        </w:tc>
      </w:tr>
      <w:tr w:rsidR="002438E7" w14:paraId="418048B1" w14:textId="77777777" w:rsidTr="00273C3B">
        <w:tc>
          <w:tcPr>
            <w:tcW w:w="1710" w:type="dxa"/>
          </w:tcPr>
          <w:p w14:paraId="33D63497" w14:textId="77777777" w:rsidR="002438E7" w:rsidRDefault="00394191">
            <w:r>
              <w:t>Compare</w:t>
            </w:r>
          </w:p>
        </w:tc>
        <w:tc>
          <w:tcPr>
            <w:tcW w:w="3510" w:type="dxa"/>
          </w:tcPr>
          <w:p w14:paraId="3BAC5435" w14:textId="77777777" w:rsidR="002438E7" w:rsidRDefault="00394191">
            <w:r>
              <w:t>CMP opens one Compare form only.</w:t>
            </w:r>
          </w:p>
        </w:tc>
        <w:tc>
          <w:tcPr>
            <w:tcW w:w="2610" w:type="dxa"/>
          </w:tcPr>
          <w:p w14:paraId="5D273671" w14:textId="77777777" w:rsidR="002438E7" w:rsidRDefault="002438E7"/>
        </w:tc>
        <w:tc>
          <w:tcPr>
            <w:tcW w:w="2970" w:type="dxa"/>
          </w:tcPr>
          <w:p w14:paraId="446067F0" w14:textId="77777777" w:rsidR="002438E7" w:rsidRDefault="002438E7"/>
        </w:tc>
      </w:tr>
      <w:tr w:rsidR="002438E7" w14:paraId="68F9AA74" w14:textId="77777777" w:rsidTr="00273C3B">
        <w:tc>
          <w:tcPr>
            <w:tcW w:w="1710" w:type="dxa"/>
          </w:tcPr>
          <w:p w14:paraId="7171745B" w14:textId="77777777" w:rsidR="002438E7" w:rsidRDefault="00394191">
            <w:r>
              <w:t>Compare</w:t>
            </w:r>
          </w:p>
        </w:tc>
        <w:tc>
          <w:tcPr>
            <w:tcW w:w="3510" w:type="dxa"/>
          </w:tcPr>
          <w:p w14:paraId="2889C0E5" w14:textId="77777777" w:rsidR="002438E7" w:rsidRDefault="00394191">
            <w:r>
              <w:t>Legal, Fiscal, and Survey neighbor evidence loads from configuration.</w:t>
            </w:r>
          </w:p>
        </w:tc>
        <w:tc>
          <w:tcPr>
            <w:tcW w:w="2610" w:type="dxa"/>
          </w:tcPr>
          <w:p w14:paraId="47B9D227" w14:textId="77777777" w:rsidR="002438E7" w:rsidRDefault="002438E7"/>
        </w:tc>
        <w:tc>
          <w:tcPr>
            <w:tcW w:w="2970" w:type="dxa"/>
          </w:tcPr>
          <w:p w14:paraId="3EC00E84" w14:textId="77777777" w:rsidR="002438E7" w:rsidRDefault="002438E7"/>
        </w:tc>
      </w:tr>
      <w:tr w:rsidR="002438E7" w14:paraId="0F63AA98" w14:textId="77777777" w:rsidTr="00273C3B">
        <w:tc>
          <w:tcPr>
            <w:tcW w:w="1710" w:type="dxa"/>
          </w:tcPr>
          <w:p w14:paraId="4D0D0F70" w14:textId="77777777" w:rsidR="002438E7" w:rsidRDefault="00394191">
            <w:r>
              <w:t>Compare</w:t>
            </w:r>
          </w:p>
        </w:tc>
        <w:tc>
          <w:tcPr>
            <w:tcW w:w="3510" w:type="dxa"/>
          </w:tcPr>
          <w:p w14:paraId="091619BA" w14:textId="77777777" w:rsidR="002438E7" w:rsidRDefault="00394191">
            <w:r>
              <w:t xml:space="preserve">Name, PID, Volume/Folio, and </w:t>
            </w:r>
            <w:proofErr w:type="spellStart"/>
            <w:r>
              <w:t>LandVal</w:t>
            </w:r>
            <w:proofErr w:type="spellEnd"/>
            <w:r>
              <w:t xml:space="preserve"> searches work as </w:t>
            </w:r>
            <w:r>
              <w:lastRenderedPageBreak/>
              <w:t>expected.</w:t>
            </w:r>
          </w:p>
        </w:tc>
        <w:tc>
          <w:tcPr>
            <w:tcW w:w="2610" w:type="dxa"/>
          </w:tcPr>
          <w:p w14:paraId="2FE5A679" w14:textId="77777777" w:rsidR="002438E7" w:rsidRDefault="002438E7"/>
        </w:tc>
        <w:tc>
          <w:tcPr>
            <w:tcW w:w="2970" w:type="dxa"/>
          </w:tcPr>
          <w:p w14:paraId="183048C0" w14:textId="77777777" w:rsidR="002438E7" w:rsidRDefault="002438E7"/>
        </w:tc>
      </w:tr>
      <w:tr w:rsidR="002438E7" w14:paraId="4CE64EC9" w14:textId="77777777" w:rsidTr="00273C3B">
        <w:tc>
          <w:tcPr>
            <w:tcW w:w="1710" w:type="dxa"/>
          </w:tcPr>
          <w:p w14:paraId="7D944F93" w14:textId="77777777" w:rsidR="002438E7" w:rsidRDefault="00394191">
            <w:r>
              <w:t>Compare</w:t>
            </w:r>
          </w:p>
        </w:tc>
        <w:tc>
          <w:tcPr>
            <w:tcW w:w="3510" w:type="dxa"/>
          </w:tcPr>
          <w:p w14:paraId="3DBDA9BF" w14:textId="77777777" w:rsidR="002438E7" w:rsidRDefault="00394191">
            <w:r>
              <w:t>Save persists searches and enables Finalize.</w:t>
            </w:r>
          </w:p>
        </w:tc>
        <w:tc>
          <w:tcPr>
            <w:tcW w:w="2610" w:type="dxa"/>
          </w:tcPr>
          <w:p w14:paraId="3025DB3B" w14:textId="77777777" w:rsidR="002438E7" w:rsidRDefault="002438E7"/>
        </w:tc>
        <w:tc>
          <w:tcPr>
            <w:tcW w:w="2970" w:type="dxa"/>
          </w:tcPr>
          <w:p w14:paraId="37582DEB" w14:textId="77777777" w:rsidR="002438E7" w:rsidRDefault="002438E7"/>
        </w:tc>
      </w:tr>
      <w:tr w:rsidR="002438E7" w14:paraId="293208FC" w14:textId="77777777" w:rsidTr="00273C3B">
        <w:tc>
          <w:tcPr>
            <w:tcW w:w="1710" w:type="dxa"/>
          </w:tcPr>
          <w:p w14:paraId="3A695A9F" w14:textId="77777777" w:rsidR="002438E7" w:rsidRDefault="00394191">
            <w:r>
              <w:t>Finalize</w:t>
            </w:r>
          </w:p>
        </w:tc>
        <w:tc>
          <w:tcPr>
            <w:tcW w:w="3510" w:type="dxa"/>
          </w:tcPr>
          <w:p w14:paraId="76C66B49" w14:textId="77777777" w:rsidR="002438E7" w:rsidRDefault="00394191">
            <w:r>
              <w:t xml:space="preserve">Successful </w:t>
            </w:r>
            <w:proofErr w:type="gramStart"/>
            <w:r>
              <w:t>finalize</w:t>
            </w:r>
            <w:proofErr w:type="gramEnd"/>
            <w:r>
              <w:t xml:space="preserve"> shows a completion dialog and moves the task forward.</w:t>
            </w:r>
          </w:p>
        </w:tc>
        <w:tc>
          <w:tcPr>
            <w:tcW w:w="2610" w:type="dxa"/>
          </w:tcPr>
          <w:p w14:paraId="350ED471" w14:textId="77777777" w:rsidR="002438E7" w:rsidRDefault="002438E7"/>
        </w:tc>
        <w:tc>
          <w:tcPr>
            <w:tcW w:w="2970" w:type="dxa"/>
          </w:tcPr>
          <w:p w14:paraId="14F8D5E2" w14:textId="77777777" w:rsidR="002438E7" w:rsidRDefault="002438E7"/>
        </w:tc>
      </w:tr>
      <w:tr w:rsidR="002438E7" w14:paraId="32C65D0C" w14:textId="77777777" w:rsidTr="00273C3B">
        <w:tc>
          <w:tcPr>
            <w:tcW w:w="1710" w:type="dxa"/>
          </w:tcPr>
          <w:p w14:paraId="7F8F62C4" w14:textId="77777777" w:rsidR="002438E7" w:rsidRDefault="00394191">
            <w:r>
              <w:t>Cleanup</w:t>
            </w:r>
          </w:p>
        </w:tc>
        <w:tc>
          <w:tcPr>
            <w:tcW w:w="3510" w:type="dxa"/>
          </w:tcPr>
          <w:p w14:paraId="3ACCF463" w14:textId="77777777" w:rsidR="002438E7" w:rsidRDefault="00394191">
            <w:r>
              <w:t>Cancel, Suspend, and Finalize remove transaction-specific map layers.</w:t>
            </w:r>
          </w:p>
        </w:tc>
        <w:tc>
          <w:tcPr>
            <w:tcW w:w="2610" w:type="dxa"/>
          </w:tcPr>
          <w:p w14:paraId="63C8451E" w14:textId="77777777" w:rsidR="002438E7" w:rsidRDefault="002438E7"/>
        </w:tc>
        <w:tc>
          <w:tcPr>
            <w:tcW w:w="2970" w:type="dxa"/>
          </w:tcPr>
          <w:p w14:paraId="151070DC" w14:textId="77777777" w:rsidR="002438E7" w:rsidRDefault="002438E7"/>
        </w:tc>
      </w:tr>
      <w:tr w:rsidR="002438E7" w14:paraId="3681A445" w14:textId="77777777" w:rsidTr="00273C3B">
        <w:tc>
          <w:tcPr>
            <w:tcW w:w="1710" w:type="dxa"/>
          </w:tcPr>
          <w:p w14:paraId="7EEC66E1" w14:textId="77777777" w:rsidR="002438E7" w:rsidRDefault="00394191">
            <w:r>
              <w:t>Installer</w:t>
            </w:r>
          </w:p>
        </w:tc>
        <w:tc>
          <w:tcPr>
            <w:tcW w:w="3510" w:type="dxa"/>
          </w:tcPr>
          <w:p w14:paraId="4E33B78E" w14:textId="77777777" w:rsidR="002438E7" w:rsidRDefault="00394191">
            <w:r>
              <w:t xml:space="preserve">Logs and installation </w:t>
            </w:r>
            <w:proofErr w:type="gramStart"/>
            <w:r>
              <w:t>summary</w:t>
            </w:r>
            <w:proofErr w:type="gramEnd"/>
            <w:r>
              <w:t xml:space="preserve"> are created.</w:t>
            </w:r>
          </w:p>
        </w:tc>
        <w:tc>
          <w:tcPr>
            <w:tcW w:w="2610" w:type="dxa"/>
          </w:tcPr>
          <w:p w14:paraId="31159921" w14:textId="77777777" w:rsidR="002438E7" w:rsidRDefault="002438E7"/>
        </w:tc>
        <w:tc>
          <w:tcPr>
            <w:tcW w:w="2970" w:type="dxa"/>
          </w:tcPr>
          <w:p w14:paraId="24A058F6" w14:textId="77777777" w:rsidR="002438E7" w:rsidRDefault="002438E7"/>
        </w:tc>
      </w:tr>
    </w:tbl>
    <w:p w14:paraId="2687A8CF" w14:textId="77777777" w:rsidR="002438E7" w:rsidRDefault="002438E7"/>
    <w:p w14:paraId="3D63DA73" w14:textId="538B9A35" w:rsidR="002438E7" w:rsidRDefault="003B65F8">
      <w:pPr>
        <w:pStyle w:val="Heading1"/>
      </w:pPr>
      <w:bookmarkStart w:id="32" w:name="_Toc240225286"/>
      <w:r>
        <w:t>16. Troubleshooting</w:t>
      </w:r>
      <w:bookmarkEnd w:id="32"/>
    </w:p>
    <w:p w14:paraId="7F17D817" w14:textId="52BBFF8C" w:rsidR="002438E7" w:rsidRDefault="003B65F8">
      <w:pPr>
        <w:pStyle w:val="Heading2"/>
      </w:pPr>
      <w:bookmarkStart w:id="33" w:name="_Toc240225287"/>
      <w:r>
        <w:t>16.1 Login Failed</w:t>
      </w:r>
      <w:bookmarkEnd w:id="33"/>
    </w:p>
    <w:p w14:paraId="6D8B9DDE" w14:textId="77777777" w:rsidR="002438E7" w:rsidRDefault="00394191">
      <w:r>
        <w:t>What to check:</w:t>
      </w:r>
    </w:p>
    <w:p w14:paraId="10E09E6D" w14:textId="77777777" w:rsidR="002438E7" w:rsidRDefault="00394191">
      <w:pPr>
        <w:pStyle w:val="ListParagraph"/>
        <w:numPr>
          <w:ilvl w:val="0"/>
          <w:numId w:val="37"/>
        </w:numPr>
      </w:pPr>
      <w:proofErr w:type="gramStart"/>
      <w:r>
        <w:t>User name</w:t>
      </w:r>
      <w:proofErr w:type="gramEnd"/>
      <w:r>
        <w:t xml:space="preserve"> and password.</w:t>
      </w:r>
    </w:p>
    <w:p w14:paraId="142A7BE4" w14:textId="77777777" w:rsidR="002438E7" w:rsidRDefault="00394191">
      <w:pPr>
        <w:pStyle w:val="ListParagraph"/>
        <w:numPr>
          <w:ilvl w:val="0"/>
          <w:numId w:val="37"/>
        </w:numPr>
      </w:pPr>
      <w:r>
        <w:t>Server URL in Settings.</w:t>
      </w:r>
    </w:p>
    <w:p w14:paraId="3CDF8776" w14:textId="77777777" w:rsidR="002438E7" w:rsidRDefault="00394191">
      <w:pPr>
        <w:pStyle w:val="ListParagraph"/>
        <w:numPr>
          <w:ilvl w:val="0"/>
          <w:numId w:val="37"/>
        </w:numPr>
      </w:pPr>
      <w:r>
        <w:t xml:space="preserve">Network access to the </w:t>
      </w:r>
      <w:proofErr w:type="spellStart"/>
      <w:r>
        <w:t>Innola</w:t>
      </w:r>
      <w:proofErr w:type="spellEnd"/>
      <w:r>
        <w:t xml:space="preserve"> server.</w:t>
      </w:r>
    </w:p>
    <w:p w14:paraId="665C8518" w14:textId="77777777" w:rsidR="002438E7" w:rsidRDefault="00394191">
      <w:pPr>
        <w:pStyle w:val="ListParagraph"/>
        <w:numPr>
          <w:ilvl w:val="0"/>
          <w:numId w:val="37"/>
        </w:numPr>
      </w:pPr>
      <w:r>
        <w:t xml:space="preserve">Whether the </w:t>
      </w:r>
      <w:proofErr w:type="spellStart"/>
      <w:r>
        <w:t>Innola</w:t>
      </w:r>
      <w:proofErr w:type="spellEnd"/>
      <w:r>
        <w:t xml:space="preserve"> session expired.</w:t>
      </w:r>
    </w:p>
    <w:p w14:paraId="4AF97E4F" w14:textId="77777777" w:rsidR="002438E7" w:rsidRDefault="00394191">
      <w:r>
        <w:t>Expected recovery:</w:t>
      </w:r>
    </w:p>
    <w:p w14:paraId="2DF2AB84" w14:textId="77777777" w:rsidR="002438E7" w:rsidRDefault="00394191">
      <w:pPr>
        <w:pStyle w:val="ListParagraph"/>
        <w:numPr>
          <w:ilvl w:val="0"/>
          <w:numId w:val="38"/>
        </w:numPr>
      </w:pPr>
      <w:r>
        <w:t>Sign in again.</w:t>
      </w:r>
    </w:p>
    <w:p w14:paraId="51AAA8D0" w14:textId="77777777" w:rsidR="002438E7" w:rsidRDefault="00394191">
      <w:pPr>
        <w:pStyle w:val="ListParagraph"/>
        <w:numPr>
          <w:ilvl w:val="0"/>
          <w:numId w:val="38"/>
        </w:numPr>
      </w:pPr>
      <w:r>
        <w:t>Refresh the Transactions List.</w:t>
      </w:r>
    </w:p>
    <w:p w14:paraId="1B1B26CE" w14:textId="77777777" w:rsidR="002438E7" w:rsidRDefault="002438E7"/>
    <w:p w14:paraId="7BAC6E3F" w14:textId="1540D204" w:rsidR="002438E7" w:rsidRDefault="003B65F8">
      <w:pPr>
        <w:pStyle w:val="Heading2"/>
      </w:pPr>
      <w:bookmarkStart w:id="34" w:name="_Toc240225288"/>
      <w:r>
        <w:t>16.2 Transaction Does Not Start</w:t>
      </w:r>
      <w:bookmarkEnd w:id="34"/>
    </w:p>
    <w:p w14:paraId="3E202B5A" w14:textId="77777777" w:rsidR="002438E7" w:rsidRDefault="00394191">
      <w:r>
        <w:t>What to check:</w:t>
      </w:r>
    </w:p>
    <w:p w14:paraId="75AB9AA4" w14:textId="77777777" w:rsidR="002438E7" w:rsidRDefault="00394191">
      <w:pPr>
        <w:pStyle w:val="ListParagraph"/>
        <w:numPr>
          <w:ilvl w:val="0"/>
          <w:numId w:val="39"/>
        </w:numPr>
      </w:pPr>
      <w:r>
        <w:t>The transaction is assigned to the user or user's group.</w:t>
      </w:r>
    </w:p>
    <w:p w14:paraId="53587BBD" w14:textId="77777777" w:rsidR="002438E7" w:rsidRDefault="00394191">
      <w:pPr>
        <w:pStyle w:val="ListParagraph"/>
        <w:numPr>
          <w:ilvl w:val="0"/>
          <w:numId w:val="39"/>
        </w:numPr>
      </w:pPr>
      <w:r>
        <w:t>The task is not already completed.</w:t>
      </w:r>
    </w:p>
    <w:p w14:paraId="048FECBD" w14:textId="77777777" w:rsidR="002438E7" w:rsidRDefault="00394191">
      <w:pPr>
        <w:pStyle w:val="ListParagraph"/>
        <w:numPr>
          <w:ilvl w:val="0"/>
          <w:numId w:val="39"/>
        </w:numPr>
      </w:pPr>
      <w:r>
        <w:t>The add-in is logged in.</w:t>
      </w:r>
    </w:p>
    <w:p w14:paraId="2079B16E" w14:textId="77777777" w:rsidR="002438E7" w:rsidRDefault="00394191">
      <w:pPr>
        <w:pStyle w:val="ListParagraph"/>
        <w:numPr>
          <w:ilvl w:val="0"/>
          <w:numId w:val="39"/>
        </w:numPr>
      </w:pPr>
      <w:r>
        <w:t>The case folder can be created or reopened.</w:t>
      </w:r>
    </w:p>
    <w:p w14:paraId="77988739" w14:textId="77777777" w:rsidR="002438E7" w:rsidRDefault="002438E7"/>
    <w:p w14:paraId="318893BD" w14:textId="1C0CA07F" w:rsidR="002438E7" w:rsidRDefault="003B65F8">
      <w:pPr>
        <w:pStyle w:val="Heading2"/>
      </w:pPr>
      <w:bookmarkStart w:id="35" w:name="_Toc240225289"/>
      <w:r>
        <w:lastRenderedPageBreak/>
        <w:t>16.3 Supporting Documents Window Is Empty</w:t>
      </w:r>
      <w:bookmarkEnd w:id="35"/>
    </w:p>
    <w:p w14:paraId="78A206B9" w14:textId="77777777" w:rsidR="002438E7" w:rsidRDefault="00394191">
      <w:r>
        <w:t>What to check:</w:t>
      </w:r>
    </w:p>
    <w:p w14:paraId="5527ABB3" w14:textId="77777777" w:rsidR="002438E7" w:rsidRDefault="00394191">
      <w:pPr>
        <w:pStyle w:val="ListParagraph"/>
        <w:numPr>
          <w:ilvl w:val="0"/>
          <w:numId w:val="40"/>
        </w:numPr>
      </w:pPr>
      <w:r>
        <w:t>Case folder exists.</w:t>
      </w:r>
    </w:p>
    <w:p w14:paraId="6DF2D41B" w14:textId="77777777" w:rsidR="002438E7" w:rsidRDefault="00394191">
      <w:pPr>
        <w:pStyle w:val="ListParagraph"/>
        <w:numPr>
          <w:ilvl w:val="0"/>
          <w:numId w:val="40"/>
        </w:numPr>
      </w:pPr>
      <w:r>
        <w:rPr>
          <w:rStyle w:val="CodeChar"/>
        </w:rPr>
        <w:t>source</w:t>
      </w:r>
      <w:r>
        <w:t xml:space="preserve"> folder contains readable files.</w:t>
      </w:r>
    </w:p>
    <w:p w14:paraId="17C00719" w14:textId="77777777" w:rsidR="002438E7" w:rsidRDefault="00394191">
      <w:pPr>
        <w:pStyle w:val="ListParagraph"/>
        <w:numPr>
          <w:ilvl w:val="0"/>
          <w:numId w:val="40"/>
        </w:numPr>
      </w:pPr>
      <w:r>
        <w:t>PDF is not locked or deleted.</w:t>
      </w:r>
    </w:p>
    <w:p w14:paraId="3CDD0427" w14:textId="77777777" w:rsidR="002438E7" w:rsidRDefault="00394191">
      <w:pPr>
        <w:pStyle w:val="ListParagraph"/>
        <w:numPr>
          <w:ilvl w:val="0"/>
          <w:numId w:val="40"/>
        </w:numPr>
      </w:pPr>
      <w:r>
        <w:t>The selected transaction number matches the folder.</w:t>
      </w:r>
    </w:p>
    <w:p w14:paraId="05F51D3F" w14:textId="77777777" w:rsidR="002438E7" w:rsidRDefault="002438E7"/>
    <w:p w14:paraId="276F9B88" w14:textId="77777777" w:rsidR="002438E7" w:rsidRDefault="00394191">
      <w:r>
        <w:t>Example folder:</w:t>
      </w:r>
    </w:p>
    <w:p w14:paraId="636DE1EA" w14:textId="77777777" w:rsidR="002438E7" w:rsidRDefault="00394191">
      <w:pPr>
        <w:pStyle w:val="ListParagraph"/>
      </w:pPr>
      <w:r>
        <w:rPr>
          <w:rStyle w:val="CodeChar"/>
        </w:rPr>
        <w:t>C:\Sidwell\ParcelWorkflow\ParcelWorkflowCases\&lt;transaction&gt;\source</w:t>
      </w:r>
    </w:p>
    <w:p w14:paraId="0980B63D" w14:textId="77777777" w:rsidR="002438E7" w:rsidRDefault="002438E7"/>
    <w:p w14:paraId="29DBE8AD" w14:textId="70D89CC6" w:rsidR="002438E7" w:rsidRDefault="003B65F8">
      <w:pPr>
        <w:pStyle w:val="Heading2"/>
      </w:pPr>
      <w:bookmarkStart w:id="36" w:name="_Toc240225290"/>
      <w:r>
        <w:t>16.4 Configured Python Executable Could Not Be Invoked</w:t>
      </w:r>
      <w:bookmarkEnd w:id="36"/>
    </w:p>
    <w:p w14:paraId="05E931C6" w14:textId="77777777" w:rsidR="002438E7" w:rsidRDefault="00394191">
      <w:r>
        <w:t>What to check:</w:t>
      </w:r>
    </w:p>
    <w:p w14:paraId="1FEAE2F0" w14:textId="77777777" w:rsidR="002438E7" w:rsidRDefault="00394191">
      <w:pPr>
        <w:pStyle w:val="ListParagraph"/>
        <w:numPr>
          <w:ilvl w:val="0"/>
          <w:numId w:val="41"/>
        </w:numPr>
      </w:pPr>
      <w:r>
        <w:t>Configured Python path exists.</w:t>
      </w:r>
    </w:p>
    <w:p w14:paraId="1110DA19" w14:textId="77777777" w:rsidR="002438E7" w:rsidRDefault="00394191">
      <w:pPr>
        <w:pStyle w:val="ListParagraph"/>
        <w:numPr>
          <w:ilvl w:val="0"/>
          <w:numId w:val="41"/>
        </w:numPr>
      </w:pPr>
      <w:r>
        <w:t>User has permission to run Python from that folder.</w:t>
      </w:r>
    </w:p>
    <w:p w14:paraId="4E8B9A71" w14:textId="77777777" w:rsidR="002438E7" w:rsidRDefault="00394191">
      <w:pPr>
        <w:pStyle w:val="ListParagraph"/>
        <w:numPr>
          <w:ilvl w:val="0"/>
          <w:numId w:val="41"/>
        </w:numPr>
      </w:pPr>
      <w:r>
        <w:t>The path does not point to a protected ArcGIS Pro environment when local security blocks execution.</w:t>
      </w:r>
    </w:p>
    <w:p w14:paraId="5CB0C514" w14:textId="77777777" w:rsidR="002438E7" w:rsidRDefault="00394191">
      <w:pPr>
        <w:pStyle w:val="ListParagraph"/>
        <w:numPr>
          <w:ilvl w:val="0"/>
          <w:numId w:val="41"/>
        </w:numPr>
      </w:pPr>
      <w:r>
        <w:t>The cloned environment exists at the configured target path.</w:t>
      </w:r>
    </w:p>
    <w:p w14:paraId="04857CEA" w14:textId="77777777" w:rsidR="002438E7" w:rsidRDefault="002438E7"/>
    <w:p w14:paraId="1015DF06" w14:textId="5B59F32F" w:rsidR="002438E7" w:rsidRDefault="003B65F8">
      <w:pPr>
        <w:pStyle w:val="Heading2"/>
      </w:pPr>
      <w:bookmarkStart w:id="37" w:name="_Toc240225291"/>
      <w:r>
        <w:t xml:space="preserve">16.5 </w:t>
      </w:r>
      <w:proofErr w:type="spellStart"/>
      <w:r>
        <w:t>ArcPy</w:t>
      </w:r>
      <w:proofErr w:type="spellEnd"/>
      <w:r>
        <w:t xml:space="preserve"> Is Not Available</w:t>
      </w:r>
      <w:bookmarkEnd w:id="37"/>
    </w:p>
    <w:p w14:paraId="1BC10906" w14:textId="77777777" w:rsidR="002438E7" w:rsidRDefault="00394191">
      <w:r>
        <w:t>What to check:</w:t>
      </w:r>
    </w:p>
    <w:p w14:paraId="7C689D84" w14:textId="77777777" w:rsidR="002438E7" w:rsidRDefault="00394191">
      <w:pPr>
        <w:pStyle w:val="ListParagraph"/>
        <w:numPr>
          <w:ilvl w:val="0"/>
          <w:numId w:val="42"/>
        </w:numPr>
      </w:pPr>
      <w:r>
        <w:t>ArcGIS Pro is installed.</w:t>
      </w:r>
    </w:p>
    <w:p w14:paraId="546FBBA6" w14:textId="77777777" w:rsidR="002438E7" w:rsidRDefault="00394191">
      <w:pPr>
        <w:pStyle w:val="ListParagraph"/>
        <w:numPr>
          <w:ilvl w:val="0"/>
          <w:numId w:val="42"/>
        </w:numPr>
      </w:pPr>
      <w:r>
        <w:t>ArcGIS Pro is licensed.</w:t>
      </w:r>
    </w:p>
    <w:p w14:paraId="5D7EC251" w14:textId="77777777" w:rsidR="002438E7" w:rsidRDefault="00394191">
      <w:pPr>
        <w:pStyle w:val="ListParagraph"/>
        <w:numPr>
          <w:ilvl w:val="0"/>
          <w:numId w:val="42"/>
        </w:numPr>
      </w:pPr>
      <w:r>
        <w:t>The Python environment matches the installed ArcGIS Pro version.</w:t>
      </w:r>
    </w:p>
    <w:p w14:paraId="62F196A8" w14:textId="77777777" w:rsidR="002438E7" w:rsidRDefault="00394191">
      <w:pPr>
        <w:pStyle w:val="ListParagraph"/>
        <w:numPr>
          <w:ilvl w:val="0"/>
          <w:numId w:val="42"/>
        </w:numPr>
      </w:pPr>
      <w:proofErr w:type="spellStart"/>
      <w:r>
        <w:t>ArcPy</w:t>
      </w:r>
      <w:proofErr w:type="spellEnd"/>
      <w:r>
        <w:t xml:space="preserve"> can be imported inside the active ArcGIS Pro session.</w:t>
      </w:r>
    </w:p>
    <w:p w14:paraId="692DA72F" w14:textId="77777777" w:rsidR="002438E7" w:rsidRDefault="002438E7"/>
    <w:p w14:paraId="1773B575" w14:textId="77777777" w:rsidR="002438E7" w:rsidRDefault="00394191">
      <w:r>
        <w:t>Support command:</w:t>
      </w:r>
    </w:p>
    <w:p w14:paraId="523388D2" w14:textId="77777777" w:rsidR="002438E7" w:rsidRDefault="00394191">
      <w:r>
        <w:rPr>
          <w:rStyle w:val="CodeChar"/>
        </w:rPr>
        <w:t xml:space="preserve">python -c "import </w:t>
      </w:r>
      <w:proofErr w:type="spellStart"/>
      <w:r>
        <w:rPr>
          <w:rStyle w:val="CodeChar"/>
        </w:rPr>
        <w:t>arcpy</w:t>
      </w:r>
      <w:proofErr w:type="spellEnd"/>
      <w:r>
        <w:rPr>
          <w:rStyle w:val="CodeChar"/>
        </w:rPr>
        <w:t>; print(</w:t>
      </w:r>
      <w:proofErr w:type="spellStart"/>
      <w:proofErr w:type="gramStart"/>
      <w:r>
        <w:rPr>
          <w:rStyle w:val="CodeChar"/>
        </w:rPr>
        <w:t>arcpy.GetInstallInfo</w:t>
      </w:r>
      <w:proofErr w:type="spellEnd"/>
      <w:proofErr w:type="gramEnd"/>
      <w:r>
        <w:rPr>
          <w:rStyle w:val="CodeChar"/>
        </w:rPr>
        <w:t>())"</w:t>
      </w:r>
    </w:p>
    <w:p w14:paraId="1E14D0C2" w14:textId="77777777" w:rsidR="002438E7" w:rsidRDefault="002438E7"/>
    <w:p w14:paraId="1F996E9B" w14:textId="085203E7" w:rsidR="002438E7" w:rsidRDefault="003B65F8">
      <w:pPr>
        <w:pStyle w:val="Heading2"/>
      </w:pPr>
      <w:bookmarkStart w:id="38" w:name="_Toc240225292"/>
      <w:r>
        <w:t>16.6 Product License Has Not Been Initialized</w:t>
      </w:r>
      <w:bookmarkEnd w:id="38"/>
    </w:p>
    <w:p w14:paraId="7738437A" w14:textId="77777777" w:rsidR="002438E7" w:rsidRDefault="00394191">
      <w:r>
        <w:lastRenderedPageBreak/>
        <w:t xml:space="preserve">This can happen when </w:t>
      </w:r>
      <w:proofErr w:type="spellStart"/>
      <w:r>
        <w:t>ArcPy</w:t>
      </w:r>
      <w:proofErr w:type="spellEnd"/>
      <w:r>
        <w:t xml:space="preserve"> is started outside a licensed ArcGIS Pro session or from an elevated/service context that cannot access the named-user license.</w:t>
      </w:r>
    </w:p>
    <w:p w14:paraId="3B4D6F60" w14:textId="77777777" w:rsidR="002438E7" w:rsidRDefault="00394191">
      <w:r>
        <w:t>What to do:</w:t>
      </w:r>
    </w:p>
    <w:p w14:paraId="0B5809C9" w14:textId="77777777" w:rsidR="002438E7" w:rsidRDefault="00394191">
      <w:pPr>
        <w:pStyle w:val="ListParagraph"/>
        <w:numPr>
          <w:ilvl w:val="0"/>
          <w:numId w:val="43"/>
        </w:numPr>
      </w:pPr>
      <w:r>
        <w:t>Sign into ArcGIS Pro.</w:t>
      </w:r>
    </w:p>
    <w:p w14:paraId="4B7C1253" w14:textId="77777777" w:rsidR="002438E7" w:rsidRDefault="00394191">
      <w:pPr>
        <w:pStyle w:val="ListParagraph"/>
        <w:numPr>
          <w:ilvl w:val="0"/>
          <w:numId w:val="43"/>
        </w:numPr>
      </w:pPr>
      <w:r>
        <w:t>Confirm the license page shows a valid license.</w:t>
      </w:r>
    </w:p>
    <w:p w14:paraId="71D7DDBB" w14:textId="77777777" w:rsidR="002438E7" w:rsidRDefault="00394191">
      <w:pPr>
        <w:pStyle w:val="ListParagraph"/>
        <w:numPr>
          <w:ilvl w:val="0"/>
          <w:numId w:val="43"/>
        </w:numPr>
      </w:pPr>
      <w:r>
        <w:t>Start processing from inside ArcGIS Pro.</w:t>
      </w:r>
    </w:p>
    <w:p w14:paraId="01623823" w14:textId="77777777" w:rsidR="002438E7" w:rsidRDefault="002438E7"/>
    <w:p w14:paraId="30104B17" w14:textId="642B1E30" w:rsidR="002438E7" w:rsidRDefault="003B65F8">
      <w:pPr>
        <w:pStyle w:val="Heading2"/>
      </w:pPr>
      <w:bookmarkStart w:id="39" w:name="_Toc240225293"/>
      <w:r>
        <w:t>16.7 OpenAI API Key Missing</w:t>
      </w:r>
      <w:bookmarkEnd w:id="39"/>
    </w:p>
    <w:p w14:paraId="1440FC8A" w14:textId="77777777" w:rsidR="002438E7" w:rsidRDefault="00394191">
      <w:r>
        <w:t>What to check:</w:t>
      </w:r>
    </w:p>
    <w:p w14:paraId="50E17E27" w14:textId="77777777" w:rsidR="002438E7" w:rsidRDefault="00394191">
      <w:pPr>
        <w:pStyle w:val="ListParagraph"/>
        <w:numPr>
          <w:ilvl w:val="0"/>
          <w:numId w:val="44"/>
        </w:numPr>
      </w:pPr>
      <w:r>
        <w:rPr>
          <w:rStyle w:val="CodeChar"/>
        </w:rPr>
        <w:t>OPENAI_API_KEY</w:t>
      </w:r>
      <w:r>
        <w:t xml:space="preserve"> is set for the user or machine.</w:t>
      </w:r>
    </w:p>
    <w:p w14:paraId="75B17934" w14:textId="77777777" w:rsidR="002438E7" w:rsidRDefault="00394191">
      <w:pPr>
        <w:pStyle w:val="ListParagraph"/>
        <w:numPr>
          <w:ilvl w:val="0"/>
          <w:numId w:val="44"/>
        </w:numPr>
      </w:pPr>
      <w:r>
        <w:t>The key was entered during installation if required.</w:t>
      </w:r>
    </w:p>
    <w:p w14:paraId="3483B455" w14:textId="77777777" w:rsidR="002438E7" w:rsidRDefault="00394191">
      <w:pPr>
        <w:pStyle w:val="ListParagraph"/>
        <w:numPr>
          <w:ilvl w:val="0"/>
          <w:numId w:val="44"/>
        </w:numPr>
      </w:pPr>
      <w:r>
        <w:t>The Python process can read the environment variable.</w:t>
      </w:r>
    </w:p>
    <w:p w14:paraId="3BA9DED8" w14:textId="77777777" w:rsidR="002438E7" w:rsidRDefault="002438E7"/>
    <w:p w14:paraId="7ED6E69F" w14:textId="77777777" w:rsidR="002438E7" w:rsidRDefault="00394191">
      <w:r>
        <w:t>Support command:</w:t>
      </w:r>
    </w:p>
    <w:p w14:paraId="472255D7" w14:textId="77777777" w:rsidR="002438E7" w:rsidRDefault="00394191">
      <w:r>
        <w:rPr>
          <w:rStyle w:val="CodeChar"/>
        </w:rPr>
        <w:t xml:space="preserve">python -c "import </w:t>
      </w:r>
      <w:proofErr w:type="spellStart"/>
      <w:r>
        <w:rPr>
          <w:rStyle w:val="CodeChar"/>
        </w:rPr>
        <w:t>os</w:t>
      </w:r>
      <w:proofErr w:type="spellEnd"/>
      <w:r>
        <w:rPr>
          <w:rStyle w:val="CodeChar"/>
        </w:rPr>
        <w:t>; print(bool(</w:t>
      </w:r>
      <w:proofErr w:type="spellStart"/>
      <w:proofErr w:type="gramStart"/>
      <w:r>
        <w:rPr>
          <w:rStyle w:val="CodeChar"/>
        </w:rPr>
        <w:t>os.getenv</w:t>
      </w:r>
      <w:proofErr w:type="spellEnd"/>
      <w:proofErr w:type="gramEnd"/>
      <w:r>
        <w:rPr>
          <w:rStyle w:val="CodeChar"/>
        </w:rPr>
        <w:t>('OPENAI_API_</w:t>
      </w:r>
      <w:proofErr w:type="gramStart"/>
      <w:r>
        <w:rPr>
          <w:rStyle w:val="CodeChar"/>
        </w:rPr>
        <w:t>KEY')</w:t>
      </w:r>
      <w:proofErr w:type="gramEnd"/>
      <w:r>
        <w:rPr>
          <w:rStyle w:val="CodeChar"/>
        </w:rPr>
        <w:t>))"</w:t>
      </w:r>
    </w:p>
    <w:p w14:paraId="0B43F186" w14:textId="77777777" w:rsidR="002438E7" w:rsidRDefault="002438E7"/>
    <w:p w14:paraId="4895620B" w14:textId="39227D95" w:rsidR="002438E7" w:rsidRDefault="003B65F8">
      <w:pPr>
        <w:pStyle w:val="Heading2"/>
      </w:pPr>
      <w:bookmarkStart w:id="40" w:name="_Toc240225294"/>
      <w:r>
        <w:t xml:space="preserve">16.8 </w:t>
      </w:r>
      <w:proofErr w:type="spellStart"/>
      <w:r>
        <w:t>Georeference</w:t>
      </w:r>
      <w:proofErr w:type="spellEnd"/>
      <w:r>
        <w:t xml:space="preserve"> Check Blocked</w:t>
      </w:r>
      <w:bookmarkEnd w:id="40"/>
    </w:p>
    <w:p w14:paraId="7B1A1679" w14:textId="77777777" w:rsidR="002438E7" w:rsidRDefault="00394191">
      <w:r>
        <w:t>What to check:</w:t>
      </w:r>
    </w:p>
    <w:p w14:paraId="64929FD2" w14:textId="77777777" w:rsidR="002438E7" w:rsidRDefault="00394191">
      <w:pPr>
        <w:pStyle w:val="ListParagraph"/>
        <w:numPr>
          <w:ilvl w:val="0"/>
          <w:numId w:val="45"/>
        </w:numPr>
      </w:pPr>
      <w:r>
        <w:t>The document contains JAD2001 coordinates, parish, or clear location reference.</w:t>
      </w:r>
    </w:p>
    <w:p w14:paraId="680A1EF1" w14:textId="77777777" w:rsidR="002438E7" w:rsidRDefault="00394191">
      <w:pPr>
        <w:pStyle w:val="ListParagraph"/>
        <w:numPr>
          <w:ilvl w:val="0"/>
          <w:numId w:val="45"/>
        </w:numPr>
      </w:pPr>
      <w:r>
        <w:t>Coordinates were extracted with correct Northing/Easting values.</w:t>
      </w:r>
    </w:p>
    <w:p w14:paraId="6751F3B7" w14:textId="77777777" w:rsidR="002438E7" w:rsidRDefault="00394191">
      <w:pPr>
        <w:pStyle w:val="ListParagraph"/>
        <w:numPr>
          <w:ilvl w:val="0"/>
          <w:numId w:val="45"/>
        </w:numPr>
      </w:pPr>
      <w:r>
        <w:t>The map is using JAD2001 / EPSG:3448.</w:t>
      </w:r>
    </w:p>
    <w:p w14:paraId="4DFFB076" w14:textId="77777777" w:rsidR="002438E7" w:rsidRDefault="002438E7"/>
    <w:p w14:paraId="652177CE" w14:textId="46FF9870" w:rsidR="002438E7" w:rsidRDefault="003B65F8">
      <w:pPr>
        <w:pStyle w:val="Heading2"/>
      </w:pPr>
      <w:bookmarkStart w:id="41" w:name="_Toc240225295"/>
      <w:r>
        <w:t>16.9 Points Validation Blocked</w:t>
      </w:r>
      <w:bookmarkEnd w:id="41"/>
    </w:p>
    <w:p w14:paraId="5FF7FD4C" w14:textId="77777777" w:rsidR="002438E7" w:rsidRDefault="00394191">
      <w:r>
        <w:t>What to check:</w:t>
      </w:r>
    </w:p>
    <w:p w14:paraId="41CE950A" w14:textId="77777777" w:rsidR="002438E7" w:rsidRDefault="00394191">
      <w:pPr>
        <w:pStyle w:val="ListParagraph"/>
        <w:numPr>
          <w:ilvl w:val="0"/>
          <w:numId w:val="46"/>
        </w:numPr>
      </w:pPr>
      <w:r>
        <w:t>Any row still needs review.</w:t>
      </w:r>
    </w:p>
    <w:p w14:paraId="2D387DB2" w14:textId="77777777" w:rsidR="002438E7" w:rsidRDefault="00394191">
      <w:pPr>
        <w:pStyle w:val="ListParagraph"/>
        <w:numPr>
          <w:ilvl w:val="0"/>
          <w:numId w:val="46"/>
        </w:numPr>
      </w:pPr>
      <w:r>
        <w:t>Segment sequence is continuous.</w:t>
      </w:r>
    </w:p>
    <w:p w14:paraId="6B3AE011" w14:textId="77777777" w:rsidR="002438E7" w:rsidRDefault="00394191">
      <w:pPr>
        <w:pStyle w:val="ListParagraph"/>
        <w:numPr>
          <w:ilvl w:val="0"/>
          <w:numId w:val="46"/>
        </w:numPr>
      </w:pPr>
      <w:r>
        <w:t>No duplicate point sequence values exist.</w:t>
      </w:r>
    </w:p>
    <w:p w14:paraId="4CB2D42D" w14:textId="77777777" w:rsidR="002438E7" w:rsidRDefault="00394191">
      <w:pPr>
        <w:pStyle w:val="ListParagraph"/>
        <w:numPr>
          <w:ilvl w:val="0"/>
          <w:numId w:val="46"/>
        </w:numPr>
      </w:pPr>
      <w:r>
        <w:t>Printed reference points are correct.</w:t>
      </w:r>
    </w:p>
    <w:p w14:paraId="0382A0B0" w14:textId="77777777" w:rsidR="002438E7" w:rsidRDefault="00394191">
      <w:pPr>
        <w:pStyle w:val="ListParagraph"/>
        <w:numPr>
          <w:ilvl w:val="0"/>
          <w:numId w:val="46"/>
        </w:numPr>
      </w:pPr>
      <w:r>
        <w:lastRenderedPageBreak/>
        <w:t>Bearings and distances match the PDF.</w:t>
      </w:r>
    </w:p>
    <w:p w14:paraId="455B275A" w14:textId="77777777" w:rsidR="002438E7" w:rsidRDefault="002438E7"/>
    <w:p w14:paraId="55017000" w14:textId="1B20BC4C" w:rsidR="002438E7" w:rsidRDefault="003B65F8">
      <w:pPr>
        <w:pStyle w:val="Heading2"/>
      </w:pPr>
      <w:bookmarkStart w:id="42" w:name="_Toc240225296"/>
      <w:r>
        <w:t>16.10 Spatial Unit Creation Failed</w:t>
      </w:r>
      <w:bookmarkEnd w:id="42"/>
    </w:p>
    <w:p w14:paraId="367F9C07" w14:textId="77777777" w:rsidR="002438E7" w:rsidRDefault="00394191">
      <w:r>
        <w:t>What to check:</w:t>
      </w:r>
    </w:p>
    <w:p w14:paraId="60485233" w14:textId="77777777" w:rsidR="002438E7" w:rsidRDefault="00394191">
      <w:pPr>
        <w:pStyle w:val="ListParagraph"/>
        <w:numPr>
          <w:ilvl w:val="0"/>
          <w:numId w:val="47"/>
        </w:numPr>
      </w:pPr>
      <w:r>
        <w:t xml:space="preserve">Validate Points and Lines </w:t>
      </w:r>
      <w:proofErr w:type="gramStart"/>
      <w:r>
        <w:t>is</w:t>
      </w:r>
      <w:proofErr w:type="gramEnd"/>
      <w:r>
        <w:t xml:space="preserve"> completed.</w:t>
      </w:r>
    </w:p>
    <w:p w14:paraId="518654BB" w14:textId="77777777" w:rsidR="002438E7" w:rsidRDefault="00394191">
      <w:pPr>
        <w:pStyle w:val="ListParagraph"/>
        <w:numPr>
          <w:ilvl w:val="0"/>
          <w:numId w:val="47"/>
        </w:numPr>
      </w:pPr>
      <w:r>
        <w:t>Output geodatabase exists.</w:t>
      </w:r>
    </w:p>
    <w:p w14:paraId="296D5A7C" w14:textId="77777777" w:rsidR="002438E7" w:rsidRDefault="00394191">
      <w:pPr>
        <w:pStyle w:val="ListParagraph"/>
        <w:numPr>
          <w:ilvl w:val="0"/>
          <w:numId w:val="47"/>
        </w:numPr>
      </w:pPr>
      <w:r>
        <w:t>Local output layers were created.</w:t>
      </w:r>
    </w:p>
    <w:p w14:paraId="633504A3" w14:textId="77777777" w:rsidR="002438E7" w:rsidRDefault="00394191">
      <w:pPr>
        <w:pStyle w:val="ListParagraph"/>
        <w:numPr>
          <w:ilvl w:val="0"/>
          <w:numId w:val="47"/>
        </w:numPr>
      </w:pPr>
      <w:proofErr w:type="spellStart"/>
      <w:r>
        <w:t>Innola</w:t>
      </w:r>
      <w:proofErr w:type="spellEnd"/>
      <w:r>
        <w:t xml:space="preserve"> login/session is still valid if final upload is required.</w:t>
      </w:r>
    </w:p>
    <w:p w14:paraId="03FFC6E6" w14:textId="77777777" w:rsidR="002438E7" w:rsidRDefault="002438E7"/>
    <w:p w14:paraId="067E0554" w14:textId="4A86C612" w:rsidR="002438E7" w:rsidRDefault="003B65F8">
      <w:pPr>
        <w:pStyle w:val="Heading2"/>
      </w:pPr>
      <w:bookmarkStart w:id="43" w:name="_Toc240225297"/>
      <w:r>
        <w:t>16.11 Compare Search Failed</w:t>
      </w:r>
      <w:bookmarkEnd w:id="43"/>
    </w:p>
    <w:p w14:paraId="11F252EA" w14:textId="77777777" w:rsidR="002438E7" w:rsidRDefault="00394191">
      <w:r>
        <w:t>What to check:</w:t>
      </w:r>
    </w:p>
    <w:p w14:paraId="3F1BB42F" w14:textId="77777777" w:rsidR="002438E7" w:rsidRDefault="00394191">
      <w:pPr>
        <w:pStyle w:val="ListParagraph"/>
        <w:numPr>
          <w:ilvl w:val="0"/>
          <w:numId w:val="48"/>
        </w:numPr>
      </w:pPr>
      <w:proofErr w:type="spellStart"/>
      <w:r>
        <w:t>Innola</w:t>
      </w:r>
      <w:proofErr w:type="spellEnd"/>
      <w:r>
        <w:t xml:space="preserve"> session is still valid.</w:t>
      </w:r>
    </w:p>
    <w:p w14:paraId="24DC4505" w14:textId="77777777" w:rsidR="002438E7" w:rsidRDefault="00394191">
      <w:pPr>
        <w:pStyle w:val="ListParagraph"/>
        <w:numPr>
          <w:ilvl w:val="0"/>
          <w:numId w:val="48"/>
        </w:numPr>
      </w:pPr>
      <w:r>
        <w:t xml:space="preserve">Search field is correct: Name, PID, Volume/Folio, or </w:t>
      </w:r>
      <w:proofErr w:type="spellStart"/>
      <w:r>
        <w:t>LandVal</w:t>
      </w:r>
      <w:proofErr w:type="spellEnd"/>
      <w:r>
        <w:t>.</w:t>
      </w:r>
    </w:p>
    <w:p w14:paraId="31509168" w14:textId="77777777" w:rsidR="002438E7" w:rsidRDefault="00394191">
      <w:pPr>
        <w:pStyle w:val="ListParagraph"/>
        <w:numPr>
          <w:ilvl w:val="0"/>
          <w:numId w:val="48"/>
        </w:numPr>
      </w:pPr>
      <w:r>
        <w:t>For Volume/Folio, confirm volume and folio are entered separately where required.</w:t>
      </w:r>
    </w:p>
    <w:p w14:paraId="7AE70C48" w14:textId="77777777" w:rsidR="002438E7" w:rsidRDefault="00394191">
      <w:pPr>
        <w:pStyle w:val="ListParagraph"/>
        <w:numPr>
          <w:ilvl w:val="0"/>
          <w:numId w:val="48"/>
        </w:numPr>
      </w:pPr>
      <w:r>
        <w:t>Confirm the record exists in the portal.</w:t>
      </w:r>
    </w:p>
    <w:p w14:paraId="0CCF2DA1" w14:textId="77777777" w:rsidR="002438E7" w:rsidRDefault="002438E7"/>
    <w:p w14:paraId="03163C8E" w14:textId="1F841047" w:rsidR="002438E7" w:rsidRDefault="003B65F8">
      <w:pPr>
        <w:pStyle w:val="Heading2"/>
      </w:pPr>
      <w:bookmarkStart w:id="44" w:name="_Toc240225298"/>
      <w:r>
        <w:t>16.12 Enterprise Token or SSL Error</w:t>
      </w:r>
      <w:bookmarkEnd w:id="44"/>
    </w:p>
    <w:p w14:paraId="19EF3F12" w14:textId="77777777" w:rsidR="002438E7" w:rsidRDefault="00394191">
      <w:r>
        <w:t>What to check:</w:t>
      </w:r>
    </w:p>
    <w:p w14:paraId="3A077E6D" w14:textId="77777777" w:rsidR="002438E7" w:rsidRDefault="00394191">
      <w:pPr>
        <w:pStyle w:val="ListParagraph"/>
        <w:numPr>
          <w:ilvl w:val="0"/>
          <w:numId w:val="49"/>
        </w:numPr>
      </w:pPr>
      <w:r>
        <w:t>ArcGIS Pro is signed into the correct portal.</w:t>
      </w:r>
    </w:p>
    <w:p w14:paraId="4C89E165" w14:textId="77777777" w:rsidR="002438E7" w:rsidRDefault="00394191">
      <w:pPr>
        <w:pStyle w:val="ListParagraph"/>
        <w:numPr>
          <w:ilvl w:val="0"/>
          <w:numId w:val="49"/>
        </w:numPr>
      </w:pPr>
      <w:r>
        <w:t>Portal token is available from the Pro session.</w:t>
      </w:r>
    </w:p>
    <w:p w14:paraId="6098ADEA" w14:textId="77777777" w:rsidR="002438E7" w:rsidRDefault="00394191">
      <w:pPr>
        <w:pStyle w:val="ListParagraph"/>
        <w:numPr>
          <w:ilvl w:val="0"/>
          <w:numId w:val="49"/>
        </w:numPr>
      </w:pPr>
      <w:r>
        <w:t>SSL certificates are trusted by the target computer.</w:t>
      </w:r>
    </w:p>
    <w:p w14:paraId="5C54DC1F" w14:textId="77777777" w:rsidR="002438E7" w:rsidRDefault="00394191">
      <w:pPr>
        <w:pStyle w:val="ListParagraph"/>
        <w:numPr>
          <w:ilvl w:val="0"/>
          <w:numId w:val="49"/>
        </w:numPr>
      </w:pPr>
      <w:r>
        <w:t>Enterprise URLs in Settings are correct.</w:t>
      </w:r>
    </w:p>
    <w:p w14:paraId="3E8D839A" w14:textId="77777777" w:rsidR="002438E7" w:rsidRDefault="002438E7"/>
    <w:p w14:paraId="55FE8BD4" w14:textId="623D81A8" w:rsidR="002438E7" w:rsidRDefault="003B65F8">
      <w:pPr>
        <w:pStyle w:val="Heading2"/>
      </w:pPr>
      <w:bookmarkStart w:id="45" w:name="_Toc240225299"/>
      <w:r>
        <w:t>16.13 ArcGIS Pro Crash</w:t>
      </w:r>
      <w:bookmarkEnd w:id="45"/>
    </w:p>
    <w:p w14:paraId="3F85156A" w14:textId="77777777" w:rsidR="002438E7" w:rsidRDefault="00394191">
      <w:r>
        <w:t>Crash dumps are usually stored under:</w:t>
      </w:r>
    </w:p>
    <w:p w14:paraId="013AAA7C" w14:textId="77777777" w:rsidR="002438E7" w:rsidRDefault="00394191">
      <w:pPr>
        <w:pStyle w:val="ListParagraph"/>
      </w:pPr>
      <w:r>
        <w:rPr>
          <w:rStyle w:val="CodeChar"/>
        </w:rPr>
        <w:t>C:\Users\&lt;user&gt;\AppData\Local\ESRI\ErrorReports</w:t>
      </w:r>
    </w:p>
    <w:p w14:paraId="379FBE44" w14:textId="77777777" w:rsidR="002438E7" w:rsidRDefault="00394191">
      <w:r>
        <w:t>Capture the dump file path, transaction number, and the action being performed when the crash occurred.</w:t>
      </w:r>
    </w:p>
    <w:p w14:paraId="06530D06" w14:textId="77777777" w:rsidR="002438E7" w:rsidRDefault="002438E7"/>
    <w:p w14:paraId="013E53D6" w14:textId="77777777" w:rsidR="005D4539" w:rsidRDefault="005D4539">
      <w:pPr>
        <w:rPr>
          <w:b/>
          <w:color w:val="1F4E79"/>
          <w:sz w:val="28"/>
          <w:szCs w:val="28"/>
        </w:rPr>
      </w:pPr>
      <w:r>
        <w:lastRenderedPageBreak/>
        <w:br w:type="page"/>
      </w:r>
    </w:p>
    <w:p w14:paraId="3B275C3F" w14:textId="307B321D" w:rsidR="002438E7" w:rsidRDefault="00394191">
      <w:pPr>
        <w:pStyle w:val="Heading1"/>
      </w:pPr>
      <w:bookmarkStart w:id="46" w:name="_Toc240225300"/>
      <w:r>
        <w:lastRenderedPageBreak/>
        <w:t>Appendix A. Log Locations</w:t>
      </w:r>
      <w:bookmarkEnd w:id="46"/>
    </w:p>
    <w:p w14:paraId="66476CC8" w14:textId="77777777" w:rsidR="002438E7" w:rsidRDefault="00394191">
      <w:r>
        <w:t>Common logs:</w:t>
      </w:r>
    </w:p>
    <w:p w14:paraId="771EF0F4" w14:textId="77777777" w:rsidR="002438E7" w:rsidRDefault="00394191">
      <w:pPr>
        <w:pStyle w:val="ListParagraph"/>
      </w:pPr>
      <w:r>
        <w:rPr>
          <w:rStyle w:val="CodeChar"/>
        </w:rPr>
        <w:t>C:\ProgramData\Sidwell\ParcelWorkflow\logs</w:t>
      </w:r>
    </w:p>
    <w:p w14:paraId="790EB873" w14:textId="77777777" w:rsidR="002438E7" w:rsidRDefault="00394191">
      <w:pPr>
        <w:pStyle w:val="ListParagraph"/>
      </w:pPr>
      <w:r>
        <w:rPr>
          <w:rStyle w:val="CodeChar"/>
        </w:rPr>
        <w:t>C:\Sidwell\ParcelWorkflow\logs</w:t>
      </w:r>
    </w:p>
    <w:p w14:paraId="44C6FEB3" w14:textId="77777777" w:rsidR="002438E7" w:rsidRDefault="00394191">
      <w:pPr>
        <w:pStyle w:val="ListParagraph"/>
      </w:pPr>
      <w:r>
        <w:rPr>
          <w:rStyle w:val="CodeChar"/>
        </w:rPr>
        <w:t>C:\Sidwell\ParcelWorkflow\ParcelWorkflowCases\&lt;transaction&gt;\process.log</w:t>
      </w:r>
    </w:p>
    <w:p w14:paraId="2125FAA9" w14:textId="77777777" w:rsidR="002438E7" w:rsidRDefault="00394191">
      <w:pPr>
        <w:pStyle w:val="ListParagraph"/>
      </w:pPr>
      <w:proofErr w:type="gramStart"/>
      <w:r>
        <w:rPr>
          <w:rStyle w:val="CodeChar"/>
        </w:rPr>
        <w:t>C:\Sidwell\ParcelWorkflow\ParcelWorkflowCases\</w:t>
      </w:r>
      <w:proofErr w:type="gramEnd"/>
      <w:r>
        <w:rPr>
          <w:rStyle w:val="CodeChar"/>
        </w:rPr>
        <w:t>&lt;transaction&gt;\output</w:t>
      </w:r>
    </w:p>
    <w:p w14:paraId="490DF2DF" w14:textId="77777777" w:rsidR="002438E7" w:rsidRDefault="00394191">
      <w:pPr>
        <w:pStyle w:val="ListParagraph"/>
      </w:pPr>
      <w:r>
        <w:rPr>
          <w:rStyle w:val="CodeChar"/>
        </w:rPr>
        <w:t>C:\Users\&lt;user&gt;\Documents\SidwellCo\ParcelWorkflowCases\&lt;transaction&gt;</w:t>
      </w:r>
    </w:p>
    <w:p w14:paraId="372B27CF" w14:textId="77777777" w:rsidR="002438E7" w:rsidRDefault="002438E7"/>
    <w:p w14:paraId="0DA2FF07" w14:textId="77777777" w:rsidR="002438E7" w:rsidRDefault="00394191">
      <w:r>
        <w:t>Installer summary files:</w:t>
      </w:r>
    </w:p>
    <w:p w14:paraId="464802CC" w14:textId="77777777" w:rsidR="002438E7" w:rsidRDefault="00394191">
      <w:pPr>
        <w:pStyle w:val="ListParagraph"/>
      </w:pPr>
      <w:r>
        <w:rPr>
          <w:rStyle w:val="CodeChar"/>
        </w:rPr>
        <w:t>installation_summary.txt</w:t>
      </w:r>
    </w:p>
    <w:p w14:paraId="53A02FFD" w14:textId="77777777" w:rsidR="002438E7" w:rsidRDefault="00394191">
      <w:pPr>
        <w:pStyle w:val="ListParagraph"/>
      </w:pPr>
      <w:proofErr w:type="spellStart"/>
      <w:r>
        <w:rPr>
          <w:rStyle w:val="CodeChar"/>
        </w:rPr>
        <w:t>installation_</w:t>
      </w:r>
      <w:proofErr w:type="gramStart"/>
      <w:r>
        <w:rPr>
          <w:rStyle w:val="CodeChar"/>
        </w:rPr>
        <w:t>summary.json</w:t>
      </w:r>
      <w:proofErr w:type="spellEnd"/>
      <w:proofErr w:type="gramEnd"/>
    </w:p>
    <w:p w14:paraId="435DDB9F" w14:textId="77777777" w:rsidR="002438E7" w:rsidRDefault="00394191">
      <w:pPr>
        <w:pStyle w:val="ListParagraph"/>
      </w:pPr>
      <w:r>
        <w:rPr>
          <w:rStyle w:val="CodeChar"/>
        </w:rPr>
        <w:t>setup_arcgispro37_environment_</w:t>
      </w:r>
      <w:proofErr w:type="gramStart"/>
      <w:r>
        <w:rPr>
          <w:rStyle w:val="CodeChar"/>
        </w:rPr>
        <w:t>status.json</w:t>
      </w:r>
      <w:proofErr w:type="gramEnd"/>
    </w:p>
    <w:p w14:paraId="02BF2D05" w14:textId="77777777" w:rsidR="002438E7" w:rsidRDefault="00394191">
      <w:pPr>
        <w:pStyle w:val="ListParagraph"/>
      </w:pPr>
      <w:r>
        <w:rPr>
          <w:rStyle w:val="CodeChar"/>
        </w:rPr>
        <w:t>setup_arcgispro37_environment_bat.log</w:t>
      </w:r>
    </w:p>
    <w:p w14:paraId="7B2ECC83" w14:textId="77777777" w:rsidR="002438E7" w:rsidRDefault="00394191">
      <w:pPr>
        <w:pStyle w:val="ListParagraph"/>
      </w:pPr>
      <w:r>
        <w:rPr>
          <w:rStyle w:val="CodeChar"/>
        </w:rPr>
        <w:t>register_parcel_workflow_addin_bat.log</w:t>
      </w:r>
    </w:p>
    <w:p w14:paraId="4D68CA88" w14:textId="77777777" w:rsidR="002438E7" w:rsidRDefault="002438E7"/>
    <w:p w14:paraId="482EA76F" w14:textId="77777777" w:rsidR="002438E7" w:rsidRDefault="00394191">
      <w:pPr>
        <w:pStyle w:val="Heading1"/>
      </w:pPr>
      <w:bookmarkStart w:id="47" w:name="_Toc240225301"/>
      <w:r>
        <w:t>Appendix B. Configuration Notes</w:t>
      </w:r>
      <w:bookmarkEnd w:id="47"/>
    </w:p>
    <w:p w14:paraId="0EEEC779" w14:textId="77777777" w:rsidR="002438E7" w:rsidRDefault="00394191">
      <w:r>
        <w:t>Coordinate system:</w:t>
      </w:r>
    </w:p>
    <w:p w14:paraId="04797252" w14:textId="77777777" w:rsidR="002438E7" w:rsidRDefault="00394191">
      <w:pPr>
        <w:pStyle w:val="ListParagraph"/>
        <w:numPr>
          <w:ilvl w:val="0"/>
          <w:numId w:val="50"/>
        </w:numPr>
      </w:pPr>
      <w:r>
        <w:t xml:space="preserve">All generated parcel geometry must </w:t>
      </w:r>
      <w:proofErr w:type="gramStart"/>
      <w:r>
        <w:t>use</w:t>
      </w:r>
      <w:proofErr w:type="gramEnd"/>
      <w:r>
        <w:t xml:space="preserve"> JAD2001 / EPSG:3448.</w:t>
      </w:r>
    </w:p>
    <w:p w14:paraId="422357AE" w14:textId="77777777" w:rsidR="002438E7" w:rsidRDefault="00394191">
      <w:pPr>
        <w:pStyle w:val="ListParagraph"/>
        <w:numPr>
          <w:ilvl w:val="0"/>
          <w:numId w:val="50"/>
        </w:numPr>
      </w:pPr>
      <w:r>
        <w:t>If the ArcGIS Pro map shows Web Mercator because of a basemap, generated parcel layers still need to be stored and processed in JAD2001.</w:t>
      </w:r>
    </w:p>
    <w:p w14:paraId="60E78846" w14:textId="77777777" w:rsidR="002438E7" w:rsidRDefault="002438E7"/>
    <w:p w14:paraId="2D63CC02" w14:textId="77777777" w:rsidR="002438E7" w:rsidRDefault="00394191">
      <w:r>
        <w:t>Map layers:</w:t>
      </w:r>
    </w:p>
    <w:p w14:paraId="6598FC76" w14:textId="77777777" w:rsidR="002438E7" w:rsidRDefault="00394191">
      <w:pPr>
        <w:pStyle w:val="ListParagraph"/>
        <w:numPr>
          <w:ilvl w:val="0"/>
          <w:numId w:val="51"/>
        </w:numPr>
      </w:pPr>
      <w:r>
        <w:t xml:space="preserve">Legal </w:t>
      </w:r>
      <w:proofErr w:type="spellStart"/>
      <w:r>
        <w:t>Cadastre</w:t>
      </w:r>
      <w:proofErr w:type="spellEnd"/>
    </w:p>
    <w:p w14:paraId="391A226B" w14:textId="77777777" w:rsidR="002438E7" w:rsidRDefault="00394191">
      <w:pPr>
        <w:pStyle w:val="ListParagraph"/>
        <w:numPr>
          <w:ilvl w:val="0"/>
          <w:numId w:val="51"/>
        </w:numPr>
      </w:pPr>
      <w:r>
        <w:t xml:space="preserve">Fiscal </w:t>
      </w:r>
      <w:proofErr w:type="spellStart"/>
      <w:r>
        <w:t>Cadastre</w:t>
      </w:r>
      <w:proofErr w:type="spellEnd"/>
    </w:p>
    <w:p w14:paraId="3AA73DC2" w14:textId="77777777" w:rsidR="002438E7" w:rsidRDefault="00394191">
      <w:pPr>
        <w:pStyle w:val="ListParagraph"/>
        <w:numPr>
          <w:ilvl w:val="0"/>
          <w:numId w:val="51"/>
        </w:numPr>
      </w:pPr>
      <w:r>
        <w:t xml:space="preserve">Survey </w:t>
      </w:r>
      <w:proofErr w:type="spellStart"/>
      <w:r>
        <w:t>Cadastre</w:t>
      </w:r>
      <w:proofErr w:type="spellEnd"/>
    </w:p>
    <w:p w14:paraId="3CF921FB" w14:textId="77777777" w:rsidR="002438E7" w:rsidRDefault="00394191">
      <w:pPr>
        <w:pStyle w:val="ListParagraph"/>
        <w:numPr>
          <w:ilvl w:val="0"/>
          <w:numId w:val="51"/>
        </w:numPr>
      </w:pPr>
      <w:r>
        <w:t>Open Basemap Streets / OpenStreetMap</w:t>
      </w:r>
    </w:p>
    <w:p w14:paraId="3C99603E" w14:textId="77777777" w:rsidR="002438E7" w:rsidRDefault="00394191">
      <w:pPr>
        <w:pStyle w:val="ListParagraph"/>
        <w:numPr>
          <w:ilvl w:val="0"/>
          <w:numId w:val="51"/>
        </w:numPr>
      </w:pPr>
      <w:r>
        <w:t>Esri imagery</w:t>
      </w:r>
    </w:p>
    <w:p w14:paraId="630DFDFE" w14:textId="77777777" w:rsidR="002438E7" w:rsidRDefault="00394191">
      <w:pPr>
        <w:pStyle w:val="ListParagraph"/>
        <w:numPr>
          <w:ilvl w:val="0"/>
          <w:numId w:val="51"/>
        </w:numPr>
      </w:pPr>
      <w:r>
        <w:t>World Topographic</w:t>
      </w:r>
    </w:p>
    <w:p w14:paraId="2AD5E074" w14:textId="77777777" w:rsidR="002438E7" w:rsidRDefault="00394191">
      <w:pPr>
        <w:pStyle w:val="ListParagraph"/>
        <w:numPr>
          <w:ilvl w:val="0"/>
          <w:numId w:val="51"/>
        </w:numPr>
      </w:pPr>
      <w:r>
        <w:t xml:space="preserve">World </w:t>
      </w:r>
      <w:proofErr w:type="spellStart"/>
      <w:r>
        <w:t>Hillshade</w:t>
      </w:r>
      <w:proofErr w:type="spellEnd"/>
    </w:p>
    <w:p w14:paraId="6A107A2F" w14:textId="77777777" w:rsidR="002438E7" w:rsidRDefault="002438E7"/>
    <w:p w14:paraId="152C582F" w14:textId="77777777" w:rsidR="002438E7" w:rsidRDefault="00394191">
      <w:r>
        <w:t>Compare spatial search:</w:t>
      </w:r>
    </w:p>
    <w:p w14:paraId="66CC140E" w14:textId="77777777" w:rsidR="002438E7" w:rsidRDefault="00394191">
      <w:pPr>
        <w:pStyle w:val="ListParagraph"/>
        <w:numPr>
          <w:ilvl w:val="0"/>
          <w:numId w:val="52"/>
        </w:numPr>
      </w:pPr>
      <w:r>
        <w:t xml:space="preserve">Use </w:t>
      </w:r>
      <w:r>
        <w:rPr>
          <w:rStyle w:val="CodeChar"/>
        </w:rPr>
        <w:t>intersects</w:t>
      </w:r>
      <w:r>
        <w:t xml:space="preserve"> for touching/intersecting parcels only.</w:t>
      </w:r>
    </w:p>
    <w:p w14:paraId="3E2A3833" w14:textId="77777777" w:rsidR="002438E7" w:rsidRDefault="00394191">
      <w:pPr>
        <w:pStyle w:val="ListParagraph"/>
        <w:numPr>
          <w:ilvl w:val="0"/>
          <w:numId w:val="52"/>
        </w:numPr>
      </w:pPr>
      <w:r>
        <w:t xml:space="preserve">Use </w:t>
      </w:r>
      <w:r>
        <w:rPr>
          <w:rStyle w:val="CodeChar"/>
        </w:rPr>
        <w:t>buffer</w:t>
      </w:r>
      <w:r>
        <w:t xml:space="preserve"> when surrounding parcels within a configured distance are required.</w:t>
      </w:r>
    </w:p>
    <w:p w14:paraId="74BAD191" w14:textId="77777777" w:rsidR="002438E7" w:rsidRDefault="002438E7"/>
    <w:p w14:paraId="690B9ECE" w14:textId="0CA466B7" w:rsidR="002438E7" w:rsidRDefault="00394191">
      <w:pPr>
        <w:pStyle w:val="Heading1"/>
      </w:pPr>
      <w:bookmarkStart w:id="48" w:name="_Toc240225302"/>
      <w:r>
        <w:t xml:space="preserve">Appendix </w:t>
      </w:r>
      <w:r w:rsidR="00273C3B">
        <w:t>C</w:t>
      </w:r>
      <w:r>
        <w:t>. Training Signoff</w:t>
      </w:r>
      <w:bookmarkEnd w:id="48"/>
    </w:p>
    <w:p w14:paraId="7DD8274A" w14:textId="77777777" w:rsidR="002438E7" w:rsidRDefault="002438E7"/>
    <w:tbl>
      <w:tblPr>
        <w:tblStyle w:val="TableGrid"/>
        <w:tblW w:w="0" w:type="auto"/>
        <w:tblInd w:w="5" w:type="dxa"/>
        <w:tblLook w:val="04A0" w:firstRow="1" w:lastRow="0" w:firstColumn="1" w:lastColumn="0" w:noHBand="0" w:noVBand="1"/>
      </w:tblPr>
      <w:tblGrid>
        <w:gridCol w:w="2175"/>
        <w:gridCol w:w="2266"/>
        <w:gridCol w:w="2106"/>
        <w:gridCol w:w="2133"/>
        <w:gridCol w:w="2125"/>
      </w:tblGrid>
      <w:tr w:rsidR="002438E7" w14:paraId="2D67E56B" w14:textId="77777777">
        <w:tc>
          <w:tcPr>
            <w:tcW w:w="2400" w:type="dxa"/>
          </w:tcPr>
          <w:p w14:paraId="686835A5" w14:textId="77777777" w:rsidR="002438E7" w:rsidRDefault="00394191">
            <w:pPr>
              <w:pStyle w:val="TableHeader"/>
            </w:pPr>
            <w:r>
              <w:t>Reviewer</w:t>
            </w:r>
          </w:p>
        </w:tc>
        <w:tc>
          <w:tcPr>
            <w:tcW w:w="2400" w:type="dxa"/>
          </w:tcPr>
          <w:p w14:paraId="00DEED36" w14:textId="77777777" w:rsidR="002438E7" w:rsidRDefault="00394191">
            <w:pPr>
              <w:pStyle w:val="TableHeader"/>
            </w:pPr>
            <w:r>
              <w:t>Role</w:t>
            </w:r>
          </w:p>
        </w:tc>
        <w:tc>
          <w:tcPr>
            <w:tcW w:w="2400" w:type="dxa"/>
          </w:tcPr>
          <w:p w14:paraId="033EE42C" w14:textId="77777777" w:rsidR="002438E7" w:rsidRDefault="00394191">
            <w:pPr>
              <w:pStyle w:val="TableHeader"/>
            </w:pPr>
            <w:r>
              <w:t>Date</w:t>
            </w:r>
          </w:p>
        </w:tc>
        <w:tc>
          <w:tcPr>
            <w:tcW w:w="2400" w:type="dxa"/>
          </w:tcPr>
          <w:p w14:paraId="1EC41E44" w14:textId="77777777" w:rsidR="002438E7" w:rsidRDefault="00394191">
            <w:pPr>
              <w:pStyle w:val="TableHeader"/>
            </w:pPr>
            <w:r>
              <w:t>Result</w:t>
            </w:r>
          </w:p>
        </w:tc>
        <w:tc>
          <w:tcPr>
            <w:tcW w:w="2400" w:type="dxa"/>
          </w:tcPr>
          <w:p w14:paraId="64C9D11B" w14:textId="77777777" w:rsidR="002438E7" w:rsidRDefault="00394191">
            <w:pPr>
              <w:pStyle w:val="TableHeader"/>
            </w:pPr>
            <w:r>
              <w:t>Notes</w:t>
            </w:r>
          </w:p>
        </w:tc>
      </w:tr>
      <w:tr w:rsidR="002438E7" w14:paraId="79F93F90" w14:textId="77777777">
        <w:tc>
          <w:tcPr>
            <w:tcW w:w="2400" w:type="dxa"/>
          </w:tcPr>
          <w:p w14:paraId="05D90B8C" w14:textId="77777777" w:rsidR="002438E7" w:rsidRDefault="002438E7"/>
        </w:tc>
        <w:tc>
          <w:tcPr>
            <w:tcW w:w="2400" w:type="dxa"/>
          </w:tcPr>
          <w:p w14:paraId="729CACE2" w14:textId="77777777" w:rsidR="002438E7" w:rsidRDefault="00394191">
            <w:r>
              <w:t>SMD product owner</w:t>
            </w:r>
          </w:p>
        </w:tc>
        <w:tc>
          <w:tcPr>
            <w:tcW w:w="2400" w:type="dxa"/>
          </w:tcPr>
          <w:p w14:paraId="7FA14EB0" w14:textId="77777777" w:rsidR="002438E7" w:rsidRDefault="002438E7"/>
        </w:tc>
        <w:tc>
          <w:tcPr>
            <w:tcW w:w="2400" w:type="dxa"/>
          </w:tcPr>
          <w:p w14:paraId="6A54A80D" w14:textId="77777777" w:rsidR="002438E7" w:rsidRDefault="002438E7"/>
        </w:tc>
        <w:tc>
          <w:tcPr>
            <w:tcW w:w="2400" w:type="dxa"/>
          </w:tcPr>
          <w:p w14:paraId="4CBFED23" w14:textId="77777777" w:rsidR="002438E7" w:rsidRDefault="002438E7"/>
        </w:tc>
      </w:tr>
      <w:tr w:rsidR="002438E7" w14:paraId="62FB735D" w14:textId="77777777">
        <w:tc>
          <w:tcPr>
            <w:tcW w:w="2400" w:type="dxa"/>
          </w:tcPr>
          <w:p w14:paraId="6A086E12" w14:textId="77777777" w:rsidR="002438E7" w:rsidRDefault="002438E7"/>
        </w:tc>
        <w:tc>
          <w:tcPr>
            <w:tcW w:w="2400" w:type="dxa"/>
          </w:tcPr>
          <w:p w14:paraId="6073A4FE" w14:textId="77777777" w:rsidR="002438E7" w:rsidRDefault="00394191">
            <w:r>
              <w:t>Plan examiner</w:t>
            </w:r>
          </w:p>
        </w:tc>
        <w:tc>
          <w:tcPr>
            <w:tcW w:w="2400" w:type="dxa"/>
          </w:tcPr>
          <w:p w14:paraId="4F8D9929" w14:textId="77777777" w:rsidR="002438E7" w:rsidRDefault="002438E7"/>
        </w:tc>
        <w:tc>
          <w:tcPr>
            <w:tcW w:w="2400" w:type="dxa"/>
          </w:tcPr>
          <w:p w14:paraId="0639A186" w14:textId="77777777" w:rsidR="002438E7" w:rsidRDefault="002438E7"/>
        </w:tc>
        <w:tc>
          <w:tcPr>
            <w:tcW w:w="2400" w:type="dxa"/>
          </w:tcPr>
          <w:p w14:paraId="6BF64D2C" w14:textId="77777777" w:rsidR="002438E7" w:rsidRDefault="002438E7"/>
        </w:tc>
      </w:tr>
      <w:tr w:rsidR="002438E7" w14:paraId="586EBB5D" w14:textId="77777777">
        <w:tc>
          <w:tcPr>
            <w:tcW w:w="2400" w:type="dxa"/>
          </w:tcPr>
          <w:p w14:paraId="6385A3A7" w14:textId="77777777" w:rsidR="002438E7" w:rsidRDefault="002438E7"/>
        </w:tc>
        <w:tc>
          <w:tcPr>
            <w:tcW w:w="2400" w:type="dxa"/>
          </w:tcPr>
          <w:p w14:paraId="18E43AF3" w14:textId="77777777" w:rsidR="002438E7" w:rsidRDefault="00394191">
            <w:r>
              <w:t>Implementation team</w:t>
            </w:r>
          </w:p>
        </w:tc>
        <w:tc>
          <w:tcPr>
            <w:tcW w:w="2400" w:type="dxa"/>
          </w:tcPr>
          <w:p w14:paraId="06B64ABB" w14:textId="77777777" w:rsidR="002438E7" w:rsidRDefault="002438E7"/>
        </w:tc>
        <w:tc>
          <w:tcPr>
            <w:tcW w:w="2400" w:type="dxa"/>
          </w:tcPr>
          <w:p w14:paraId="1A5DA23B" w14:textId="77777777" w:rsidR="002438E7" w:rsidRDefault="002438E7"/>
        </w:tc>
        <w:tc>
          <w:tcPr>
            <w:tcW w:w="2400" w:type="dxa"/>
          </w:tcPr>
          <w:p w14:paraId="1525710D" w14:textId="77777777" w:rsidR="002438E7" w:rsidRDefault="002438E7"/>
        </w:tc>
      </w:tr>
      <w:tr w:rsidR="002438E7" w14:paraId="6590C923" w14:textId="77777777">
        <w:tc>
          <w:tcPr>
            <w:tcW w:w="2400" w:type="dxa"/>
          </w:tcPr>
          <w:p w14:paraId="2B16CF1B" w14:textId="77777777" w:rsidR="002438E7" w:rsidRDefault="002438E7"/>
        </w:tc>
        <w:tc>
          <w:tcPr>
            <w:tcW w:w="2400" w:type="dxa"/>
          </w:tcPr>
          <w:p w14:paraId="2513FD00" w14:textId="77777777" w:rsidR="002438E7" w:rsidRDefault="00394191">
            <w:r>
              <w:t>Support lead</w:t>
            </w:r>
          </w:p>
        </w:tc>
        <w:tc>
          <w:tcPr>
            <w:tcW w:w="2400" w:type="dxa"/>
          </w:tcPr>
          <w:p w14:paraId="0ADDB9B4" w14:textId="77777777" w:rsidR="002438E7" w:rsidRDefault="002438E7"/>
        </w:tc>
        <w:tc>
          <w:tcPr>
            <w:tcW w:w="2400" w:type="dxa"/>
          </w:tcPr>
          <w:p w14:paraId="7729D38D" w14:textId="77777777" w:rsidR="002438E7" w:rsidRDefault="002438E7"/>
        </w:tc>
        <w:tc>
          <w:tcPr>
            <w:tcW w:w="2400" w:type="dxa"/>
          </w:tcPr>
          <w:p w14:paraId="1AA5CC06" w14:textId="77777777" w:rsidR="002438E7" w:rsidRDefault="002438E7"/>
        </w:tc>
      </w:tr>
    </w:tbl>
    <w:p w14:paraId="7E811E13" w14:textId="585A62F5" w:rsidR="00E516AC" w:rsidRDefault="00E516AC"/>
    <w:p w14:paraId="1E933C87" w14:textId="77777777" w:rsidR="00E516AC" w:rsidRDefault="00E516AC">
      <w:r>
        <w:br w:type="page"/>
      </w:r>
    </w:p>
    <w:p w14:paraId="08E6E84F" w14:textId="049D8496" w:rsidR="005D4539" w:rsidRDefault="005D4539" w:rsidP="005D4539">
      <w:pPr>
        <w:pStyle w:val="Heading1"/>
      </w:pPr>
      <w:bookmarkStart w:id="49" w:name="_Toc240225303"/>
      <w:r>
        <w:lastRenderedPageBreak/>
        <w:t xml:space="preserve">Appendix D. Compute Steps </w:t>
      </w:r>
      <w:r w:rsidR="003B65F8">
        <w:t>Screenshots</w:t>
      </w:r>
      <w:bookmarkEnd w:id="49"/>
      <w:r>
        <w:t xml:space="preserve"> </w:t>
      </w:r>
    </w:p>
    <w:p w14:paraId="35F7B033" w14:textId="2E320139" w:rsidR="00E516AC" w:rsidRDefault="00E516AC">
      <w:pPr>
        <w:pStyle w:val="ListParagraph"/>
        <w:numPr>
          <w:ilvl w:val="0"/>
          <w:numId w:val="21"/>
        </w:numPr>
      </w:pPr>
      <w:r>
        <w:t>Structure Check:</w:t>
      </w:r>
    </w:p>
    <w:p w14:paraId="402AD1D1" w14:textId="29A2DBEB" w:rsidR="00E516AC" w:rsidRDefault="00E516AC" w:rsidP="00E516AC">
      <w:pPr>
        <w:pStyle w:val="ListParagraph"/>
      </w:pPr>
      <w:r w:rsidRPr="00E516AC">
        <w:rPr>
          <w:noProof/>
        </w:rPr>
        <w:drawing>
          <wp:inline distT="0" distB="0" distL="0" distR="0" wp14:anchorId="67DB8010" wp14:editId="13D44A58">
            <wp:extent cx="2971800" cy="5003475"/>
            <wp:effectExtent l="0" t="0" r="0" b="0"/>
            <wp:docPr id="166187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6020" name=""/>
                    <pic:cNvPicPr/>
                  </pic:nvPicPr>
                  <pic:blipFill>
                    <a:blip r:embed="rId65"/>
                    <a:stretch>
                      <a:fillRect/>
                    </a:stretch>
                  </pic:blipFill>
                  <pic:spPr>
                    <a:xfrm>
                      <a:off x="0" y="0"/>
                      <a:ext cx="2976746" cy="5011802"/>
                    </a:xfrm>
                    <a:prstGeom prst="rect">
                      <a:avLst/>
                    </a:prstGeom>
                  </pic:spPr>
                </pic:pic>
              </a:graphicData>
            </a:graphic>
          </wp:inline>
        </w:drawing>
      </w:r>
    </w:p>
    <w:p w14:paraId="26A21624" w14:textId="5B149D5B" w:rsidR="00E516AC" w:rsidRDefault="00273C3B">
      <w:pPr>
        <w:pStyle w:val="ListParagraph"/>
        <w:numPr>
          <w:ilvl w:val="0"/>
          <w:numId w:val="21"/>
        </w:numPr>
      </w:pPr>
      <w:proofErr w:type="spellStart"/>
      <w:r>
        <w:t>Georeference</w:t>
      </w:r>
      <w:proofErr w:type="spellEnd"/>
      <w:r w:rsidR="00E516AC">
        <w:t xml:space="preserve"> Check:</w:t>
      </w:r>
    </w:p>
    <w:p w14:paraId="4C680505" w14:textId="229B7530" w:rsidR="00E516AC" w:rsidRDefault="00E516AC" w:rsidP="00E516AC">
      <w:pPr>
        <w:pStyle w:val="ListParagraph"/>
      </w:pPr>
      <w:r w:rsidRPr="00E516AC">
        <w:rPr>
          <w:noProof/>
        </w:rPr>
        <w:lastRenderedPageBreak/>
        <w:drawing>
          <wp:inline distT="0" distB="0" distL="0" distR="0" wp14:anchorId="40EB85E8" wp14:editId="0D91729D">
            <wp:extent cx="2549715" cy="4648200"/>
            <wp:effectExtent l="0" t="0" r="0" b="0"/>
            <wp:docPr id="111509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3865" name=""/>
                    <pic:cNvPicPr/>
                  </pic:nvPicPr>
                  <pic:blipFill>
                    <a:blip r:embed="rId66"/>
                    <a:stretch>
                      <a:fillRect/>
                    </a:stretch>
                  </pic:blipFill>
                  <pic:spPr>
                    <a:xfrm>
                      <a:off x="0" y="0"/>
                      <a:ext cx="2552266" cy="4652851"/>
                    </a:xfrm>
                    <a:prstGeom prst="rect">
                      <a:avLst/>
                    </a:prstGeom>
                  </pic:spPr>
                </pic:pic>
              </a:graphicData>
            </a:graphic>
          </wp:inline>
        </w:drawing>
      </w:r>
    </w:p>
    <w:p w14:paraId="1AB26C03" w14:textId="53757A82" w:rsidR="00E516AC" w:rsidRDefault="00E516AC">
      <w:pPr>
        <w:pStyle w:val="ListParagraph"/>
        <w:numPr>
          <w:ilvl w:val="0"/>
          <w:numId w:val="21"/>
        </w:numPr>
      </w:pPr>
      <w:r>
        <w:t>Dimension Check:</w:t>
      </w:r>
    </w:p>
    <w:p w14:paraId="6FD19548" w14:textId="4AA376B9" w:rsidR="00E516AC" w:rsidRDefault="00E516AC" w:rsidP="00E516AC">
      <w:pPr>
        <w:pStyle w:val="ListParagraph"/>
      </w:pPr>
      <w:r w:rsidRPr="00E516AC">
        <w:rPr>
          <w:noProof/>
        </w:rPr>
        <w:lastRenderedPageBreak/>
        <w:drawing>
          <wp:inline distT="0" distB="0" distL="0" distR="0" wp14:anchorId="7C0E716B" wp14:editId="7C81EDB4">
            <wp:extent cx="2778333" cy="5076825"/>
            <wp:effectExtent l="0" t="0" r="0" b="0"/>
            <wp:docPr id="17732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1471" name=""/>
                    <pic:cNvPicPr/>
                  </pic:nvPicPr>
                  <pic:blipFill>
                    <a:blip r:embed="rId67"/>
                    <a:stretch>
                      <a:fillRect/>
                    </a:stretch>
                  </pic:blipFill>
                  <pic:spPr>
                    <a:xfrm>
                      <a:off x="0" y="0"/>
                      <a:ext cx="2782496" cy="5084433"/>
                    </a:xfrm>
                    <a:prstGeom prst="rect">
                      <a:avLst/>
                    </a:prstGeom>
                  </pic:spPr>
                </pic:pic>
              </a:graphicData>
            </a:graphic>
          </wp:inline>
        </w:drawing>
      </w:r>
    </w:p>
    <w:p w14:paraId="0B8CDF69" w14:textId="2EF9040D" w:rsidR="00E516AC" w:rsidRDefault="00E516AC">
      <w:pPr>
        <w:pStyle w:val="ListParagraph"/>
        <w:numPr>
          <w:ilvl w:val="0"/>
          <w:numId w:val="21"/>
        </w:numPr>
      </w:pPr>
      <w:r>
        <w:t>Validate Points and Lines:</w:t>
      </w:r>
    </w:p>
    <w:p w14:paraId="66C3B82C" w14:textId="7FF50376" w:rsidR="00E516AC" w:rsidRDefault="00E516AC" w:rsidP="00E516AC">
      <w:pPr>
        <w:pStyle w:val="ListParagraph"/>
      </w:pPr>
      <w:r w:rsidRPr="00E516AC">
        <w:rPr>
          <w:noProof/>
        </w:rPr>
        <w:lastRenderedPageBreak/>
        <w:drawing>
          <wp:inline distT="0" distB="0" distL="0" distR="0" wp14:anchorId="7592D3A1" wp14:editId="77D6B3E3">
            <wp:extent cx="3000375" cy="5477280"/>
            <wp:effectExtent l="0" t="0" r="0" b="0"/>
            <wp:docPr id="8774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8517" name=""/>
                    <pic:cNvPicPr/>
                  </pic:nvPicPr>
                  <pic:blipFill>
                    <a:blip r:embed="rId68"/>
                    <a:stretch>
                      <a:fillRect/>
                    </a:stretch>
                  </pic:blipFill>
                  <pic:spPr>
                    <a:xfrm>
                      <a:off x="0" y="0"/>
                      <a:ext cx="3002940" cy="5481963"/>
                    </a:xfrm>
                    <a:prstGeom prst="rect">
                      <a:avLst/>
                    </a:prstGeom>
                  </pic:spPr>
                </pic:pic>
              </a:graphicData>
            </a:graphic>
          </wp:inline>
        </w:drawing>
      </w:r>
    </w:p>
    <w:p w14:paraId="24D4B190" w14:textId="40E582E7" w:rsidR="00E516AC" w:rsidRDefault="00E516AC"/>
    <w:sectPr w:rsidR="00E516AC">
      <w:headerReference w:type="even" r:id="rId69"/>
      <w:headerReference w:type="default" r:id="rId70"/>
      <w:footerReference w:type="even" r:id="rId71"/>
      <w:footerReference w:type="default" r:id="rId72"/>
      <w:headerReference w:type="first" r:id="rId73"/>
      <w:footerReference w:type="first" r:id="rId74"/>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BD0C" w14:textId="77777777" w:rsidR="005A65E2" w:rsidRDefault="005A65E2" w:rsidP="00304910">
      <w:pPr>
        <w:spacing w:after="0" w:line="240" w:lineRule="auto"/>
      </w:pPr>
      <w:r>
        <w:separator/>
      </w:r>
    </w:p>
  </w:endnote>
  <w:endnote w:type="continuationSeparator" w:id="0">
    <w:p w14:paraId="0EFB1262" w14:textId="77777777" w:rsidR="005A65E2" w:rsidRDefault="005A65E2" w:rsidP="00304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1685" w14:textId="77777777" w:rsidR="00304910" w:rsidRDefault="00304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80581"/>
      <w:docPartObj>
        <w:docPartGallery w:val="Page Numbers (Bottom of Page)"/>
        <w:docPartUnique/>
      </w:docPartObj>
    </w:sdtPr>
    <w:sdtEndPr>
      <w:rPr>
        <w:color w:val="7F7F7F" w:themeColor="background1" w:themeShade="7F"/>
        <w:spacing w:val="60"/>
      </w:rPr>
    </w:sdtEndPr>
    <w:sdtContent>
      <w:p w14:paraId="2F242E36" w14:textId="3C6A78C3" w:rsidR="00304910" w:rsidRDefault="0030491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03D04AB" w14:textId="77777777" w:rsidR="00304910" w:rsidRDefault="003049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7674" w14:textId="77777777" w:rsidR="00304910" w:rsidRDefault="00304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051C" w14:textId="77777777" w:rsidR="005A65E2" w:rsidRDefault="005A65E2" w:rsidP="00304910">
      <w:pPr>
        <w:spacing w:after="0" w:line="240" w:lineRule="auto"/>
      </w:pPr>
      <w:r>
        <w:separator/>
      </w:r>
    </w:p>
  </w:footnote>
  <w:footnote w:type="continuationSeparator" w:id="0">
    <w:p w14:paraId="55DCBF97" w14:textId="77777777" w:rsidR="005A65E2" w:rsidRDefault="005A65E2" w:rsidP="00304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111A" w14:textId="77777777" w:rsidR="00304910" w:rsidRDefault="00304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307C" w14:textId="77777777" w:rsidR="00304910" w:rsidRDefault="003049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B03F" w14:textId="77777777" w:rsidR="00304910" w:rsidRDefault="003049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DFD"/>
    <w:multiLevelType w:val="hybridMultilevel"/>
    <w:tmpl w:val="6DACF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D467B4"/>
    <w:multiLevelType w:val="hybridMultilevel"/>
    <w:tmpl w:val="44888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4D4306"/>
    <w:multiLevelType w:val="hybridMultilevel"/>
    <w:tmpl w:val="F9665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6A3B59"/>
    <w:multiLevelType w:val="hybridMultilevel"/>
    <w:tmpl w:val="1E088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869F6"/>
    <w:multiLevelType w:val="hybridMultilevel"/>
    <w:tmpl w:val="94004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35362F"/>
    <w:multiLevelType w:val="hybridMultilevel"/>
    <w:tmpl w:val="BB7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AA3986"/>
    <w:multiLevelType w:val="hybridMultilevel"/>
    <w:tmpl w:val="09B2674E"/>
    <w:lvl w:ilvl="0" w:tplc="6A2C7BC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E52CD"/>
    <w:multiLevelType w:val="hybridMultilevel"/>
    <w:tmpl w:val="64B2917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AC644BE"/>
    <w:multiLevelType w:val="hybridMultilevel"/>
    <w:tmpl w:val="C3E22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E20E54"/>
    <w:multiLevelType w:val="hybridMultilevel"/>
    <w:tmpl w:val="B38A3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B74FFF"/>
    <w:multiLevelType w:val="hybridMultilevel"/>
    <w:tmpl w:val="D89678AC"/>
    <w:lvl w:ilvl="0" w:tplc="FFFFFFFF">
      <w:start w:val="1"/>
      <w:numFmt w:val="decimal"/>
      <w:lvlText w:val="%1."/>
      <w:lvlJc w:val="left"/>
      <w:pPr>
        <w:ind w:left="2160" w:hanging="360"/>
      </w:pPr>
    </w:lvl>
    <w:lvl w:ilvl="1" w:tplc="04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FB47535"/>
    <w:multiLevelType w:val="hybridMultilevel"/>
    <w:tmpl w:val="9E04A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3A75BB"/>
    <w:multiLevelType w:val="hybridMultilevel"/>
    <w:tmpl w:val="D5B2B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432E2A"/>
    <w:multiLevelType w:val="hybridMultilevel"/>
    <w:tmpl w:val="998AA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5720B6"/>
    <w:multiLevelType w:val="hybridMultilevel"/>
    <w:tmpl w:val="1E5E7E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74D65BB"/>
    <w:multiLevelType w:val="hybridMultilevel"/>
    <w:tmpl w:val="50D6BB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455FAB"/>
    <w:multiLevelType w:val="hybridMultilevel"/>
    <w:tmpl w:val="D4905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A680604"/>
    <w:multiLevelType w:val="hybridMultilevel"/>
    <w:tmpl w:val="F8FEC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473BD8"/>
    <w:multiLevelType w:val="hybridMultilevel"/>
    <w:tmpl w:val="50A8A9EE"/>
    <w:lvl w:ilvl="0" w:tplc="6A2C7BC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231E32"/>
    <w:multiLevelType w:val="hybridMultilevel"/>
    <w:tmpl w:val="4C7C8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325683"/>
    <w:multiLevelType w:val="hybridMultilevel"/>
    <w:tmpl w:val="383827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4D160DD"/>
    <w:multiLevelType w:val="hybridMultilevel"/>
    <w:tmpl w:val="B3C41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1F72F3"/>
    <w:multiLevelType w:val="hybridMultilevel"/>
    <w:tmpl w:val="4B2C5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23C297A"/>
    <w:multiLevelType w:val="hybridMultilevel"/>
    <w:tmpl w:val="B8923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914EEB"/>
    <w:multiLevelType w:val="hybridMultilevel"/>
    <w:tmpl w:val="BDF87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562BE3"/>
    <w:multiLevelType w:val="hybridMultilevel"/>
    <w:tmpl w:val="BB5E82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82273E0"/>
    <w:multiLevelType w:val="hybridMultilevel"/>
    <w:tmpl w:val="5F187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245FE4"/>
    <w:multiLevelType w:val="hybridMultilevel"/>
    <w:tmpl w:val="F3627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8120D2"/>
    <w:multiLevelType w:val="hybridMultilevel"/>
    <w:tmpl w:val="52F84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9053C8"/>
    <w:multiLevelType w:val="hybridMultilevel"/>
    <w:tmpl w:val="CDC44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37C7774"/>
    <w:multiLevelType w:val="hybridMultilevel"/>
    <w:tmpl w:val="D2548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4157368"/>
    <w:multiLevelType w:val="hybridMultilevel"/>
    <w:tmpl w:val="41246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FD4594"/>
    <w:multiLevelType w:val="hybridMultilevel"/>
    <w:tmpl w:val="24CC2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95F6334"/>
    <w:multiLevelType w:val="hybridMultilevel"/>
    <w:tmpl w:val="16562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C457FD8"/>
    <w:multiLevelType w:val="hybridMultilevel"/>
    <w:tmpl w:val="91BEA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C725E73"/>
    <w:multiLevelType w:val="hybridMultilevel"/>
    <w:tmpl w:val="6256E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04464F3"/>
    <w:multiLevelType w:val="hybridMultilevel"/>
    <w:tmpl w:val="D49054E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1500E8B"/>
    <w:multiLevelType w:val="hybridMultilevel"/>
    <w:tmpl w:val="5F386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208269D"/>
    <w:multiLevelType w:val="hybridMultilevel"/>
    <w:tmpl w:val="421A5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935C7F"/>
    <w:multiLevelType w:val="hybridMultilevel"/>
    <w:tmpl w:val="58669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4CC389A"/>
    <w:multiLevelType w:val="hybridMultilevel"/>
    <w:tmpl w:val="51C8E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4E26FA7"/>
    <w:multiLevelType w:val="hybridMultilevel"/>
    <w:tmpl w:val="5DF28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78F2437"/>
    <w:multiLevelType w:val="hybridMultilevel"/>
    <w:tmpl w:val="079E7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9F82583"/>
    <w:multiLevelType w:val="hybridMultilevel"/>
    <w:tmpl w:val="7870D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C7C0DAA"/>
    <w:multiLevelType w:val="hybridMultilevel"/>
    <w:tmpl w:val="CB26E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D720240"/>
    <w:multiLevelType w:val="hybridMultilevel"/>
    <w:tmpl w:val="5D88B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156068"/>
    <w:multiLevelType w:val="hybridMultilevel"/>
    <w:tmpl w:val="77B49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3FD1310"/>
    <w:multiLevelType w:val="hybridMultilevel"/>
    <w:tmpl w:val="FEE67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46A58EC"/>
    <w:multiLevelType w:val="hybridMultilevel"/>
    <w:tmpl w:val="54968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B066411"/>
    <w:multiLevelType w:val="hybridMultilevel"/>
    <w:tmpl w:val="35C88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F2C13A1"/>
    <w:multiLevelType w:val="hybridMultilevel"/>
    <w:tmpl w:val="7DFC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F891195"/>
    <w:multiLevelType w:val="hybridMultilevel"/>
    <w:tmpl w:val="83A6F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FA668E9"/>
    <w:multiLevelType w:val="hybridMultilevel"/>
    <w:tmpl w:val="061CD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0925726">
    <w:abstractNumId w:val="37"/>
  </w:num>
  <w:num w:numId="2" w16cid:durableId="291061205">
    <w:abstractNumId w:val="26"/>
  </w:num>
  <w:num w:numId="3" w16cid:durableId="497230844">
    <w:abstractNumId w:val="25"/>
  </w:num>
  <w:num w:numId="4" w16cid:durableId="445541245">
    <w:abstractNumId w:val="33"/>
  </w:num>
  <w:num w:numId="5" w16cid:durableId="620455756">
    <w:abstractNumId w:val="16"/>
  </w:num>
  <w:num w:numId="6" w16cid:durableId="1016230084">
    <w:abstractNumId w:val="30"/>
  </w:num>
  <w:num w:numId="7" w16cid:durableId="1370107083">
    <w:abstractNumId w:val="8"/>
  </w:num>
  <w:num w:numId="8" w16cid:durableId="1419014254">
    <w:abstractNumId w:val="46"/>
  </w:num>
  <w:num w:numId="9" w16cid:durableId="303045077">
    <w:abstractNumId w:val="18"/>
  </w:num>
  <w:num w:numId="10" w16cid:durableId="1162089117">
    <w:abstractNumId w:val="7"/>
  </w:num>
  <w:num w:numId="11" w16cid:durableId="2050642498">
    <w:abstractNumId w:val="36"/>
  </w:num>
  <w:num w:numId="12" w16cid:durableId="1798522034">
    <w:abstractNumId w:val="17"/>
  </w:num>
  <w:num w:numId="13" w16cid:durableId="2043624361">
    <w:abstractNumId w:val="3"/>
  </w:num>
  <w:num w:numId="14" w16cid:durableId="1173646075">
    <w:abstractNumId w:val="41"/>
  </w:num>
  <w:num w:numId="15" w16cid:durableId="1484278103">
    <w:abstractNumId w:val="24"/>
  </w:num>
  <w:num w:numId="16" w16cid:durableId="1423332199">
    <w:abstractNumId w:val="27"/>
  </w:num>
  <w:num w:numId="17" w16cid:durableId="547688809">
    <w:abstractNumId w:val="5"/>
  </w:num>
  <w:num w:numId="18" w16cid:durableId="523326962">
    <w:abstractNumId w:val="51"/>
  </w:num>
  <w:num w:numId="19" w16cid:durableId="448860870">
    <w:abstractNumId w:val="44"/>
  </w:num>
  <w:num w:numId="20" w16cid:durableId="1054935639">
    <w:abstractNumId w:val="10"/>
  </w:num>
  <w:num w:numId="21" w16cid:durableId="744105380">
    <w:abstractNumId w:val="45"/>
  </w:num>
  <w:num w:numId="22" w16cid:durableId="1151410247">
    <w:abstractNumId w:val="49"/>
  </w:num>
  <w:num w:numId="23" w16cid:durableId="986319260">
    <w:abstractNumId w:val="28"/>
  </w:num>
  <w:num w:numId="24" w16cid:durableId="1127042873">
    <w:abstractNumId w:val="4"/>
  </w:num>
  <w:num w:numId="25" w16cid:durableId="2039427911">
    <w:abstractNumId w:val="34"/>
  </w:num>
  <w:num w:numId="26" w16cid:durableId="908615053">
    <w:abstractNumId w:val="14"/>
  </w:num>
  <w:num w:numId="27" w16cid:durableId="1237664127">
    <w:abstractNumId w:val="47"/>
  </w:num>
  <w:num w:numId="28" w16cid:durableId="1267035112">
    <w:abstractNumId w:val="52"/>
  </w:num>
  <w:num w:numId="29" w16cid:durableId="2065524676">
    <w:abstractNumId w:val="12"/>
  </w:num>
  <w:num w:numId="30" w16cid:durableId="1748068389">
    <w:abstractNumId w:val="19"/>
  </w:num>
  <w:num w:numId="31" w16cid:durableId="1739668234">
    <w:abstractNumId w:val="11"/>
  </w:num>
  <w:num w:numId="32" w16cid:durableId="324280302">
    <w:abstractNumId w:val="15"/>
  </w:num>
  <w:num w:numId="33" w16cid:durableId="292057983">
    <w:abstractNumId w:val="20"/>
  </w:num>
  <w:num w:numId="34" w16cid:durableId="271326812">
    <w:abstractNumId w:val="31"/>
  </w:num>
  <w:num w:numId="35" w16cid:durableId="737171874">
    <w:abstractNumId w:val="43"/>
  </w:num>
  <w:num w:numId="36" w16cid:durableId="1419910851">
    <w:abstractNumId w:val="35"/>
  </w:num>
  <w:num w:numId="37" w16cid:durableId="1513494592">
    <w:abstractNumId w:val="0"/>
  </w:num>
  <w:num w:numId="38" w16cid:durableId="1728723218">
    <w:abstractNumId w:val="13"/>
  </w:num>
  <w:num w:numId="39" w16cid:durableId="177500745">
    <w:abstractNumId w:val="21"/>
  </w:num>
  <w:num w:numId="40" w16cid:durableId="738554283">
    <w:abstractNumId w:val="48"/>
  </w:num>
  <w:num w:numId="41" w16cid:durableId="1643195863">
    <w:abstractNumId w:val="23"/>
  </w:num>
  <w:num w:numId="42" w16cid:durableId="273441400">
    <w:abstractNumId w:val="32"/>
  </w:num>
  <w:num w:numId="43" w16cid:durableId="498349998">
    <w:abstractNumId w:val="22"/>
  </w:num>
  <w:num w:numId="44" w16cid:durableId="1463768563">
    <w:abstractNumId w:val="1"/>
  </w:num>
  <w:num w:numId="45" w16cid:durableId="646783276">
    <w:abstractNumId w:val="29"/>
  </w:num>
  <w:num w:numId="46" w16cid:durableId="1367831248">
    <w:abstractNumId w:val="42"/>
  </w:num>
  <w:num w:numId="47" w16cid:durableId="11493886">
    <w:abstractNumId w:val="2"/>
  </w:num>
  <w:num w:numId="48" w16cid:durableId="454520397">
    <w:abstractNumId w:val="38"/>
  </w:num>
  <w:num w:numId="49" w16cid:durableId="1464731765">
    <w:abstractNumId w:val="9"/>
  </w:num>
  <w:num w:numId="50" w16cid:durableId="1303272983">
    <w:abstractNumId w:val="40"/>
  </w:num>
  <w:num w:numId="51" w16cid:durableId="1038627499">
    <w:abstractNumId w:val="50"/>
  </w:num>
  <w:num w:numId="52" w16cid:durableId="742215000">
    <w:abstractNumId w:val="39"/>
  </w:num>
  <w:num w:numId="53" w16cid:durableId="1693844697">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438E7"/>
    <w:rsid w:val="00095137"/>
    <w:rsid w:val="001373F6"/>
    <w:rsid w:val="001661F6"/>
    <w:rsid w:val="001A45B5"/>
    <w:rsid w:val="00222965"/>
    <w:rsid w:val="002438E7"/>
    <w:rsid w:val="00250B7F"/>
    <w:rsid w:val="002546F9"/>
    <w:rsid w:val="00273C3B"/>
    <w:rsid w:val="00274E35"/>
    <w:rsid w:val="002A57C6"/>
    <w:rsid w:val="002C0A96"/>
    <w:rsid w:val="00302746"/>
    <w:rsid w:val="00304910"/>
    <w:rsid w:val="00315FDE"/>
    <w:rsid w:val="003463B0"/>
    <w:rsid w:val="0036104D"/>
    <w:rsid w:val="00394191"/>
    <w:rsid w:val="00395732"/>
    <w:rsid w:val="00397B06"/>
    <w:rsid w:val="003B65F8"/>
    <w:rsid w:val="003E1E61"/>
    <w:rsid w:val="00476633"/>
    <w:rsid w:val="004903A9"/>
    <w:rsid w:val="004D61A8"/>
    <w:rsid w:val="004E2918"/>
    <w:rsid w:val="0057443A"/>
    <w:rsid w:val="00576FC0"/>
    <w:rsid w:val="0059449C"/>
    <w:rsid w:val="005A65E2"/>
    <w:rsid w:val="005B73B5"/>
    <w:rsid w:val="005D2B47"/>
    <w:rsid w:val="005D4539"/>
    <w:rsid w:val="006112AE"/>
    <w:rsid w:val="006D6303"/>
    <w:rsid w:val="006D6D38"/>
    <w:rsid w:val="00725140"/>
    <w:rsid w:val="007506BB"/>
    <w:rsid w:val="00764F49"/>
    <w:rsid w:val="00794D3A"/>
    <w:rsid w:val="007C111D"/>
    <w:rsid w:val="00813176"/>
    <w:rsid w:val="00851688"/>
    <w:rsid w:val="00862637"/>
    <w:rsid w:val="008C1748"/>
    <w:rsid w:val="008D7E56"/>
    <w:rsid w:val="00915460"/>
    <w:rsid w:val="00973598"/>
    <w:rsid w:val="009A0414"/>
    <w:rsid w:val="009B64A3"/>
    <w:rsid w:val="00A37B12"/>
    <w:rsid w:val="00B40825"/>
    <w:rsid w:val="00B54F82"/>
    <w:rsid w:val="00BD725D"/>
    <w:rsid w:val="00BE5CC2"/>
    <w:rsid w:val="00C057E2"/>
    <w:rsid w:val="00C93DA1"/>
    <w:rsid w:val="00CF0764"/>
    <w:rsid w:val="00D24C7A"/>
    <w:rsid w:val="00D3625C"/>
    <w:rsid w:val="00DB4035"/>
    <w:rsid w:val="00E03B98"/>
    <w:rsid w:val="00E516AC"/>
    <w:rsid w:val="00E542ED"/>
    <w:rsid w:val="00E61152"/>
    <w:rsid w:val="00EE78B9"/>
    <w:rsid w:val="00F15816"/>
    <w:rsid w:val="00F44FCA"/>
    <w:rsid w:val="00F647E3"/>
    <w:rsid w:val="00FA2A19"/>
    <w:rsid w:val="00FC4E89"/>
    <w:rsid w:val="00FE7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DF1A"/>
  <w15:docId w15:val="{96FF36FF-8366-43F9-A94A-DADCBA83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82"/>
    <w:rPr>
      <w:rFonts w:ascii="Aptos" w:hAnsi="Aptos"/>
      <w:sz w:val="22"/>
      <w:szCs w:val="22"/>
    </w:rPr>
  </w:style>
  <w:style w:type="paragraph" w:styleId="Heading1">
    <w:name w:val="heading 1"/>
    <w:basedOn w:val="Normal"/>
    <w:next w:val="Normal"/>
    <w:link w:val="Heading1Char"/>
    <w:uiPriority w:val="9"/>
    <w:qFormat/>
    <w:pPr>
      <w:outlineLvl w:val="0"/>
    </w:pPr>
    <w:rPr>
      <w:b/>
      <w:color w:val="1F4E79"/>
      <w:sz w:val="28"/>
      <w:szCs w:val="28"/>
    </w:rPr>
  </w:style>
  <w:style w:type="paragraph" w:styleId="Heading2">
    <w:name w:val="heading 2"/>
    <w:basedOn w:val="Normal"/>
    <w:next w:val="Normal"/>
    <w:link w:val="Heading2Char"/>
    <w:uiPriority w:val="9"/>
    <w:unhideWhenUsed/>
    <w:qFormat/>
    <w:pPr>
      <w:outlineLvl w:val="1"/>
    </w:pPr>
    <w:rPr>
      <w:b/>
      <w:color w:val="2F75B5"/>
      <w:sz w:val="24"/>
      <w:szCs w:val="24"/>
    </w:rPr>
  </w:style>
  <w:style w:type="paragraph" w:styleId="Heading3">
    <w:name w:val="heading 3"/>
    <w:basedOn w:val="Normal"/>
    <w:next w:val="Normal"/>
    <w:link w:val="Heading3Char"/>
    <w:uiPriority w:val="9"/>
    <w:unhideWhenUsed/>
    <w:qFormat/>
    <w:rsid w:val="00794D3A"/>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Pr>
      <w:b/>
      <w:sz w:val="34"/>
      <w:szCs w:val="34"/>
    </w:rPr>
  </w:style>
  <w:style w:type="paragraph" w:styleId="ListParagraph">
    <w:name w:val="List Paragraph"/>
    <w:basedOn w:val="Normal"/>
    <w:pPr>
      <w:ind w:left="720"/>
    </w:pPr>
  </w:style>
  <w:style w:type="paragraph" w:customStyle="1" w:styleId="ScreenshotPlaceholder">
    <w:name w:val="Screenshot Placeholder"/>
    <w:basedOn w:val="Normal"/>
    <w:rPr>
      <w:i/>
      <w:color w:val="666666"/>
    </w:rPr>
  </w:style>
  <w:style w:type="paragraph" w:customStyle="1" w:styleId="TableHeader">
    <w:name w:val="Table Header"/>
    <w:basedOn w:val="Normal"/>
    <w:rPr>
      <w:b/>
    </w:rPr>
  </w:style>
  <w:style w:type="character" w:customStyle="1" w:styleId="CodeChar">
    <w:name w:val="Code Char"/>
    <w:rPr>
      <w:rFonts w:ascii="Consolas" w:hAnsi="Consolas"/>
      <w:color w:val="333333"/>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paragraph" w:styleId="TOCHeading">
    <w:name w:val="TOC Heading"/>
    <w:basedOn w:val="Heading1"/>
    <w:next w:val="Normal"/>
    <w:uiPriority w:val="39"/>
    <w:unhideWhenUsed/>
    <w:qFormat/>
    <w:rsid w:val="00973598"/>
    <w:pPr>
      <w:keepNext/>
      <w:keepLines/>
      <w:spacing w:before="240" w:after="0" w:line="259" w:lineRule="auto"/>
      <w:outlineLvl w:val="9"/>
    </w:pPr>
    <w:rPr>
      <w:rFonts w:asciiTheme="majorHAnsi" w:eastAsiaTheme="majorEastAsia" w:hAnsiTheme="majorHAnsi" w:cstheme="majorBidi"/>
      <w:b w:val="0"/>
      <w:color w:val="0F4761" w:themeColor="accent1" w:themeShade="BF"/>
      <w:kern w:val="0"/>
      <w:sz w:val="32"/>
      <w:szCs w:val="32"/>
    </w:rPr>
  </w:style>
  <w:style w:type="paragraph" w:styleId="TOC1">
    <w:name w:val="toc 1"/>
    <w:basedOn w:val="Normal"/>
    <w:next w:val="Normal"/>
    <w:autoRedefine/>
    <w:uiPriority w:val="39"/>
    <w:unhideWhenUsed/>
    <w:rsid w:val="00973598"/>
    <w:pPr>
      <w:spacing w:after="100"/>
    </w:pPr>
  </w:style>
  <w:style w:type="paragraph" w:styleId="TOC2">
    <w:name w:val="toc 2"/>
    <w:basedOn w:val="Normal"/>
    <w:next w:val="Normal"/>
    <w:autoRedefine/>
    <w:uiPriority w:val="39"/>
    <w:unhideWhenUsed/>
    <w:rsid w:val="00973598"/>
    <w:pPr>
      <w:spacing w:after="100"/>
      <w:ind w:left="220"/>
    </w:pPr>
  </w:style>
  <w:style w:type="character" w:styleId="Hyperlink">
    <w:name w:val="Hyperlink"/>
    <w:basedOn w:val="DefaultParagraphFont"/>
    <w:uiPriority w:val="99"/>
    <w:unhideWhenUsed/>
    <w:rsid w:val="00973598"/>
    <w:rPr>
      <w:color w:val="467886" w:themeColor="hyperlink"/>
      <w:u w:val="single"/>
    </w:rPr>
  </w:style>
  <w:style w:type="paragraph" w:styleId="Header">
    <w:name w:val="header"/>
    <w:basedOn w:val="Normal"/>
    <w:link w:val="HeaderChar"/>
    <w:uiPriority w:val="99"/>
    <w:unhideWhenUsed/>
    <w:rsid w:val="00304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10"/>
    <w:rPr>
      <w:rFonts w:ascii="Aptos" w:hAnsi="Aptos"/>
      <w:sz w:val="22"/>
      <w:szCs w:val="22"/>
    </w:rPr>
  </w:style>
  <w:style w:type="paragraph" w:styleId="Footer">
    <w:name w:val="footer"/>
    <w:basedOn w:val="Normal"/>
    <w:link w:val="FooterChar"/>
    <w:uiPriority w:val="99"/>
    <w:unhideWhenUsed/>
    <w:rsid w:val="00304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10"/>
    <w:rPr>
      <w:rFonts w:ascii="Aptos" w:hAnsi="Aptos"/>
      <w:sz w:val="22"/>
      <w:szCs w:val="22"/>
    </w:rPr>
  </w:style>
  <w:style w:type="character" w:customStyle="1" w:styleId="Heading2Char">
    <w:name w:val="Heading 2 Char"/>
    <w:basedOn w:val="DefaultParagraphFont"/>
    <w:link w:val="Heading2"/>
    <w:uiPriority w:val="9"/>
    <w:rsid w:val="00F44FCA"/>
    <w:rPr>
      <w:rFonts w:ascii="Aptos" w:hAnsi="Aptos"/>
      <w:b/>
      <w:color w:val="2F75B5"/>
    </w:rPr>
  </w:style>
  <w:style w:type="character" w:customStyle="1" w:styleId="Heading1Char">
    <w:name w:val="Heading 1 Char"/>
    <w:basedOn w:val="DefaultParagraphFont"/>
    <w:link w:val="Heading1"/>
    <w:uiPriority w:val="9"/>
    <w:rsid w:val="00397B06"/>
    <w:rPr>
      <w:rFonts w:ascii="Aptos" w:hAnsi="Aptos"/>
      <w:b/>
      <w:color w:val="1F4E79"/>
      <w:sz w:val="28"/>
      <w:szCs w:val="28"/>
    </w:rPr>
  </w:style>
  <w:style w:type="character" w:customStyle="1" w:styleId="TitleChar">
    <w:name w:val="Title Char"/>
    <w:basedOn w:val="DefaultParagraphFont"/>
    <w:link w:val="Title"/>
    <w:uiPriority w:val="10"/>
    <w:rsid w:val="001A45B5"/>
    <w:rPr>
      <w:rFonts w:ascii="Aptos" w:hAnsi="Aptos"/>
      <w:b/>
      <w:sz w:val="34"/>
      <w:szCs w:val="34"/>
    </w:rPr>
  </w:style>
  <w:style w:type="character" w:customStyle="1" w:styleId="Heading3Char">
    <w:name w:val="Heading 3 Char"/>
    <w:basedOn w:val="DefaultParagraphFont"/>
    <w:link w:val="Heading3"/>
    <w:uiPriority w:val="9"/>
    <w:rsid w:val="00794D3A"/>
    <w:rPr>
      <w:rFonts w:asciiTheme="majorHAnsi" w:eastAsiaTheme="majorEastAsia" w:hAnsiTheme="majorHAnsi" w:cstheme="majorBidi"/>
      <w:color w:val="0A2F40" w:themeColor="accent1" w:themeShade="7F"/>
    </w:rPr>
  </w:style>
  <w:style w:type="paragraph" w:styleId="TOC3">
    <w:name w:val="toc 3"/>
    <w:basedOn w:val="Normal"/>
    <w:next w:val="Normal"/>
    <w:autoRedefine/>
    <w:uiPriority w:val="39"/>
    <w:unhideWhenUsed/>
    <w:rsid w:val="00794D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42F8B-DE67-4A3C-845E-9E0462E23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5615</Words>
  <Characters>32012</Characters>
  <Application>Microsoft Office Word</Application>
  <DocSecurity>0</DocSecurity>
  <Lines>266</Lines>
  <Paragraphs>75</Paragraphs>
  <ScaleCrop>false</ScaleCrop>
  <Company/>
  <LinksUpToDate>false</LinksUpToDate>
  <CharactersWithSpaces>37552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Solíz</cp:lastModifiedBy>
  <cp:revision>41</cp:revision>
  <dcterms:created xsi:type="dcterms:W3CDTF">2026-08-06T01:27:00Z</dcterms:created>
  <dcterms:modified xsi:type="dcterms:W3CDTF">2026-09-14T01:54:00Z</dcterms:modified>
</cp:coreProperties>
</file>