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FF53D" w14:textId="77777777" w:rsidR="002438E7" w:rsidRDefault="002438E7"/>
    <w:p w14:paraId="4410D98D" w14:textId="7883219C" w:rsidR="00C93DA1" w:rsidRDefault="001A45B5">
      <w:r>
        <w:rPr>
          <w:noProof/>
        </w:rPr>
        <w:drawing>
          <wp:inline distT="0" distB="0" distL="0" distR="0" wp14:anchorId="6E628D29" wp14:editId="3D3A16A2">
            <wp:extent cx="2857500" cy="533400"/>
            <wp:effectExtent l="0" t="0" r="0" b="0"/>
            <wp:docPr id="187567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533400"/>
                    </a:xfrm>
                    <a:prstGeom prst="rect">
                      <a:avLst/>
                    </a:prstGeom>
                    <a:noFill/>
                  </pic:spPr>
                </pic:pic>
              </a:graphicData>
            </a:graphic>
          </wp:inline>
        </w:drawing>
      </w:r>
    </w:p>
    <w:p w14:paraId="47A063F0" w14:textId="77777777" w:rsidR="00C93DA1" w:rsidRDefault="00C93DA1"/>
    <w:p w14:paraId="3BA6DF4E" w14:textId="77777777" w:rsidR="00C93DA1" w:rsidRDefault="00C93DA1"/>
    <w:p w14:paraId="0024D468" w14:textId="77777777" w:rsidR="00C93DA1" w:rsidRDefault="00C93DA1"/>
    <w:p w14:paraId="1D6B93A4" w14:textId="77777777" w:rsidR="00C93DA1" w:rsidRDefault="00C93DA1"/>
    <w:p w14:paraId="329F9B12" w14:textId="77777777" w:rsidR="00C93DA1" w:rsidRDefault="00C93DA1"/>
    <w:p w14:paraId="740A5ACB" w14:textId="77777777" w:rsidR="00C93DA1" w:rsidRDefault="00C93DA1"/>
    <w:p w14:paraId="5015DFEC" w14:textId="77777777" w:rsidR="00C93DA1" w:rsidRDefault="00C93DA1"/>
    <w:p w14:paraId="0E93E911" w14:textId="77777777" w:rsidR="00C93DA1" w:rsidRDefault="00C93DA1"/>
    <w:p w14:paraId="2DAF7DAC" w14:textId="77777777" w:rsidR="00C93DA1" w:rsidRDefault="00C93DA1"/>
    <w:p w14:paraId="61672FB0" w14:textId="77777777" w:rsidR="00C93DA1" w:rsidRDefault="00C93DA1"/>
    <w:p w14:paraId="08F54227" w14:textId="77777777" w:rsidR="00C93DA1" w:rsidRDefault="00C93DA1"/>
    <w:p w14:paraId="5C3E6D0E" w14:textId="77777777" w:rsidR="001A45B5" w:rsidRDefault="001A45B5" w:rsidP="001A45B5">
      <w:pPr>
        <w:pStyle w:val="Title"/>
        <w:jc w:val="right"/>
      </w:pPr>
      <w:r>
        <w:t>Sidwell Cadastre Tools</w:t>
      </w:r>
    </w:p>
    <w:p w14:paraId="61EA9B0F" w14:textId="77777777" w:rsidR="001A45B5" w:rsidRDefault="001A45B5" w:rsidP="001A45B5">
      <w:pPr>
        <w:pStyle w:val="Title"/>
        <w:jc w:val="right"/>
      </w:pPr>
      <w:r>
        <w:t>Parcel Workflow Extension User Training and Test Guide</w:t>
      </w:r>
    </w:p>
    <w:p w14:paraId="07BDF46A" w14:textId="77777777" w:rsidR="00C93DA1" w:rsidRDefault="00C93DA1" w:rsidP="001A45B5">
      <w:pPr>
        <w:pBdr>
          <w:bottom w:val="single" w:sz="4" w:space="1" w:color="auto"/>
        </w:pBdr>
      </w:pPr>
    </w:p>
    <w:p w14:paraId="414DC3F9" w14:textId="77777777" w:rsidR="00C93DA1" w:rsidRDefault="00C93DA1"/>
    <w:p w14:paraId="2DFFADB0" w14:textId="77777777" w:rsidR="00095137" w:rsidRDefault="00394191">
      <w:r>
        <w:t>Document status: Draft for SMD review</w:t>
      </w:r>
    </w:p>
    <w:p w14:paraId="73D00B22" w14:textId="44B70643" w:rsidR="002438E7" w:rsidRDefault="00095137">
      <w:r>
        <w:t>Version: V2 draft - RC12 workflow coverage added</w:t>
      </w:r>
    </w:p>
    <w:p w14:paraId="0F481FB9" w14:textId="77777777" w:rsidR="002438E7" w:rsidRDefault="00394191">
      <w:r>
        <w:t>Audience: Plan examiners, SMD supervisors, support staff, and UAT testers</w:t>
      </w:r>
    </w:p>
    <w:p w14:paraId="5CF5C629" w14:textId="67F92261" w:rsidR="002438E7" w:rsidRDefault="00095137">
      <w:r>
        <w:t>Applies to: Plan Examination, Compare Survey Plan, Fabric Maintenance, RT Examination, and Plan Annexation workflows</w:t>
      </w:r>
    </w:p>
    <w:p w14:paraId="18F51D27" w14:textId="77777777" w:rsidR="00973598" w:rsidRDefault="00973598">
      <w:r>
        <w:br w:type="page"/>
      </w:r>
    </w:p>
    <w:sdt>
      <w:sdtPr>
        <w:rPr>
          <w:rFonts w:ascii="Aptos" w:eastAsiaTheme="minorEastAsia" w:hAnsi="Aptos" w:cstheme="minorBidi"/>
          <w:color w:val="auto"/>
          <w:kern w:val="2"/>
          <w:sz w:val="22"/>
          <w:szCs w:val="22"/>
        </w:rPr>
        <w:id w:val="1573086228"/>
        <w:docPartObj>
          <w:docPartGallery w:val="Table of Contents"/>
          <w:docPartUnique/>
        </w:docPartObj>
      </w:sdtPr>
      <w:sdtEndPr>
        <w:rPr>
          <w:b/>
          <w:bCs/>
          <w:noProof/>
        </w:rPr>
      </w:sdtEndPr>
      <w:sdtContent>
        <w:p w14:paraId="67C1CD52" w14:textId="794AEF07" w:rsidR="00973598" w:rsidRDefault="00973598" w:rsidP="002546F9">
          <w:pPr>
            <w:pStyle w:val="TOCHeading"/>
            <w:tabs>
              <w:tab w:val="left" w:pos="6509"/>
            </w:tabs>
          </w:pPr>
          <w:r>
            <w:t>Table of Contents</w:t>
          </w:r>
          <w:r w:rsidR="002546F9">
            <w:tab/>
          </w:r>
        </w:p>
        <w:p w14:paraId="633EC771" w14:textId="4D11368D" w:rsidR="002546F9" w:rsidRDefault="00973598">
          <w:pPr>
            <w:pStyle w:val="TOC1"/>
            <w:tabs>
              <w:tab w:val="right" w:leader="dot" w:pos="10790"/>
            </w:tabs>
            <w:rPr>
              <w:rFonts w:asciiTheme="minorHAnsi" w:hAnsiTheme="minorHAnsi"/>
              <w:noProof/>
              <w:sz w:val="24"/>
              <w:szCs w:val="24"/>
            </w:rPr>
          </w:pPr>
          <w:r>
            <w:fldChar w:fldCharType="begin"/>
          </w:r>
          <w:r>
            <w:instrText xml:space="preserve"> TOC \o "1-3" \h \z \u </w:instrText>
          </w:r>
          <w:r>
            <w:fldChar w:fldCharType="separate"/>
          </w:r>
          <w:hyperlink w:anchor="_Toc236867309" w:history="1">
            <w:r w:rsidR="002546F9" w:rsidRPr="00DB77D8">
              <w:rPr>
                <w:rStyle w:val="Hyperlink"/>
                <w:noProof/>
              </w:rPr>
              <w:t>1. Purpose</w:t>
            </w:r>
            <w:r w:rsidR="002546F9">
              <w:rPr>
                <w:noProof/>
                <w:webHidden/>
              </w:rPr>
              <w:tab/>
            </w:r>
            <w:r w:rsidR="002546F9">
              <w:rPr>
                <w:noProof/>
                <w:webHidden/>
              </w:rPr>
              <w:fldChar w:fldCharType="begin"/>
            </w:r>
            <w:r w:rsidR="002546F9">
              <w:rPr>
                <w:noProof/>
                <w:webHidden/>
              </w:rPr>
              <w:instrText xml:space="preserve"> PAGEREF _Toc236867309 \h </w:instrText>
            </w:r>
            <w:r w:rsidR="002546F9">
              <w:rPr>
                <w:noProof/>
                <w:webHidden/>
              </w:rPr>
            </w:r>
            <w:r w:rsidR="002546F9">
              <w:rPr>
                <w:noProof/>
                <w:webHidden/>
              </w:rPr>
              <w:fldChar w:fldCharType="separate"/>
            </w:r>
            <w:r w:rsidR="002546F9">
              <w:rPr>
                <w:noProof/>
                <w:webHidden/>
              </w:rPr>
              <w:t>4</w:t>
            </w:r>
            <w:r w:rsidR="002546F9">
              <w:rPr>
                <w:noProof/>
                <w:webHidden/>
              </w:rPr>
              <w:fldChar w:fldCharType="end"/>
            </w:r>
          </w:hyperlink>
        </w:p>
        <w:p w14:paraId="7A762352" w14:textId="06608614" w:rsidR="002546F9" w:rsidRDefault="002546F9">
          <w:pPr>
            <w:pStyle w:val="TOC1"/>
            <w:tabs>
              <w:tab w:val="right" w:leader="dot" w:pos="10790"/>
            </w:tabs>
            <w:rPr>
              <w:rFonts w:asciiTheme="minorHAnsi" w:hAnsiTheme="minorHAnsi"/>
              <w:noProof/>
              <w:sz w:val="24"/>
              <w:szCs w:val="24"/>
            </w:rPr>
          </w:pPr>
          <w:hyperlink w:anchor="_Toc236867310" w:history="1">
            <w:r w:rsidRPr="00DB77D8">
              <w:rPr>
                <w:rStyle w:val="Hyperlink"/>
                <w:noProof/>
              </w:rPr>
              <w:t>2. Workflow Overview</w:t>
            </w:r>
            <w:r>
              <w:rPr>
                <w:noProof/>
                <w:webHidden/>
              </w:rPr>
              <w:tab/>
            </w:r>
            <w:r>
              <w:rPr>
                <w:noProof/>
                <w:webHidden/>
              </w:rPr>
              <w:fldChar w:fldCharType="begin"/>
            </w:r>
            <w:r>
              <w:rPr>
                <w:noProof/>
                <w:webHidden/>
              </w:rPr>
              <w:instrText xml:space="preserve"> PAGEREF _Toc236867310 \h </w:instrText>
            </w:r>
            <w:r>
              <w:rPr>
                <w:noProof/>
                <w:webHidden/>
              </w:rPr>
            </w:r>
            <w:r>
              <w:rPr>
                <w:noProof/>
                <w:webHidden/>
              </w:rPr>
              <w:fldChar w:fldCharType="separate"/>
            </w:r>
            <w:r>
              <w:rPr>
                <w:noProof/>
                <w:webHidden/>
              </w:rPr>
              <w:t>4</w:t>
            </w:r>
            <w:r>
              <w:rPr>
                <w:noProof/>
                <w:webHidden/>
              </w:rPr>
              <w:fldChar w:fldCharType="end"/>
            </w:r>
          </w:hyperlink>
        </w:p>
        <w:p w14:paraId="213608DC" w14:textId="037BC523" w:rsidR="002546F9" w:rsidRDefault="002546F9">
          <w:pPr>
            <w:pStyle w:val="TOC1"/>
            <w:tabs>
              <w:tab w:val="right" w:leader="dot" w:pos="10790"/>
            </w:tabs>
            <w:rPr>
              <w:rFonts w:asciiTheme="minorHAnsi" w:hAnsiTheme="minorHAnsi"/>
              <w:noProof/>
              <w:sz w:val="24"/>
              <w:szCs w:val="24"/>
            </w:rPr>
          </w:pPr>
          <w:hyperlink w:anchor="_Toc236867311" w:history="1">
            <w:r w:rsidRPr="00DB77D8">
              <w:rPr>
                <w:rStyle w:val="Hyperlink"/>
                <w:noProof/>
              </w:rPr>
              <w:t>3. Before You Start</w:t>
            </w:r>
            <w:r>
              <w:rPr>
                <w:noProof/>
                <w:webHidden/>
              </w:rPr>
              <w:tab/>
            </w:r>
            <w:r>
              <w:rPr>
                <w:noProof/>
                <w:webHidden/>
              </w:rPr>
              <w:fldChar w:fldCharType="begin"/>
            </w:r>
            <w:r>
              <w:rPr>
                <w:noProof/>
                <w:webHidden/>
              </w:rPr>
              <w:instrText xml:space="preserve"> PAGEREF _Toc236867311 \h </w:instrText>
            </w:r>
            <w:r>
              <w:rPr>
                <w:noProof/>
                <w:webHidden/>
              </w:rPr>
            </w:r>
            <w:r>
              <w:rPr>
                <w:noProof/>
                <w:webHidden/>
              </w:rPr>
              <w:fldChar w:fldCharType="separate"/>
            </w:r>
            <w:r>
              <w:rPr>
                <w:noProof/>
                <w:webHidden/>
              </w:rPr>
              <w:t>5</w:t>
            </w:r>
            <w:r>
              <w:rPr>
                <w:noProof/>
                <w:webHidden/>
              </w:rPr>
              <w:fldChar w:fldCharType="end"/>
            </w:r>
          </w:hyperlink>
        </w:p>
        <w:p w14:paraId="30FEB45E" w14:textId="34430808" w:rsidR="002546F9" w:rsidRDefault="002546F9">
          <w:pPr>
            <w:pStyle w:val="TOC1"/>
            <w:tabs>
              <w:tab w:val="right" w:leader="dot" w:pos="10790"/>
            </w:tabs>
            <w:rPr>
              <w:rFonts w:asciiTheme="minorHAnsi" w:hAnsiTheme="minorHAnsi"/>
              <w:noProof/>
              <w:sz w:val="24"/>
              <w:szCs w:val="24"/>
            </w:rPr>
          </w:pPr>
          <w:hyperlink w:anchor="_Toc236867312" w:history="1">
            <w:r w:rsidRPr="00DB77D8">
              <w:rPr>
                <w:rStyle w:val="Hyperlink"/>
                <w:noProof/>
              </w:rPr>
              <w:t>4. Logging In</w:t>
            </w:r>
            <w:r>
              <w:rPr>
                <w:noProof/>
                <w:webHidden/>
              </w:rPr>
              <w:tab/>
            </w:r>
            <w:r>
              <w:rPr>
                <w:noProof/>
                <w:webHidden/>
              </w:rPr>
              <w:fldChar w:fldCharType="begin"/>
            </w:r>
            <w:r>
              <w:rPr>
                <w:noProof/>
                <w:webHidden/>
              </w:rPr>
              <w:instrText xml:space="preserve"> PAGEREF _Toc236867312 \h </w:instrText>
            </w:r>
            <w:r>
              <w:rPr>
                <w:noProof/>
                <w:webHidden/>
              </w:rPr>
            </w:r>
            <w:r>
              <w:rPr>
                <w:noProof/>
                <w:webHidden/>
              </w:rPr>
              <w:fldChar w:fldCharType="separate"/>
            </w:r>
            <w:r>
              <w:rPr>
                <w:noProof/>
                <w:webHidden/>
              </w:rPr>
              <w:t>6</w:t>
            </w:r>
            <w:r>
              <w:rPr>
                <w:noProof/>
                <w:webHidden/>
              </w:rPr>
              <w:fldChar w:fldCharType="end"/>
            </w:r>
          </w:hyperlink>
        </w:p>
        <w:p w14:paraId="365A48D3" w14:textId="00C649E2" w:rsidR="002546F9" w:rsidRDefault="002546F9">
          <w:pPr>
            <w:pStyle w:val="TOC1"/>
            <w:tabs>
              <w:tab w:val="right" w:leader="dot" w:pos="10790"/>
            </w:tabs>
            <w:rPr>
              <w:rFonts w:asciiTheme="minorHAnsi" w:hAnsiTheme="minorHAnsi"/>
              <w:noProof/>
              <w:sz w:val="24"/>
              <w:szCs w:val="24"/>
            </w:rPr>
          </w:pPr>
          <w:hyperlink w:anchor="_Toc236867313" w:history="1">
            <w:r w:rsidRPr="00DB77D8">
              <w:rPr>
                <w:rStyle w:val="Hyperlink"/>
                <w:noProof/>
              </w:rPr>
              <w:t>5. Transactions List</w:t>
            </w:r>
            <w:r>
              <w:rPr>
                <w:noProof/>
                <w:webHidden/>
              </w:rPr>
              <w:tab/>
            </w:r>
            <w:r>
              <w:rPr>
                <w:noProof/>
                <w:webHidden/>
              </w:rPr>
              <w:fldChar w:fldCharType="begin"/>
            </w:r>
            <w:r>
              <w:rPr>
                <w:noProof/>
                <w:webHidden/>
              </w:rPr>
              <w:instrText xml:space="preserve"> PAGEREF _Toc236867313 \h </w:instrText>
            </w:r>
            <w:r>
              <w:rPr>
                <w:noProof/>
                <w:webHidden/>
              </w:rPr>
            </w:r>
            <w:r>
              <w:rPr>
                <w:noProof/>
                <w:webHidden/>
              </w:rPr>
              <w:fldChar w:fldCharType="separate"/>
            </w:r>
            <w:r>
              <w:rPr>
                <w:noProof/>
                <w:webHidden/>
              </w:rPr>
              <w:t>8</w:t>
            </w:r>
            <w:r>
              <w:rPr>
                <w:noProof/>
                <w:webHidden/>
              </w:rPr>
              <w:fldChar w:fldCharType="end"/>
            </w:r>
          </w:hyperlink>
        </w:p>
        <w:p w14:paraId="40A895DA" w14:textId="5CC8CAAF" w:rsidR="002546F9" w:rsidRDefault="002546F9">
          <w:pPr>
            <w:pStyle w:val="TOC1"/>
            <w:tabs>
              <w:tab w:val="right" w:leader="dot" w:pos="10790"/>
            </w:tabs>
            <w:rPr>
              <w:rFonts w:asciiTheme="minorHAnsi" w:hAnsiTheme="minorHAnsi"/>
              <w:noProof/>
              <w:sz w:val="24"/>
              <w:szCs w:val="24"/>
            </w:rPr>
          </w:pPr>
          <w:hyperlink w:anchor="_Toc236867314" w:history="1">
            <w:r w:rsidRPr="00DB77D8">
              <w:rPr>
                <w:rStyle w:val="Hyperlink"/>
                <w:noProof/>
              </w:rPr>
              <w:t>6. Compute Workflow</w:t>
            </w:r>
            <w:r>
              <w:rPr>
                <w:noProof/>
                <w:webHidden/>
              </w:rPr>
              <w:tab/>
            </w:r>
            <w:r>
              <w:rPr>
                <w:noProof/>
                <w:webHidden/>
              </w:rPr>
              <w:fldChar w:fldCharType="begin"/>
            </w:r>
            <w:r>
              <w:rPr>
                <w:noProof/>
                <w:webHidden/>
              </w:rPr>
              <w:instrText xml:space="preserve"> PAGEREF _Toc236867314 \h </w:instrText>
            </w:r>
            <w:r>
              <w:rPr>
                <w:noProof/>
                <w:webHidden/>
              </w:rPr>
            </w:r>
            <w:r>
              <w:rPr>
                <w:noProof/>
                <w:webHidden/>
              </w:rPr>
              <w:fldChar w:fldCharType="separate"/>
            </w:r>
            <w:r>
              <w:rPr>
                <w:noProof/>
                <w:webHidden/>
              </w:rPr>
              <w:t>9</w:t>
            </w:r>
            <w:r>
              <w:rPr>
                <w:noProof/>
                <w:webHidden/>
              </w:rPr>
              <w:fldChar w:fldCharType="end"/>
            </w:r>
          </w:hyperlink>
        </w:p>
        <w:p w14:paraId="1E89A5D0" w14:textId="15FF861C" w:rsidR="002546F9" w:rsidRDefault="002546F9">
          <w:pPr>
            <w:pStyle w:val="TOC2"/>
            <w:tabs>
              <w:tab w:val="right" w:leader="dot" w:pos="10790"/>
            </w:tabs>
            <w:rPr>
              <w:rFonts w:asciiTheme="minorHAnsi" w:hAnsiTheme="minorHAnsi"/>
              <w:noProof/>
              <w:sz w:val="24"/>
              <w:szCs w:val="24"/>
            </w:rPr>
          </w:pPr>
          <w:hyperlink w:anchor="_Toc236867315" w:history="1">
            <w:r w:rsidRPr="00DB77D8">
              <w:rPr>
                <w:rStyle w:val="Hyperlink"/>
                <w:noProof/>
              </w:rPr>
              <w:t>6.1 Supporting Document Check</w:t>
            </w:r>
            <w:r>
              <w:rPr>
                <w:noProof/>
                <w:webHidden/>
              </w:rPr>
              <w:tab/>
            </w:r>
            <w:r>
              <w:rPr>
                <w:noProof/>
                <w:webHidden/>
              </w:rPr>
              <w:fldChar w:fldCharType="begin"/>
            </w:r>
            <w:r>
              <w:rPr>
                <w:noProof/>
                <w:webHidden/>
              </w:rPr>
              <w:instrText xml:space="preserve"> PAGEREF _Toc236867315 \h </w:instrText>
            </w:r>
            <w:r>
              <w:rPr>
                <w:noProof/>
                <w:webHidden/>
              </w:rPr>
            </w:r>
            <w:r>
              <w:rPr>
                <w:noProof/>
                <w:webHidden/>
              </w:rPr>
              <w:fldChar w:fldCharType="separate"/>
            </w:r>
            <w:r>
              <w:rPr>
                <w:noProof/>
                <w:webHidden/>
              </w:rPr>
              <w:t>11</w:t>
            </w:r>
            <w:r>
              <w:rPr>
                <w:noProof/>
                <w:webHidden/>
              </w:rPr>
              <w:fldChar w:fldCharType="end"/>
            </w:r>
          </w:hyperlink>
        </w:p>
        <w:p w14:paraId="21AAD955" w14:textId="572E607A" w:rsidR="002546F9" w:rsidRDefault="002546F9">
          <w:pPr>
            <w:pStyle w:val="TOC2"/>
            <w:tabs>
              <w:tab w:val="right" w:leader="dot" w:pos="10790"/>
            </w:tabs>
            <w:rPr>
              <w:rFonts w:asciiTheme="minorHAnsi" w:hAnsiTheme="minorHAnsi"/>
              <w:noProof/>
              <w:sz w:val="24"/>
              <w:szCs w:val="24"/>
            </w:rPr>
          </w:pPr>
          <w:hyperlink w:anchor="_Toc236867316" w:history="1">
            <w:r w:rsidRPr="00DB77D8">
              <w:rPr>
                <w:rStyle w:val="Hyperlink"/>
                <w:noProof/>
              </w:rPr>
              <w:t>6.2 Structure Check</w:t>
            </w:r>
            <w:r>
              <w:rPr>
                <w:noProof/>
                <w:webHidden/>
              </w:rPr>
              <w:tab/>
            </w:r>
            <w:r>
              <w:rPr>
                <w:noProof/>
                <w:webHidden/>
              </w:rPr>
              <w:fldChar w:fldCharType="begin"/>
            </w:r>
            <w:r>
              <w:rPr>
                <w:noProof/>
                <w:webHidden/>
              </w:rPr>
              <w:instrText xml:space="preserve"> PAGEREF _Toc236867316 \h </w:instrText>
            </w:r>
            <w:r>
              <w:rPr>
                <w:noProof/>
                <w:webHidden/>
              </w:rPr>
            </w:r>
            <w:r>
              <w:rPr>
                <w:noProof/>
                <w:webHidden/>
              </w:rPr>
              <w:fldChar w:fldCharType="separate"/>
            </w:r>
            <w:r>
              <w:rPr>
                <w:noProof/>
                <w:webHidden/>
              </w:rPr>
              <w:t>11</w:t>
            </w:r>
            <w:r>
              <w:rPr>
                <w:noProof/>
                <w:webHidden/>
              </w:rPr>
              <w:fldChar w:fldCharType="end"/>
            </w:r>
          </w:hyperlink>
        </w:p>
        <w:p w14:paraId="32605145" w14:textId="65F9A214" w:rsidR="002546F9" w:rsidRDefault="002546F9">
          <w:pPr>
            <w:pStyle w:val="TOC2"/>
            <w:tabs>
              <w:tab w:val="right" w:leader="dot" w:pos="10790"/>
            </w:tabs>
            <w:rPr>
              <w:rFonts w:asciiTheme="minorHAnsi" w:hAnsiTheme="minorHAnsi"/>
              <w:noProof/>
              <w:sz w:val="24"/>
              <w:szCs w:val="24"/>
            </w:rPr>
          </w:pPr>
          <w:hyperlink w:anchor="_Toc236867317" w:history="1">
            <w:r w:rsidRPr="00DB77D8">
              <w:rPr>
                <w:rStyle w:val="Hyperlink"/>
                <w:noProof/>
              </w:rPr>
              <w:t>6.3 Georeference Check</w:t>
            </w:r>
            <w:r>
              <w:rPr>
                <w:noProof/>
                <w:webHidden/>
              </w:rPr>
              <w:tab/>
            </w:r>
            <w:r>
              <w:rPr>
                <w:noProof/>
                <w:webHidden/>
              </w:rPr>
              <w:fldChar w:fldCharType="begin"/>
            </w:r>
            <w:r>
              <w:rPr>
                <w:noProof/>
                <w:webHidden/>
              </w:rPr>
              <w:instrText xml:space="preserve"> PAGEREF _Toc236867317 \h </w:instrText>
            </w:r>
            <w:r>
              <w:rPr>
                <w:noProof/>
                <w:webHidden/>
              </w:rPr>
            </w:r>
            <w:r>
              <w:rPr>
                <w:noProof/>
                <w:webHidden/>
              </w:rPr>
              <w:fldChar w:fldCharType="separate"/>
            </w:r>
            <w:r>
              <w:rPr>
                <w:noProof/>
                <w:webHidden/>
              </w:rPr>
              <w:t>11</w:t>
            </w:r>
            <w:r>
              <w:rPr>
                <w:noProof/>
                <w:webHidden/>
              </w:rPr>
              <w:fldChar w:fldCharType="end"/>
            </w:r>
          </w:hyperlink>
        </w:p>
        <w:p w14:paraId="341A912B" w14:textId="0B23651D" w:rsidR="002546F9" w:rsidRDefault="002546F9">
          <w:pPr>
            <w:pStyle w:val="TOC2"/>
            <w:tabs>
              <w:tab w:val="right" w:leader="dot" w:pos="10790"/>
            </w:tabs>
            <w:rPr>
              <w:rFonts w:asciiTheme="minorHAnsi" w:hAnsiTheme="minorHAnsi"/>
              <w:noProof/>
              <w:sz w:val="24"/>
              <w:szCs w:val="24"/>
            </w:rPr>
          </w:pPr>
          <w:hyperlink w:anchor="_Toc236867318" w:history="1">
            <w:r w:rsidRPr="00DB77D8">
              <w:rPr>
                <w:rStyle w:val="Hyperlink"/>
                <w:noProof/>
              </w:rPr>
              <w:t>6.4 Dimension Check</w:t>
            </w:r>
            <w:r>
              <w:rPr>
                <w:noProof/>
                <w:webHidden/>
              </w:rPr>
              <w:tab/>
            </w:r>
            <w:r>
              <w:rPr>
                <w:noProof/>
                <w:webHidden/>
              </w:rPr>
              <w:fldChar w:fldCharType="begin"/>
            </w:r>
            <w:r>
              <w:rPr>
                <w:noProof/>
                <w:webHidden/>
              </w:rPr>
              <w:instrText xml:space="preserve"> PAGEREF _Toc236867318 \h </w:instrText>
            </w:r>
            <w:r>
              <w:rPr>
                <w:noProof/>
                <w:webHidden/>
              </w:rPr>
            </w:r>
            <w:r>
              <w:rPr>
                <w:noProof/>
                <w:webHidden/>
              </w:rPr>
              <w:fldChar w:fldCharType="separate"/>
            </w:r>
            <w:r>
              <w:rPr>
                <w:noProof/>
                <w:webHidden/>
              </w:rPr>
              <w:t>11</w:t>
            </w:r>
            <w:r>
              <w:rPr>
                <w:noProof/>
                <w:webHidden/>
              </w:rPr>
              <w:fldChar w:fldCharType="end"/>
            </w:r>
          </w:hyperlink>
        </w:p>
        <w:p w14:paraId="7A3FF4EF" w14:textId="3567567C" w:rsidR="002546F9" w:rsidRDefault="002546F9">
          <w:pPr>
            <w:pStyle w:val="TOC1"/>
            <w:tabs>
              <w:tab w:val="right" w:leader="dot" w:pos="10790"/>
            </w:tabs>
            <w:rPr>
              <w:rFonts w:asciiTheme="minorHAnsi" w:hAnsiTheme="minorHAnsi"/>
              <w:noProof/>
              <w:sz w:val="24"/>
              <w:szCs w:val="24"/>
            </w:rPr>
          </w:pPr>
          <w:hyperlink w:anchor="_Toc236867319" w:history="1">
            <w:r w:rsidRPr="00DB77D8">
              <w:rPr>
                <w:rStyle w:val="Hyperlink"/>
                <w:noProof/>
              </w:rPr>
              <w:t>7. Supporting Documents [SD]</w:t>
            </w:r>
            <w:r>
              <w:rPr>
                <w:noProof/>
                <w:webHidden/>
              </w:rPr>
              <w:tab/>
            </w:r>
            <w:r>
              <w:rPr>
                <w:noProof/>
                <w:webHidden/>
              </w:rPr>
              <w:fldChar w:fldCharType="begin"/>
            </w:r>
            <w:r>
              <w:rPr>
                <w:noProof/>
                <w:webHidden/>
              </w:rPr>
              <w:instrText xml:space="preserve"> PAGEREF _Toc236867319 \h </w:instrText>
            </w:r>
            <w:r>
              <w:rPr>
                <w:noProof/>
                <w:webHidden/>
              </w:rPr>
            </w:r>
            <w:r>
              <w:rPr>
                <w:noProof/>
                <w:webHidden/>
              </w:rPr>
              <w:fldChar w:fldCharType="separate"/>
            </w:r>
            <w:r>
              <w:rPr>
                <w:noProof/>
                <w:webHidden/>
              </w:rPr>
              <w:t>11</w:t>
            </w:r>
            <w:r>
              <w:rPr>
                <w:noProof/>
                <w:webHidden/>
              </w:rPr>
              <w:fldChar w:fldCharType="end"/>
            </w:r>
          </w:hyperlink>
        </w:p>
        <w:p w14:paraId="02A47E9F" w14:textId="008EA929" w:rsidR="002546F9" w:rsidRDefault="002546F9">
          <w:pPr>
            <w:pStyle w:val="TOC1"/>
            <w:tabs>
              <w:tab w:val="right" w:leader="dot" w:pos="10790"/>
            </w:tabs>
            <w:rPr>
              <w:rFonts w:asciiTheme="minorHAnsi" w:hAnsiTheme="minorHAnsi"/>
              <w:noProof/>
              <w:sz w:val="24"/>
              <w:szCs w:val="24"/>
            </w:rPr>
          </w:pPr>
          <w:hyperlink w:anchor="_Toc236867320" w:history="1">
            <w:r w:rsidRPr="00DB77D8">
              <w:rPr>
                <w:rStyle w:val="Hyperlink"/>
                <w:noProof/>
              </w:rPr>
              <w:t>8. M-Geo Review</w:t>
            </w:r>
            <w:r>
              <w:rPr>
                <w:noProof/>
                <w:webHidden/>
              </w:rPr>
              <w:tab/>
            </w:r>
            <w:r>
              <w:rPr>
                <w:noProof/>
                <w:webHidden/>
              </w:rPr>
              <w:fldChar w:fldCharType="begin"/>
            </w:r>
            <w:r>
              <w:rPr>
                <w:noProof/>
                <w:webHidden/>
              </w:rPr>
              <w:instrText xml:space="preserve"> PAGEREF _Toc236867320 \h </w:instrText>
            </w:r>
            <w:r>
              <w:rPr>
                <w:noProof/>
                <w:webHidden/>
              </w:rPr>
            </w:r>
            <w:r>
              <w:rPr>
                <w:noProof/>
                <w:webHidden/>
              </w:rPr>
              <w:fldChar w:fldCharType="separate"/>
            </w:r>
            <w:r>
              <w:rPr>
                <w:noProof/>
                <w:webHidden/>
              </w:rPr>
              <w:t>13</w:t>
            </w:r>
            <w:r>
              <w:rPr>
                <w:noProof/>
                <w:webHidden/>
              </w:rPr>
              <w:fldChar w:fldCharType="end"/>
            </w:r>
          </w:hyperlink>
        </w:p>
        <w:p w14:paraId="7B9A4EBC" w14:textId="176C2FF2" w:rsidR="002546F9" w:rsidRDefault="002546F9">
          <w:pPr>
            <w:pStyle w:val="TOC1"/>
            <w:tabs>
              <w:tab w:val="right" w:leader="dot" w:pos="10790"/>
            </w:tabs>
            <w:rPr>
              <w:rFonts w:asciiTheme="minorHAnsi" w:hAnsiTheme="minorHAnsi"/>
              <w:noProof/>
              <w:sz w:val="24"/>
              <w:szCs w:val="24"/>
            </w:rPr>
          </w:pPr>
          <w:hyperlink w:anchor="_Toc236867321" w:history="1">
            <w:r w:rsidRPr="00DB77D8">
              <w:rPr>
                <w:rStyle w:val="Hyperlink"/>
                <w:noProof/>
              </w:rPr>
              <w:t>9. Points Validation Tool</w:t>
            </w:r>
            <w:r>
              <w:rPr>
                <w:noProof/>
                <w:webHidden/>
              </w:rPr>
              <w:tab/>
            </w:r>
            <w:r>
              <w:rPr>
                <w:noProof/>
                <w:webHidden/>
              </w:rPr>
              <w:fldChar w:fldCharType="begin"/>
            </w:r>
            <w:r>
              <w:rPr>
                <w:noProof/>
                <w:webHidden/>
              </w:rPr>
              <w:instrText xml:space="preserve"> PAGEREF _Toc236867321 \h </w:instrText>
            </w:r>
            <w:r>
              <w:rPr>
                <w:noProof/>
                <w:webHidden/>
              </w:rPr>
            </w:r>
            <w:r>
              <w:rPr>
                <w:noProof/>
                <w:webHidden/>
              </w:rPr>
              <w:fldChar w:fldCharType="separate"/>
            </w:r>
            <w:r>
              <w:rPr>
                <w:noProof/>
                <w:webHidden/>
              </w:rPr>
              <w:t>16</w:t>
            </w:r>
            <w:r>
              <w:rPr>
                <w:noProof/>
                <w:webHidden/>
              </w:rPr>
              <w:fldChar w:fldCharType="end"/>
            </w:r>
          </w:hyperlink>
        </w:p>
        <w:p w14:paraId="69CB6C3F" w14:textId="15C5DDE6" w:rsidR="002546F9" w:rsidRDefault="002546F9">
          <w:pPr>
            <w:pStyle w:val="TOC2"/>
            <w:tabs>
              <w:tab w:val="right" w:leader="dot" w:pos="10790"/>
            </w:tabs>
            <w:rPr>
              <w:rFonts w:asciiTheme="minorHAnsi" w:hAnsiTheme="minorHAnsi"/>
              <w:noProof/>
              <w:sz w:val="24"/>
              <w:szCs w:val="24"/>
            </w:rPr>
          </w:pPr>
          <w:hyperlink w:anchor="_Toc236867322" w:history="1">
            <w:r w:rsidRPr="00DB77D8">
              <w:rPr>
                <w:rStyle w:val="Hyperlink"/>
                <w:noProof/>
              </w:rPr>
              <w:t>9.1 General Information</w:t>
            </w:r>
            <w:r>
              <w:rPr>
                <w:noProof/>
                <w:webHidden/>
              </w:rPr>
              <w:tab/>
            </w:r>
            <w:r>
              <w:rPr>
                <w:noProof/>
                <w:webHidden/>
              </w:rPr>
              <w:fldChar w:fldCharType="begin"/>
            </w:r>
            <w:r>
              <w:rPr>
                <w:noProof/>
                <w:webHidden/>
              </w:rPr>
              <w:instrText xml:space="preserve"> PAGEREF _Toc236867322 \h </w:instrText>
            </w:r>
            <w:r>
              <w:rPr>
                <w:noProof/>
                <w:webHidden/>
              </w:rPr>
            </w:r>
            <w:r>
              <w:rPr>
                <w:noProof/>
                <w:webHidden/>
              </w:rPr>
              <w:fldChar w:fldCharType="separate"/>
            </w:r>
            <w:r>
              <w:rPr>
                <w:noProof/>
                <w:webHidden/>
              </w:rPr>
              <w:t>16</w:t>
            </w:r>
            <w:r>
              <w:rPr>
                <w:noProof/>
                <w:webHidden/>
              </w:rPr>
              <w:fldChar w:fldCharType="end"/>
            </w:r>
          </w:hyperlink>
        </w:p>
        <w:p w14:paraId="3C0497A9" w14:textId="0ACB6BF2" w:rsidR="002546F9" w:rsidRDefault="002546F9">
          <w:pPr>
            <w:pStyle w:val="TOC2"/>
            <w:tabs>
              <w:tab w:val="right" w:leader="dot" w:pos="10790"/>
            </w:tabs>
            <w:rPr>
              <w:rFonts w:asciiTheme="minorHAnsi" w:hAnsiTheme="minorHAnsi"/>
              <w:noProof/>
              <w:sz w:val="24"/>
              <w:szCs w:val="24"/>
            </w:rPr>
          </w:pPr>
          <w:hyperlink w:anchor="_Toc236867323" w:history="1">
            <w:r w:rsidRPr="00DB77D8">
              <w:rPr>
                <w:rStyle w:val="Hyperlink"/>
                <w:noProof/>
              </w:rPr>
              <w:t>9.2 Owners / Neighbors</w:t>
            </w:r>
            <w:r>
              <w:rPr>
                <w:noProof/>
                <w:webHidden/>
              </w:rPr>
              <w:tab/>
            </w:r>
            <w:r>
              <w:rPr>
                <w:noProof/>
                <w:webHidden/>
              </w:rPr>
              <w:fldChar w:fldCharType="begin"/>
            </w:r>
            <w:r>
              <w:rPr>
                <w:noProof/>
                <w:webHidden/>
              </w:rPr>
              <w:instrText xml:space="preserve"> PAGEREF _Toc236867323 \h </w:instrText>
            </w:r>
            <w:r>
              <w:rPr>
                <w:noProof/>
                <w:webHidden/>
              </w:rPr>
            </w:r>
            <w:r>
              <w:rPr>
                <w:noProof/>
                <w:webHidden/>
              </w:rPr>
              <w:fldChar w:fldCharType="separate"/>
            </w:r>
            <w:r>
              <w:rPr>
                <w:noProof/>
                <w:webHidden/>
              </w:rPr>
              <w:t>17</w:t>
            </w:r>
            <w:r>
              <w:rPr>
                <w:noProof/>
                <w:webHidden/>
              </w:rPr>
              <w:fldChar w:fldCharType="end"/>
            </w:r>
          </w:hyperlink>
        </w:p>
        <w:p w14:paraId="173B0204" w14:textId="3C039A7C" w:rsidR="002546F9" w:rsidRDefault="002546F9">
          <w:pPr>
            <w:pStyle w:val="TOC2"/>
            <w:tabs>
              <w:tab w:val="right" w:leader="dot" w:pos="10790"/>
            </w:tabs>
            <w:rPr>
              <w:rFonts w:asciiTheme="minorHAnsi" w:hAnsiTheme="minorHAnsi"/>
              <w:noProof/>
              <w:sz w:val="24"/>
              <w:szCs w:val="24"/>
            </w:rPr>
          </w:pPr>
          <w:hyperlink w:anchor="_Toc236867324" w:history="1">
            <w:r w:rsidRPr="00DB77D8">
              <w:rPr>
                <w:rStyle w:val="Hyperlink"/>
                <w:noProof/>
              </w:rPr>
              <w:t>9.3 Boundary Segments</w:t>
            </w:r>
            <w:r>
              <w:rPr>
                <w:noProof/>
                <w:webHidden/>
              </w:rPr>
              <w:tab/>
            </w:r>
            <w:r>
              <w:rPr>
                <w:noProof/>
                <w:webHidden/>
              </w:rPr>
              <w:fldChar w:fldCharType="begin"/>
            </w:r>
            <w:r>
              <w:rPr>
                <w:noProof/>
                <w:webHidden/>
              </w:rPr>
              <w:instrText xml:space="preserve"> PAGEREF _Toc236867324 \h </w:instrText>
            </w:r>
            <w:r>
              <w:rPr>
                <w:noProof/>
                <w:webHidden/>
              </w:rPr>
            </w:r>
            <w:r>
              <w:rPr>
                <w:noProof/>
                <w:webHidden/>
              </w:rPr>
              <w:fldChar w:fldCharType="separate"/>
            </w:r>
            <w:r>
              <w:rPr>
                <w:noProof/>
                <w:webHidden/>
              </w:rPr>
              <w:t>17</w:t>
            </w:r>
            <w:r>
              <w:rPr>
                <w:noProof/>
                <w:webHidden/>
              </w:rPr>
              <w:fldChar w:fldCharType="end"/>
            </w:r>
          </w:hyperlink>
        </w:p>
        <w:p w14:paraId="4DC92234" w14:textId="4D9074D8" w:rsidR="002546F9" w:rsidRDefault="002546F9">
          <w:pPr>
            <w:pStyle w:val="TOC2"/>
            <w:tabs>
              <w:tab w:val="right" w:leader="dot" w:pos="10790"/>
            </w:tabs>
            <w:rPr>
              <w:rFonts w:asciiTheme="minorHAnsi" w:hAnsiTheme="minorHAnsi"/>
              <w:noProof/>
              <w:sz w:val="24"/>
              <w:szCs w:val="24"/>
            </w:rPr>
          </w:pPr>
          <w:hyperlink w:anchor="_Toc236867325" w:history="1">
            <w:r w:rsidRPr="00DB77D8">
              <w:rPr>
                <w:rStyle w:val="Hyperlink"/>
                <w:noProof/>
              </w:rPr>
              <w:t>9.4 Points</w:t>
            </w:r>
            <w:r>
              <w:rPr>
                <w:noProof/>
                <w:webHidden/>
              </w:rPr>
              <w:tab/>
            </w:r>
            <w:r>
              <w:rPr>
                <w:noProof/>
                <w:webHidden/>
              </w:rPr>
              <w:fldChar w:fldCharType="begin"/>
            </w:r>
            <w:r>
              <w:rPr>
                <w:noProof/>
                <w:webHidden/>
              </w:rPr>
              <w:instrText xml:space="preserve"> PAGEREF _Toc236867325 \h </w:instrText>
            </w:r>
            <w:r>
              <w:rPr>
                <w:noProof/>
                <w:webHidden/>
              </w:rPr>
            </w:r>
            <w:r>
              <w:rPr>
                <w:noProof/>
                <w:webHidden/>
              </w:rPr>
              <w:fldChar w:fldCharType="separate"/>
            </w:r>
            <w:r>
              <w:rPr>
                <w:noProof/>
                <w:webHidden/>
              </w:rPr>
              <w:t>20</w:t>
            </w:r>
            <w:r>
              <w:rPr>
                <w:noProof/>
                <w:webHidden/>
              </w:rPr>
              <w:fldChar w:fldCharType="end"/>
            </w:r>
          </w:hyperlink>
        </w:p>
        <w:p w14:paraId="3831FB0F" w14:textId="48669A10" w:rsidR="002546F9" w:rsidRDefault="002546F9">
          <w:pPr>
            <w:pStyle w:val="TOC2"/>
            <w:tabs>
              <w:tab w:val="right" w:leader="dot" w:pos="10790"/>
            </w:tabs>
            <w:rPr>
              <w:rFonts w:asciiTheme="minorHAnsi" w:hAnsiTheme="minorHAnsi"/>
              <w:noProof/>
              <w:sz w:val="24"/>
              <w:szCs w:val="24"/>
            </w:rPr>
          </w:pPr>
          <w:hyperlink w:anchor="_Toc236867326" w:history="1">
            <w:r w:rsidRPr="00DB77D8">
              <w:rPr>
                <w:rStyle w:val="Hyperlink"/>
                <w:noProof/>
              </w:rPr>
              <w:t>9.5 Validation Complete</w:t>
            </w:r>
            <w:r>
              <w:rPr>
                <w:noProof/>
                <w:webHidden/>
              </w:rPr>
              <w:tab/>
            </w:r>
            <w:r>
              <w:rPr>
                <w:noProof/>
                <w:webHidden/>
              </w:rPr>
              <w:fldChar w:fldCharType="begin"/>
            </w:r>
            <w:r>
              <w:rPr>
                <w:noProof/>
                <w:webHidden/>
              </w:rPr>
              <w:instrText xml:space="preserve"> PAGEREF _Toc236867326 \h </w:instrText>
            </w:r>
            <w:r>
              <w:rPr>
                <w:noProof/>
                <w:webHidden/>
              </w:rPr>
            </w:r>
            <w:r>
              <w:rPr>
                <w:noProof/>
                <w:webHidden/>
              </w:rPr>
              <w:fldChar w:fldCharType="separate"/>
            </w:r>
            <w:r>
              <w:rPr>
                <w:noProof/>
                <w:webHidden/>
              </w:rPr>
              <w:t>20</w:t>
            </w:r>
            <w:r>
              <w:rPr>
                <w:noProof/>
                <w:webHidden/>
              </w:rPr>
              <w:fldChar w:fldCharType="end"/>
            </w:r>
          </w:hyperlink>
        </w:p>
        <w:p w14:paraId="707943F1" w14:textId="2FA6F839" w:rsidR="002546F9" w:rsidRDefault="002546F9">
          <w:pPr>
            <w:pStyle w:val="TOC1"/>
            <w:tabs>
              <w:tab w:val="right" w:leader="dot" w:pos="10790"/>
            </w:tabs>
            <w:rPr>
              <w:rFonts w:asciiTheme="minorHAnsi" w:hAnsiTheme="minorHAnsi"/>
              <w:noProof/>
              <w:sz w:val="24"/>
              <w:szCs w:val="24"/>
            </w:rPr>
          </w:pPr>
          <w:hyperlink w:anchor="_Toc236867327" w:history="1">
            <w:r w:rsidRPr="00DB77D8">
              <w:rPr>
                <w:rStyle w:val="Hyperlink"/>
                <w:noProof/>
              </w:rPr>
              <w:t>10. Create Spatial Units and Final Review</w:t>
            </w:r>
            <w:r>
              <w:rPr>
                <w:noProof/>
                <w:webHidden/>
              </w:rPr>
              <w:tab/>
            </w:r>
            <w:r>
              <w:rPr>
                <w:noProof/>
                <w:webHidden/>
              </w:rPr>
              <w:fldChar w:fldCharType="begin"/>
            </w:r>
            <w:r>
              <w:rPr>
                <w:noProof/>
                <w:webHidden/>
              </w:rPr>
              <w:instrText xml:space="preserve"> PAGEREF _Toc236867327 \h </w:instrText>
            </w:r>
            <w:r>
              <w:rPr>
                <w:noProof/>
                <w:webHidden/>
              </w:rPr>
            </w:r>
            <w:r>
              <w:rPr>
                <w:noProof/>
                <w:webHidden/>
              </w:rPr>
              <w:fldChar w:fldCharType="separate"/>
            </w:r>
            <w:r>
              <w:rPr>
                <w:noProof/>
                <w:webHidden/>
              </w:rPr>
              <w:t>21</w:t>
            </w:r>
            <w:r>
              <w:rPr>
                <w:noProof/>
                <w:webHidden/>
              </w:rPr>
              <w:fldChar w:fldCharType="end"/>
            </w:r>
          </w:hyperlink>
        </w:p>
        <w:p w14:paraId="7730580D" w14:textId="540CEE42" w:rsidR="002546F9" w:rsidRDefault="002546F9">
          <w:pPr>
            <w:pStyle w:val="TOC1"/>
            <w:tabs>
              <w:tab w:val="right" w:leader="dot" w:pos="10790"/>
            </w:tabs>
            <w:rPr>
              <w:rFonts w:asciiTheme="minorHAnsi" w:hAnsiTheme="minorHAnsi"/>
              <w:noProof/>
              <w:sz w:val="24"/>
              <w:szCs w:val="24"/>
            </w:rPr>
          </w:pPr>
          <w:hyperlink w:anchor="_Toc236867328" w:history="1">
            <w:r w:rsidRPr="00DB77D8">
              <w:rPr>
                <w:rStyle w:val="Hyperlink"/>
                <w:noProof/>
              </w:rPr>
              <w:t>11. Review Computation Finding</w:t>
            </w:r>
            <w:r>
              <w:rPr>
                <w:noProof/>
                <w:webHidden/>
              </w:rPr>
              <w:tab/>
            </w:r>
            <w:r>
              <w:rPr>
                <w:noProof/>
                <w:webHidden/>
              </w:rPr>
              <w:fldChar w:fldCharType="begin"/>
            </w:r>
            <w:r>
              <w:rPr>
                <w:noProof/>
                <w:webHidden/>
              </w:rPr>
              <w:instrText xml:space="preserve"> PAGEREF _Toc236867328 \h </w:instrText>
            </w:r>
            <w:r>
              <w:rPr>
                <w:noProof/>
                <w:webHidden/>
              </w:rPr>
            </w:r>
            <w:r>
              <w:rPr>
                <w:noProof/>
                <w:webHidden/>
              </w:rPr>
              <w:fldChar w:fldCharType="separate"/>
            </w:r>
            <w:r>
              <w:rPr>
                <w:noProof/>
                <w:webHidden/>
              </w:rPr>
              <w:t>24</w:t>
            </w:r>
            <w:r>
              <w:rPr>
                <w:noProof/>
                <w:webHidden/>
              </w:rPr>
              <w:fldChar w:fldCharType="end"/>
            </w:r>
          </w:hyperlink>
        </w:p>
        <w:p w14:paraId="14AEF352" w14:textId="6E8D6844" w:rsidR="002546F9" w:rsidRDefault="002546F9">
          <w:pPr>
            <w:pStyle w:val="TOC1"/>
            <w:tabs>
              <w:tab w:val="right" w:leader="dot" w:pos="10790"/>
            </w:tabs>
            <w:rPr>
              <w:rFonts w:asciiTheme="minorHAnsi" w:hAnsiTheme="minorHAnsi"/>
              <w:noProof/>
              <w:sz w:val="24"/>
              <w:szCs w:val="24"/>
            </w:rPr>
          </w:pPr>
          <w:hyperlink w:anchor="_Toc236867329" w:history="1">
            <w:r w:rsidRPr="00DB77D8">
              <w:rPr>
                <w:rStyle w:val="Hyperlink"/>
                <w:noProof/>
              </w:rPr>
              <w:t>12. Compare Workflow</w:t>
            </w:r>
            <w:r>
              <w:rPr>
                <w:noProof/>
                <w:webHidden/>
              </w:rPr>
              <w:tab/>
            </w:r>
            <w:r>
              <w:rPr>
                <w:noProof/>
                <w:webHidden/>
              </w:rPr>
              <w:fldChar w:fldCharType="begin"/>
            </w:r>
            <w:r>
              <w:rPr>
                <w:noProof/>
                <w:webHidden/>
              </w:rPr>
              <w:instrText xml:space="preserve"> PAGEREF _Toc236867329 \h </w:instrText>
            </w:r>
            <w:r>
              <w:rPr>
                <w:noProof/>
                <w:webHidden/>
              </w:rPr>
            </w:r>
            <w:r>
              <w:rPr>
                <w:noProof/>
                <w:webHidden/>
              </w:rPr>
              <w:fldChar w:fldCharType="separate"/>
            </w:r>
            <w:r>
              <w:rPr>
                <w:noProof/>
                <w:webHidden/>
              </w:rPr>
              <w:t>28</w:t>
            </w:r>
            <w:r>
              <w:rPr>
                <w:noProof/>
                <w:webHidden/>
              </w:rPr>
              <w:fldChar w:fldCharType="end"/>
            </w:r>
          </w:hyperlink>
        </w:p>
        <w:p w14:paraId="16B9495D" w14:textId="2EDB2A69" w:rsidR="002546F9" w:rsidRDefault="002546F9">
          <w:pPr>
            <w:pStyle w:val="TOC2"/>
            <w:tabs>
              <w:tab w:val="right" w:leader="dot" w:pos="10790"/>
            </w:tabs>
            <w:rPr>
              <w:rFonts w:asciiTheme="minorHAnsi" w:hAnsiTheme="minorHAnsi"/>
              <w:noProof/>
              <w:sz w:val="24"/>
              <w:szCs w:val="24"/>
            </w:rPr>
          </w:pPr>
          <w:hyperlink w:anchor="_Toc236867330" w:history="1">
            <w:r w:rsidRPr="00DB77D8">
              <w:rPr>
                <w:rStyle w:val="Hyperlink"/>
                <w:noProof/>
              </w:rPr>
              <w:t>12.1 Load Compare Layers</w:t>
            </w:r>
            <w:r>
              <w:rPr>
                <w:noProof/>
                <w:webHidden/>
              </w:rPr>
              <w:tab/>
            </w:r>
            <w:r>
              <w:rPr>
                <w:noProof/>
                <w:webHidden/>
              </w:rPr>
              <w:fldChar w:fldCharType="begin"/>
            </w:r>
            <w:r>
              <w:rPr>
                <w:noProof/>
                <w:webHidden/>
              </w:rPr>
              <w:instrText xml:space="preserve"> PAGEREF _Toc236867330 \h </w:instrText>
            </w:r>
            <w:r>
              <w:rPr>
                <w:noProof/>
                <w:webHidden/>
              </w:rPr>
            </w:r>
            <w:r>
              <w:rPr>
                <w:noProof/>
                <w:webHidden/>
              </w:rPr>
              <w:fldChar w:fldCharType="separate"/>
            </w:r>
            <w:r>
              <w:rPr>
                <w:noProof/>
                <w:webHidden/>
              </w:rPr>
              <w:t>29</w:t>
            </w:r>
            <w:r>
              <w:rPr>
                <w:noProof/>
                <w:webHidden/>
              </w:rPr>
              <w:fldChar w:fldCharType="end"/>
            </w:r>
          </w:hyperlink>
        </w:p>
        <w:p w14:paraId="5D402D94" w14:textId="1BF787B4" w:rsidR="002546F9" w:rsidRDefault="002546F9">
          <w:pPr>
            <w:pStyle w:val="TOC2"/>
            <w:tabs>
              <w:tab w:val="right" w:leader="dot" w:pos="10790"/>
            </w:tabs>
            <w:rPr>
              <w:rFonts w:asciiTheme="minorHAnsi" w:hAnsiTheme="minorHAnsi"/>
              <w:noProof/>
              <w:sz w:val="24"/>
              <w:szCs w:val="24"/>
            </w:rPr>
          </w:pPr>
          <w:hyperlink w:anchor="_Toc236867331" w:history="1">
            <w:r w:rsidRPr="00DB77D8">
              <w:rPr>
                <w:rStyle w:val="Hyperlink"/>
                <w:noProof/>
              </w:rPr>
              <w:t>12.2 Innola Searches</w:t>
            </w:r>
            <w:r>
              <w:rPr>
                <w:noProof/>
                <w:webHidden/>
              </w:rPr>
              <w:tab/>
            </w:r>
            <w:r>
              <w:rPr>
                <w:noProof/>
                <w:webHidden/>
              </w:rPr>
              <w:fldChar w:fldCharType="begin"/>
            </w:r>
            <w:r>
              <w:rPr>
                <w:noProof/>
                <w:webHidden/>
              </w:rPr>
              <w:instrText xml:space="preserve"> PAGEREF _Toc236867331 \h </w:instrText>
            </w:r>
            <w:r>
              <w:rPr>
                <w:noProof/>
                <w:webHidden/>
              </w:rPr>
            </w:r>
            <w:r>
              <w:rPr>
                <w:noProof/>
                <w:webHidden/>
              </w:rPr>
              <w:fldChar w:fldCharType="separate"/>
            </w:r>
            <w:r>
              <w:rPr>
                <w:noProof/>
                <w:webHidden/>
              </w:rPr>
              <w:t>32</w:t>
            </w:r>
            <w:r>
              <w:rPr>
                <w:noProof/>
                <w:webHidden/>
              </w:rPr>
              <w:fldChar w:fldCharType="end"/>
            </w:r>
          </w:hyperlink>
        </w:p>
        <w:p w14:paraId="02217AD5" w14:textId="498DEC89" w:rsidR="002546F9" w:rsidRDefault="002546F9">
          <w:pPr>
            <w:pStyle w:val="TOC1"/>
            <w:tabs>
              <w:tab w:val="right" w:leader="dot" w:pos="10790"/>
            </w:tabs>
            <w:rPr>
              <w:rFonts w:asciiTheme="minorHAnsi" w:hAnsiTheme="minorHAnsi"/>
              <w:noProof/>
              <w:sz w:val="24"/>
              <w:szCs w:val="24"/>
            </w:rPr>
          </w:pPr>
          <w:hyperlink w:anchor="_Toc236867332" w:history="1">
            <w:r w:rsidRPr="00DB77D8">
              <w:rPr>
                <w:rStyle w:val="Hyperlink"/>
                <w:noProof/>
              </w:rPr>
              <w:t>13. Save, Suspend, Finalize, and Cancel</w:t>
            </w:r>
            <w:r>
              <w:rPr>
                <w:noProof/>
                <w:webHidden/>
              </w:rPr>
              <w:tab/>
            </w:r>
            <w:r>
              <w:rPr>
                <w:noProof/>
                <w:webHidden/>
              </w:rPr>
              <w:fldChar w:fldCharType="begin"/>
            </w:r>
            <w:r>
              <w:rPr>
                <w:noProof/>
                <w:webHidden/>
              </w:rPr>
              <w:instrText xml:space="preserve"> PAGEREF _Toc236867332 \h </w:instrText>
            </w:r>
            <w:r>
              <w:rPr>
                <w:noProof/>
                <w:webHidden/>
              </w:rPr>
            </w:r>
            <w:r>
              <w:rPr>
                <w:noProof/>
                <w:webHidden/>
              </w:rPr>
              <w:fldChar w:fldCharType="separate"/>
            </w:r>
            <w:r>
              <w:rPr>
                <w:noProof/>
                <w:webHidden/>
              </w:rPr>
              <w:t>33</w:t>
            </w:r>
            <w:r>
              <w:rPr>
                <w:noProof/>
                <w:webHidden/>
              </w:rPr>
              <w:fldChar w:fldCharType="end"/>
            </w:r>
          </w:hyperlink>
        </w:p>
        <w:p w14:paraId="5971FEB7" w14:textId="0668F172" w:rsidR="002546F9" w:rsidRDefault="002546F9">
          <w:pPr>
            <w:pStyle w:val="TOC1"/>
            <w:tabs>
              <w:tab w:val="right" w:leader="dot" w:pos="10790"/>
            </w:tabs>
            <w:rPr>
              <w:rFonts w:asciiTheme="minorHAnsi" w:hAnsiTheme="minorHAnsi"/>
              <w:noProof/>
              <w:sz w:val="24"/>
              <w:szCs w:val="24"/>
            </w:rPr>
          </w:pPr>
          <w:hyperlink w:anchor="_Toc236867333" w:history="1">
            <w:r w:rsidRPr="00DB77D8">
              <w:rPr>
                <w:rStyle w:val="Hyperlink"/>
                <w:noProof/>
              </w:rPr>
              <w:t>14. Prepare Examination Report</w:t>
            </w:r>
            <w:r>
              <w:rPr>
                <w:noProof/>
                <w:webHidden/>
              </w:rPr>
              <w:tab/>
            </w:r>
            <w:r>
              <w:rPr>
                <w:noProof/>
                <w:webHidden/>
              </w:rPr>
              <w:fldChar w:fldCharType="begin"/>
            </w:r>
            <w:r>
              <w:rPr>
                <w:noProof/>
                <w:webHidden/>
              </w:rPr>
              <w:instrText xml:space="preserve"> PAGEREF _Toc236867333 \h </w:instrText>
            </w:r>
            <w:r>
              <w:rPr>
                <w:noProof/>
                <w:webHidden/>
              </w:rPr>
            </w:r>
            <w:r>
              <w:rPr>
                <w:noProof/>
                <w:webHidden/>
              </w:rPr>
              <w:fldChar w:fldCharType="separate"/>
            </w:r>
            <w:r>
              <w:rPr>
                <w:noProof/>
                <w:webHidden/>
              </w:rPr>
              <w:t>35</w:t>
            </w:r>
            <w:r>
              <w:rPr>
                <w:noProof/>
                <w:webHidden/>
              </w:rPr>
              <w:fldChar w:fldCharType="end"/>
            </w:r>
          </w:hyperlink>
        </w:p>
        <w:p w14:paraId="05459B50" w14:textId="3202DD80" w:rsidR="002546F9" w:rsidRDefault="002546F9">
          <w:pPr>
            <w:pStyle w:val="TOC1"/>
            <w:tabs>
              <w:tab w:val="right" w:leader="dot" w:pos="10790"/>
            </w:tabs>
            <w:rPr>
              <w:rFonts w:asciiTheme="minorHAnsi" w:hAnsiTheme="minorHAnsi"/>
              <w:noProof/>
              <w:sz w:val="24"/>
              <w:szCs w:val="24"/>
            </w:rPr>
          </w:pPr>
          <w:hyperlink w:anchor="_Toc236867334" w:history="1">
            <w:r w:rsidRPr="00DB77D8">
              <w:rPr>
                <w:rStyle w:val="Hyperlink"/>
                <w:noProof/>
              </w:rPr>
              <w:t>15. Training Use Case</w:t>
            </w:r>
            <w:r>
              <w:rPr>
                <w:noProof/>
                <w:webHidden/>
              </w:rPr>
              <w:tab/>
            </w:r>
            <w:r>
              <w:rPr>
                <w:noProof/>
                <w:webHidden/>
              </w:rPr>
              <w:fldChar w:fldCharType="begin"/>
            </w:r>
            <w:r>
              <w:rPr>
                <w:noProof/>
                <w:webHidden/>
              </w:rPr>
              <w:instrText xml:space="preserve"> PAGEREF _Toc236867334 \h </w:instrText>
            </w:r>
            <w:r>
              <w:rPr>
                <w:noProof/>
                <w:webHidden/>
              </w:rPr>
            </w:r>
            <w:r>
              <w:rPr>
                <w:noProof/>
                <w:webHidden/>
              </w:rPr>
              <w:fldChar w:fldCharType="separate"/>
            </w:r>
            <w:r>
              <w:rPr>
                <w:noProof/>
                <w:webHidden/>
              </w:rPr>
              <w:t>39</w:t>
            </w:r>
            <w:r>
              <w:rPr>
                <w:noProof/>
                <w:webHidden/>
              </w:rPr>
              <w:fldChar w:fldCharType="end"/>
            </w:r>
          </w:hyperlink>
        </w:p>
        <w:p w14:paraId="5A63F499" w14:textId="7B44200E" w:rsidR="002546F9" w:rsidRDefault="002546F9">
          <w:pPr>
            <w:pStyle w:val="TOC2"/>
            <w:tabs>
              <w:tab w:val="right" w:leader="dot" w:pos="10790"/>
            </w:tabs>
            <w:rPr>
              <w:rFonts w:asciiTheme="minorHAnsi" w:hAnsiTheme="minorHAnsi"/>
              <w:noProof/>
              <w:sz w:val="24"/>
              <w:szCs w:val="24"/>
            </w:rPr>
          </w:pPr>
          <w:hyperlink w:anchor="_Toc236867335" w:history="1">
            <w:r w:rsidRPr="00DB77D8">
              <w:rPr>
                <w:rStyle w:val="Hyperlink"/>
                <w:noProof/>
              </w:rPr>
              <w:t>15.1 Test Steps</w:t>
            </w:r>
            <w:r>
              <w:rPr>
                <w:noProof/>
                <w:webHidden/>
              </w:rPr>
              <w:tab/>
            </w:r>
            <w:r>
              <w:rPr>
                <w:noProof/>
                <w:webHidden/>
              </w:rPr>
              <w:fldChar w:fldCharType="begin"/>
            </w:r>
            <w:r>
              <w:rPr>
                <w:noProof/>
                <w:webHidden/>
              </w:rPr>
              <w:instrText xml:space="preserve"> PAGEREF _Toc236867335 \h </w:instrText>
            </w:r>
            <w:r>
              <w:rPr>
                <w:noProof/>
                <w:webHidden/>
              </w:rPr>
            </w:r>
            <w:r>
              <w:rPr>
                <w:noProof/>
                <w:webHidden/>
              </w:rPr>
              <w:fldChar w:fldCharType="separate"/>
            </w:r>
            <w:r>
              <w:rPr>
                <w:noProof/>
                <w:webHidden/>
              </w:rPr>
              <w:t>39</w:t>
            </w:r>
            <w:r>
              <w:rPr>
                <w:noProof/>
                <w:webHidden/>
              </w:rPr>
              <w:fldChar w:fldCharType="end"/>
            </w:r>
          </w:hyperlink>
        </w:p>
        <w:p w14:paraId="47AB75B0" w14:textId="1DEEE5AB" w:rsidR="002546F9" w:rsidRDefault="002546F9">
          <w:pPr>
            <w:pStyle w:val="TOC1"/>
            <w:tabs>
              <w:tab w:val="right" w:leader="dot" w:pos="10790"/>
            </w:tabs>
            <w:rPr>
              <w:rFonts w:asciiTheme="minorHAnsi" w:hAnsiTheme="minorHAnsi"/>
              <w:noProof/>
              <w:sz w:val="24"/>
              <w:szCs w:val="24"/>
            </w:rPr>
          </w:pPr>
          <w:hyperlink w:anchor="_Toc236867336" w:history="1">
            <w:r w:rsidRPr="00DB77D8">
              <w:rPr>
                <w:rStyle w:val="Hyperlink"/>
                <w:noProof/>
              </w:rPr>
              <w:t>16. User Acceptance Checklist</w:t>
            </w:r>
            <w:r>
              <w:rPr>
                <w:noProof/>
                <w:webHidden/>
              </w:rPr>
              <w:tab/>
            </w:r>
            <w:r>
              <w:rPr>
                <w:noProof/>
                <w:webHidden/>
              </w:rPr>
              <w:fldChar w:fldCharType="begin"/>
            </w:r>
            <w:r>
              <w:rPr>
                <w:noProof/>
                <w:webHidden/>
              </w:rPr>
              <w:instrText xml:space="preserve"> PAGEREF _Toc236867336 \h </w:instrText>
            </w:r>
            <w:r>
              <w:rPr>
                <w:noProof/>
                <w:webHidden/>
              </w:rPr>
            </w:r>
            <w:r>
              <w:rPr>
                <w:noProof/>
                <w:webHidden/>
              </w:rPr>
              <w:fldChar w:fldCharType="separate"/>
            </w:r>
            <w:r>
              <w:rPr>
                <w:noProof/>
                <w:webHidden/>
              </w:rPr>
              <w:t>40</w:t>
            </w:r>
            <w:r>
              <w:rPr>
                <w:noProof/>
                <w:webHidden/>
              </w:rPr>
              <w:fldChar w:fldCharType="end"/>
            </w:r>
          </w:hyperlink>
        </w:p>
        <w:p w14:paraId="17CEAE31" w14:textId="66298F0A" w:rsidR="002546F9" w:rsidRDefault="002546F9">
          <w:pPr>
            <w:pStyle w:val="TOC1"/>
            <w:tabs>
              <w:tab w:val="right" w:leader="dot" w:pos="10790"/>
            </w:tabs>
            <w:rPr>
              <w:rFonts w:asciiTheme="minorHAnsi" w:hAnsiTheme="minorHAnsi"/>
              <w:noProof/>
              <w:sz w:val="24"/>
              <w:szCs w:val="24"/>
            </w:rPr>
          </w:pPr>
          <w:hyperlink w:anchor="_Toc236867337" w:history="1">
            <w:r w:rsidRPr="00DB77D8">
              <w:rPr>
                <w:rStyle w:val="Hyperlink"/>
                <w:noProof/>
              </w:rPr>
              <w:t>17. Troubleshooting</w:t>
            </w:r>
            <w:r>
              <w:rPr>
                <w:noProof/>
                <w:webHidden/>
              </w:rPr>
              <w:tab/>
            </w:r>
            <w:r>
              <w:rPr>
                <w:noProof/>
                <w:webHidden/>
              </w:rPr>
              <w:fldChar w:fldCharType="begin"/>
            </w:r>
            <w:r>
              <w:rPr>
                <w:noProof/>
                <w:webHidden/>
              </w:rPr>
              <w:instrText xml:space="preserve"> PAGEREF _Toc236867337 \h </w:instrText>
            </w:r>
            <w:r>
              <w:rPr>
                <w:noProof/>
                <w:webHidden/>
              </w:rPr>
            </w:r>
            <w:r>
              <w:rPr>
                <w:noProof/>
                <w:webHidden/>
              </w:rPr>
              <w:fldChar w:fldCharType="separate"/>
            </w:r>
            <w:r>
              <w:rPr>
                <w:noProof/>
                <w:webHidden/>
              </w:rPr>
              <w:t>42</w:t>
            </w:r>
            <w:r>
              <w:rPr>
                <w:noProof/>
                <w:webHidden/>
              </w:rPr>
              <w:fldChar w:fldCharType="end"/>
            </w:r>
          </w:hyperlink>
        </w:p>
        <w:p w14:paraId="6EFD4BB0" w14:textId="2C00D31B" w:rsidR="002546F9" w:rsidRDefault="002546F9">
          <w:pPr>
            <w:pStyle w:val="TOC2"/>
            <w:tabs>
              <w:tab w:val="right" w:leader="dot" w:pos="10790"/>
            </w:tabs>
            <w:rPr>
              <w:rFonts w:asciiTheme="minorHAnsi" w:hAnsiTheme="minorHAnsi"/>
              <w:noProof/>
              <w:sz w:val="24"/>
              <w:szCs w:val="24"/>
            </w:rPr>
          </w:pPr>
          <w:hyperlink w:anchor="_Toc236867338" w:history="1">
            <w:r w:rsidRPr="00DB77D8">
              <w:rPr>
                <w:rStyle w:val="Hyperlink"/>
                <w:noProof/>
              </w:rPr>
              <w:t>17.1 Login Failed</w:t>
            </w:r>
            <w:r>
              <w:rPr>
                <w:noProof/>
                <w:webHidden/>
              </w:rPr>
              <w:tab/>
            </w:r>
            <w:r>
              <w:rPr>
                <w:noProof/>
                <w:webHidden/>
              </w:rPr>
              <w:fldChar w:fldCharType="begin"/>
            </w:r>
            <w:r>
              <w:rPr>
                <w:noProof/>
                <w:webHidden/>
              </w:rPr>
              <w:instrText xml:space="preserve"> PAGEREF _Toc236867338 \h </w:instrText>
            </w:r>
            <w:r>
              <w:rPr>
                <w:noProof/>
                <w:webHidden/>
              </w:rPr>
            </w:r>
            <w:r>
              <w:rPr>
                <w:noProof/>
                <w:webHidden/>
              </w:rPr>
              <w:fldChar w:fldCharType="separate"/>
            </w:r>
            <w:r>
              <w:rPr>
                <w:noProof/>
                <w:webHidden/>
              </w:rPr>
              <w:t>42</w:t>
            </w:r>
            <w:r>
              <w:rPr>
                <w:noProof/>
                <w:webHidden/>
              </w:rPr>
              <w:fldChar w:fldCharType="end"/>
            </w:r>
          </w:hyperlink>
        </w:p>
        <w:p w14:paraId="064DA07E" w14:textId="060FE0DD" w:rsidR="002546F9" w:rsidRDefault="002546F9">
          <w:pPr>
            <w:pStyle w:val="TOC2"/>
            <w:tabs>
              <w:tab w:val="right" w:leader="dot" w:pos="10790"/>
            </w:tabs>
            <w:rPr>
              <w:rFonts w:asciiTheme="minorHAnsi" w:hAnsiTheme="minorHAnsi"/>
              <w:noProof/>
              <w:sz w:val="24"/>
              <w:szCs w:val="24"/>
            </w:rPr>
          </w:pPr>
          <w:hyperlink w:anchor="_Toc236867339" w:history="1">
            <w:r w:rsidRPr="00DB77D8">
              <w:rPr>
                <w:rStyle w:val="Hyperlink"/>
                <w:noProof/>
              </w:rPr>
              <w:t>17.2 Transaction Does Not Start</w:t>
            </w:r>
            <w:r>
              <w:rPr>
                <w:noProof/>
                <w:webHidden/>
              </w:rPr>
              <w:tab/>
            </w:r>
            <w:r>
              <w:rPr>
                <w:noProof/>
                <w:webHidden/>
              </w:rPr>
              <w:fldChar w:fldCharType="begin"/>
            </w:r>
            <w:r>
              <w:rPr>
                <w:noProof/>
                <w:webHidden/>
              </w:rPr>
              <w:instrText xml:space="preserve"> PAGEREF _Toc236867339 \h </w:instrText>
            </w:r>
            <w:r>
              <w:rPr>
                <w:noProof/>
                <w:webHidden/>
              </w:rPr>
            </w:r>
            <w:r>
              <w:rPr>
                <w:noProof/>
                <w:webHidden/>
              </w:rPr>
              <w:fldChar w:fldCharType="separate"/>
            </w:r>
            <w:r>
              <w:rPr>
                <w:noProof/>
                <w:webHidden/>
              </w:rPr>
              <w:t>42</w:t>
            </w:r>
            <w:r>
              <w:rPr>
                <w:noProof/>
                <w:webHidden/>
              </w:rPr>
              <w:fldChar w:fldCharType="end"/>
            </w:r>
          </w:hyperlink>
        </w:p>
        <w:p w14:paraId="6B12B77F" w14:textId="60C8ED3D" w:rsidR="002546F9" w:rsidRDefault="002546F9">
          <w:pPr>
            <w:pStyle w:val="TOC2"/>
            <w:tabs>
              <w:tab w:val="right" w:leader="dot" w:pos="10790"/>
            </w:tabs>
            <w:rPr>
              <w:rFonts w:asciiTheme="minorHAnsi" w:hAnsiTheme="minorHAnsi"/>
              <w:noProof/>
              <w:sz w:val="24"/>
              <w:szCs w:val="24"/>
            </w:rPr>
          </w:pPr>
          <w:hyperlink w:anchor="_Toc236867340" w:history="1">
            <w:r w:rsidRPr="00DB77D8">
              <w:rPr>
                <w:rStyle w:val="Hyperlink"/>
                <w:noProof/>
              </w:rPr>
              <w:t>17.3 Supporting Documents Window Is Empty</w:t>
            </w:r>
            <w:r>
              <w:rPr>
                <w:noProof/>
                <w:webHidden/>
              </w:rPr>
              <w:tab/>
            </w:r>
            <w:r>
              <w:rPr>
                <w:noProof/>
                <w:webHidden/>
              </w:rPr>
              <w:fldChar w:fldCharType="begin"/>
            </w:r>
            <w:r>
              <w:rPr>
                <w:noProof/>
                <w:webHidden/>
              </w:rPr>
              <w:instrText xml:space="preserve"> PAGEREF _Toc236867340 \h </w:instrText>
            </w:r>
            <w:r>
              <w:rPr>
                <w:noProof/>
                <w:webHidden/>
              </w:rPr>
            </w:r>
            <w:r>
              <w:rPr>
                <w:noProof/>
                <w:webHidden/>
              </w:rPr>
              <w:fldChar w:fldCharType="separate"/>
            </w:r>
            <w:r>
              <w:rPr>
                <w:noProof/>
                <w:webHidden/>
              </w:rPr>
              <w:t>42</w:t>
            </w:r>
            <w:r>
              <w:rPr>
                <w:noProof/>
                <w:webHidden/>
              </w:rPr>
              <w:fldChar w:fldCharType="end"/>
            </w:r>
          </w:hyperlink>
        </w:p>
        <w:p w14:paraId="4816660B" w14:textId="5DACEA58" w:rsidR="002546F9" w:rsidRDefault="002546F9">
          <w:pPr>
            <w:pStyle w:val="TOC2"/>
            <w:tabs>
              <w:tab w:val="right" w:leader="dot" w:pos="10790"/>
            </w:tabs>
            <w:rPr>
              <w:rFonts w:asciiTheme="minorHAnsi" w:hAnsiTheme="minorHAnsi"/>
              <w:noProof/>
              <w:sz w:val="24"/>
              <w:szCs w:val="24"/>
            </w:rPr>
          </w:pPr>
          <w:hyperlink w:anchor="_Toc236867341" w:history="1">
            <w:r w:rsidRPr="00DB77D8">
              <w:rPr>
                <w:rStyle w:val="Hyperlink"/>
                <w:noProof/>
              </w:rPr>
              <w:t>17.4 Configured Python Executable Could Not Be Invoked</w:t>
            </w:r>
            <w:r>
              <w:rPr>
                <w:noProof/>
                <w:webHidden/>
              </w:rPr>
              <w:tab/>
            </w:r>
            <w:r>
              <w:rPr>
                <w:noProof/>
                <w:webHidden/>
              </w:rPr>
              <w:fldChar w:fldCharType="begin"/>
            </w:r>
            <w:r>
              <w:rPr>
                <w:noProof/>
                <w:webHidden/>
              </w:rPr>
              <w:instrText xml:space="preserve"> PAGEREF _Toc236867341 \h </w:instrText>
            </w:r>
            <w:r>
              <w:rPr>
                <w:noProof/>
                <w:webHidden/>
              </w:rPr>
            </w:r>
            <w:r>
              <w:rPr>
                <w:noProof/>
                <w:webHidden/>
              </w:rPr>
              <w:fldChar w:fldCharType="separate"/>
            </w:r>
            <w:r>
              <w:rPr>
                <w:noProof/>
                <w:webHidden/>
              </w:rPr>
              <w:t>43</w:t>
            </w:r>
            <w:r>
              <w:rPr>
                <w:noProof/>
                <w:webHidden/>
              </w:rPr>
              <w:fldChar w:fldCharType="end"/>
            </w:r>
          </w:hyperlink>
        </w:p>
        <w:p w14:paraId="1E5584D9" w14:textId="1CCD5241" w:rsidR="002546F9" w:rsidRDefault="002546F9">
          <w:pPr>
            <w:pStyle w:val="TOC2"/>
            <w:tabs>
              <w:tab w:val="right" w:leader="dot" w:pos="10790"/>
            </w:tabs>
            <w:rPr>
              <w:rFonts w:asciiTheme="minorHAnsi" w:hAnsiTheme="minorHAnsi"/>
              <w:noProof/>
              <w:sz w:val="24"/>
              <w:szCs w:val="24"/>
            </w:rPr>
          </w:pPr>
          <w:hyperlink w:anchor="_Toc236867342" w:history="1">
            <w:r w:rsidRPr="00DB77D8">
              <w:rPr>
                <w:rStyle w:val="Hyperlink"/>
                <w:noProof/>
              </w:rPr>
              <w:t>17.5 ArcPy Is Not Available</w:t>
            </w:r>
            <w:r>
              <w:rPr>
                <w:noProof/>
                <w:webHidden/>
              </w:rPr>
              <w:tab/>
            </w:r>
            <w:r>
              <w:rPr>
                <w:noProof/>
                <w:webHidden/>
              </w:rPr>
              <w:fldChar w:fldCharType="begin"/>
            </w:r>
            <w:r>
              <w:rPr>
                <w:noProof/>
                <w:webHidden/>
              </w:rPr>
              <w:instrText xml:space="preserve"> PAGEREF _Toc236867342 \h </w:instrText>
            </w:r>
            <w:r>
              <w:rPr>
                <w:noProof/>
                <w:webHidden/>
              </w:rPr>
            </w:r>
            <w:r>
              <w:rPr>
                <w:noProof/>
                <w:webHidden/>
              </w:rPr>
              <w:fldChar w:fldCharType="separate"/>
            </w:r>
            <w:r>
              <w:rPr>
                <w:noProof/>
                <w:webHidden/>
              </w:rPr>
              <w:t>43</w:t>
            </w:r>
            <w:r>
              <w:rPr>
                <w:noProof/>
                <w:webHidden/>
              </w:rPr>
              <w:fldChar w:fldCharType="end"/>
            </w:r>
          </w:hyperlink>
        </w:p>
        <w:p w14:paraId="51D62BEF" w14:textId="279FF453" w:rsidR="002546F9" w:rsidRDefault="002546F9">
          <w:pPr>
            <w:pStyle w:val="TOC2"/>
            <w:tabs>
              <w:tab w:val="right" w:leader="dot" w:pos="10790"/>
            </w:tabs>
            <w:rPr>
              <w:rFonts w:asciiTheme="minorHAnsi" w:hAnsiTheme="minorHAnsi"/>
              <w:noProof/>
              <w:sz w:val="24"/>
              <w:szCs w:val="24"/>
            </w:rPr>
          </w:pPr>
          <w:hyperlink w:anchor="_Toc236867343" w:history="1">
            <w:r w:rsidRPr="00DB77D8">
              <w:rPr>
                <w:rStyle w:val="Hyperlink"/>
                <w:noProof/>
              </w:rPr>
              <w:t>17.6 Product License Has Not Been Initialized</w:t>
            </w:r>
            <w:r>
              <w:rPr>
                <w:noProof/>
                <w:webHidden/>
              </w:rPr>
              <w:tab/>
            </w:r>
            <w:r>
              <w:rPr>
                <w:noProof/>
                <w:webHidden/>
              </w:rPr>
              <w:fldChar w:fldCharType="begin"/>
            </w:r>
            <w:r>
              <w:rPr>
                <w:noProof/>
                <w:webHidden/>
              </w:rPr>
              <w:instrText xml:space="preserve"> PAGEREF _Toc236867343 \h </w:instrText>
            </w:r>
            <w:r>
              <w:rPr>
                <w:noProof/>
                <w:webHidden/>
              </w:rPr>
            </w:r>
            <w:r>
              <w:rPr>
                <w:noProof/>
                <w:webHidden/>
              </w:rPr>
              <w:fldChar w:fldCharType="separate"/>
            </w:r>
            <w:r>
              <w:rPr>
                <w:noProof/>
                <w:webHidden/>
              </w:rPr>
              <w:t>43</w:t>
            </w:r>
            <w:r>
              <w:rPr>
                <w:noProof/>
                <w:webHidden/>
              </w:rPr>
              <w:fldChar w:fldCharType="end"/>
            </w:r>
          </w:hyperlink>
        </w:p>
        <w:p w14:paraId="20604505" w14:textId="6E8F3905" w:rsidR="002546F9" w:rsidRDefault="002546F9">
          <w:pPr>
            <w:pStyle w:val="TOC2"/>
            <w:tabs>
              <w:tab w:val="right" w:leader="dot" w:pos="10790"/>
            </w:tabs>
            <w:rPr>
              <w:rFonts w:asciiTheme="minorHAnsi" w:hAnsiTheme="minorHAnsi"/>
              <w:noProof/>
              <w:sz w:val="24"/>
              <w:szCs w:val="24"/>
            </w:rPr>
          </w:pPr>
          <w:hyperlink w:anchor="_Toc236867344" w:history="1">
            <w:r w:rsidRPr="00DB77D8">
              <w:rPr>
                <w:rStyle w:val="Hyperlink"/>
                <w:noProof/>
              </w:rPr>
              <w:t>17.7 OpenAI API Key Missing</w:t>
            </w:r>
            <w:r>
              <w:rPr>
                <w:noProof/>
                <w:webHidden/>
              </w:rPr>
              <w:tab/>
            </w:r>
            <w:r>
              <w:rPr>
                <w:noProof/>
                <w:webHidden/>
              </w:rPr>
              <w:fldChar w:fldCharType="begin"/>
            </w:r>
            <w:r>
              <w:rPr>
                <w:noProof/>
                <w:webHidden/>
              </w:rPr>
              <w:instrText xml:space="preserve"> PAGEREF _Toc236867344 \h </w:instrText>
            </w:r>
            <w:r>
              <w:rPr>
                <w:noProof/>
                <w:webHidden/>
              </w:rPr>
            </w:r>
            <w:r>
              <w:rPr>
                <w:noProof/>
                <w:webHidden/>
              </w:rPr>
              <w:fldChar w:fldCharType="separate"/>
            </w:r>
            <w:r>
              <w:rPr>
                <w:noProof/>
                <w:webHidden/>
              </w:rPr>
              <w:t>43</w:t>
            </w:r>
            <w:r>
              <w:rPr>
                <w:noProof/>
                <w:webHidden/>
              </w:rPr>
              <w:fldChar w:fldCharType="end"/>
            </w:r>
          </w:hyperlink>
        </w:p>
        <w:p w14:paraId="28449873" w14:textId="097FF050" w:rsidR="002546F9" w:rsidRDefault="002546F9">
          <w:pPr>
            <w:pStyle w:val="TOC2"/>
            <w:tabs>
              <w:tab w:val="right" w:leader="dot" w:pos="10790"/>
            </w:tabs>
            <w:rPr>
              <w:rFonts w:asciiTheme="minorHAnsi" w:hAnsiTheme="minorHAnsi"/>
              <w:noProof/>
              <w:sz w:val="24"/>
              <w:szCs w:val="24"/>
            </w:rPr>
          </w:pPr>
          <w:hyperlink w:anchor="_Toc236867345" w:history="1">
            <w:r w:rsidRPr="00DB77D8">
              <w:rPr>
                <w:rStyle w:val="Hyperlink"/>
                <w:noProof/>
              </w:rPr>
              <w:t>17.8 Georeference Check Blocked</w:t>
            </w:r>
            <w:r>
              <w:rPr>
                <w:noProof/>
                <w:webHidden/>
              </w:rPr>
              <w:tab/>
            </w:r>
            <w:r>
              <w:rPr>
                <w:noProof/>
                <w:webHidden/>
              </w:rPr>
              <w:fldChar w:fldCharType="begin"/>
            </w:r>
            <w:r>
              <w:rPr>
                <w:noProof/>
                <w:webHidden/>
              </w:rPr>
              <w:instrText xml:space="preserve"> PAGEREF _Toc236867345 \h </w:instrText>
            </w:r>
            <w:r>
              <w:rPr>
                <w:noProof/>
                <w:webHidden/>
              </w:rPr>
            </w:r>
            <w:r>
              <w:rPr>
                <w:noProof/>
                <w:webHidden/>
              </w:rPr>
              <w:fldChar w:fldCharType="separate"/>
            </w:r>
            <w:r>
              <w:rPr>
                <w:noProof/>
                <w:webHidden/>
              </w:rPr>
              <w:t>44</w:t>
            </w:r>
            <w:r>
              <w:rPr>
                <w:noProof/>
                <w:webHidden/>
              </w:rPr>
              <w:fldChar w:fldCharType="end"/>
            </w:r>
          </w:hyperlink>
        </w:p>
        <w:p w14:paraId="6A994021" w14:textId="1627C7F4" w:rsidR="002546F9" w:rsidRDefault="002546F9">
          <w:pPr>
            <w:pStyle w:val="TOC2"/>
            <w:tabs>
              <w:tab w:val="right" w:leader="dot" w:pos="10790"/>
            </w:tabs>
            <w:rPr>
              <w:rFonts w:asciiTheme="minorHAnsi" w:hAnsiTheme="minorHAnsi"/>
              <w:noProof/>
              <w:sz w:val="24"/>
              <w:szCs w:val="24"/>
            </w:rPr>
          </w:pPr>
          <w:hyperlink w:anchor="_Toc236867346" w:history="1">
            <w:r w:rsidRPr="00DB77D8">
              <w:rPr>
                <w:rStyle w:val="Hyperlink"/>
                <w:noProof/>
              </w:rPr>
              <w:t>17.9 Points Validation Blocked</w:t>
            </w:r>
            <w:r>
              <w:rPr>
                <w:noProof/>
                <w:webHidden/>
              </w:rPr>
              <w:tab/>
            </w:r>
            <w:r>
              <w:rPr>
                <w:noProof/>
                <w:webHidden/>
              </w:rPr>
              <w:fldChar w:fldCharType="begin"/>
            </w:r>
            <w:r>
              <w:rPr>
                <w:noProof/>
                <w:webHidden/>
              </w:rPr>
              <w:instrText xml:space="preserve"> PAGEREF _Toc236867346 \h </w:instrText>
            </w:r>
            <w:r>
              <w:rPr>
                <w:noProof/>
                <w:webHidden/>
              </w:rPr>
            </w:r>
            <w:r>
              <w:rPr>
                <w:noProof/>
                <w:webHidden/>
              </w:rPr>
              <w:fldChar w:fldCharType="separate"/>
            </w:r>
            <w:r>
              <w:rPr>
                <w:noProof/>
                <w:webHidden/>
              </w:rPr>
              <w:t>44</w:t>
            </w:r>
            <w:r>
              <w:rPr>
                <w:noProof/>
                <w:webHidden/>
              </w:rPr>
              <w:fldChar w:fldCharType="end"/>
            </w:r>
          </w:hyperlink>
        </w:p>
        <w:p w14:paraId="143E0F5A" w14:textId="0C8DB186" w:rsidR="002546F9" w:rsidRDefault="002546F9">
          <w:pPr>
            <w:pStyle w:val="TOC2"/>
            <w:tabs>
              <w:tab w:val="right" w:leader="dot" w:pos="10790"/>
            </w:tabs>
            <w:rPr>
              <w:rFonts w:asciiTheme="minorHAnsi" w:hAnsiTheme="minorHAnsi"/>
              <w:noProof/>
              <w:sz w:val="24"/>
              <w:szCs w:val="24"/>
            </w:rPr>
          </w:pPr>
          <w:hyperlink w:anchor="_Toc236867347" w:history="1">
            <w:r w:rsidRPr="00DB77D8">
              <w:rPr>
                <w:rStyle w:val="Hyperlink"/>
                <w:noProof/>
              </w:rPr>
              <w:t>17.10 Spatial Unit Creation Failed</w:t>
            </w:r>
            <w:r>
              <w:rPr>
                <w:noProof/>
                <w:webHidden/>
              </w:rPr>
              <w:tab/>
            </w:r>
            <w:r>
              <w:rPr>
                <w:noProof/>
                <w:webHidden/>
              </w:rPr>
              <w:fldChar w:fldCharType="begin"/>
            </w:r>
            <w:r>
              <w:rPr>
                <w:noProof/>
                <w:webHidden/>
              </w:rPr>
              <w:instrText xml:space="preserve"> PAGEREF _Toc236867347 \h </w:instrText>
            </w:r>
            <w:r>
              <w:rPr>
                <w:noProof/>
                <w:webHidden/>
              </w:rPr>
            </w:r>
            <w:r>
              <w:rPr>
                <w:noProof/>
                <w:webHidden/>
              </w:rPr>
              <w:fldChar w:fldCharType="separate"/>
            </w:r>
            <w:r>
              <w:rPr>
                <w:noProof/>
                <w:webHidden/>
              </w:rPr>
              <w:t>44</w:t>
            </w:r>
            <w:r>
              <w:rPr>
                <w:noProof/>
                <w:webHidden/>
              </w:rPr>
              <w:fldChar w:fldCharType="end"/>
            </w:r>
          </w:hyperlink>
        </w:p>
        <w:p w14:paraId="2BDFAF9C" w14:textId="5BFCB5A8" w:rsidR="002546F9" w:rsidRDefault="002546F9">
          <w:pPr>
            <w:pStyle w:val="TOC2"/>
            <w:tabs>
              <w:tab w:val="right" w:leader="dot" w:pos="10790"/>
            </w:tabs>
            <w:rPr>
              <w:rFonts w:asciiTheme="minorHAnsi" w:hAnsiTheme="minorHAnsi"/>
              <w:noProof/>
              <w:sz w:val="24"/>
              <w:szCs w:val="24"/>
            </w:rPr>
          </w:pPr>
          <w:hyperlink w:anchor="_Toc236867348" w:history="1">
            <w:r w:rsidRPr="00DB77D8">
              <w:rPr>
                <w:rStyle w:val="Hyperlink"/>
                <w:noProof/>
              </w:rPr>
              <w:t>17.11 Compare Search Failed</w:t>
            </w:r>
            <w:r>
              <w:rPr>
                <w:noProof/>
                <w:webHidden/>
              </w:rPr>
              <w:tab/>
            </w:r>
            <w:r>
              <w:rPr>
                <w:noProof/>
                <w:webHidden/>
              </w:rPr>
              <w:fldChar w:fldCharType="begin"/>
            </w:r>
            <w:r>
              <w:rPr>
                <w:noProof/>
                <w:webHidden/>
              </w:rPr>
              <w:instrText xml:space="preserve"> PAGEREF _Toc236867348 \h </w:instrText>
            </w:r>
            <w:r>
              <w:rPr>
                <w:noProof/>
                <w:webHidden/>
              </w:rPr>
            </w:r>
            <w:r>
              <w:rPr>
                <w:noProof/>
                <w:webHidden/>
              </w:rPr>
              <w:fldChar w:fldCharType="separate"/>
            </w:r>
            <w:r>
              <w:rPr>
                <w:noProof/>
                <w:webHidden/>
              </w:rPr>
              <w:t>45</w:t>
            </w:r>
            <w:r>
              <w:rPr>
                <w:noProof/>
                <w:webHidden/>
              </w:rPr>
              <w:fldChar w:fldCharType="end"/>
            </w:r>
          </w:hyperlink>
        </w:p>
        <w:p w14:paraId="3F60CB30" w14:textId="738BA091" w:rsidR="002546F9" w:rsidRDefault="002546F9">
          <w:pPr>
            <w:pStyle w:val="TOC2"/>
            <w:tabs>
              <w:tab w:val="right" w:leader="dot" w:pos="10790"/>
            </w:tabs>
            <w:rPr>
              <w:rFonts w:asciiTheme="minorHAnsi" w:hAnsiTheme="minorHAnsi"/>
              <w:noProof/>
              <w:sz w:val="24"/>
              <w:szCs w:val="24"/>
            </w:rPr>
          </w:pPr>
          <w:hyperlink w:anchor="_Toc236867349" w:history="1">
            <w:r w:rsidRPr="00DB77D8">
              <w:rPr>
                <w:rStyle w:val="Hyperlink"/>
                <w:noProof/>
              </w:rPr>
              <w:t>17.12 Enterprise Token or SSL Error</w:t>
            </w:r>
            <w:r>
              <w:rPr>
                <w:noProof/>
                <w:webHidden/>
              </w:rPr>
              <w:tab/>
            </w:r>
            <w:r>
              <w:rPr>
                <w:noProof/>
                <w:webHidden/>
              </w:rPr>
              <w:fldChar w:fldCharType="begin"/>
            </w:r>
            <w:r>
              <w:rPr>
                <w:noProof/>
                <w:webHidden/>
              </w:rPr>
              <w:instrText xml:space="preserve"> PAGEREF _Toc236867349 \h </w:instrText>
            </w:r>
            <w:r>
              <w:rPr>
                <w:noProof/>
                <w:webHidden/>
              </w:rPr>
            </w:r>
            <w:r>
              <w:rPr>
                <w:noProof/>
                <w:webHidden/>
              </w:rPr>
              <w:fldChar w:fldCharType="separate"/>
            </w:r>
            <w:r>
              <w:rPr>
                <w:noProof/>
                <w:webHidden/>
              </w:rPr>
              <w:t>45</w:t>
            </w:r>
            <w:r>
              <w:rPr>
                <w:noProof/>
                <w:webHidden/>
              </w:rPr>
              <w:fldChar w:fldCharType="end"/>
            </w:r>
          </w:hyperlink>
        </w:p>
        <w:p w14:paraId="7F5FD044" w14:textId="4C9E961B" w:rsidR="002546F9" w:rsidRDefault="002546F9">
          <w:pPr>
            <w:pStyle w:val="TOC2"/>
            <w:tabs>
              <w:tab w:val="right" w:leader="dot" w:pos="10790"/>
            </w:tabs>
            <w:rPr>
              <w:rFonts w:asciiTheme="minorHAnsi" w:hAnsiTheme="minorHAnsi"/>
              <w:noProof/>
              <w:sz w:val="24"/>
              <w:szCs w:val="24"/>
            </w:rPr>
          </w:pPr>
          <w:hyperlink w:anchor="_Toc236867350" w:history="1">
            <w:r w:rsidRPr="00DB77D8">
              <w:rPr>
                <w:rStyle w:val="Hyperlink"/>
                <w:noProof/>
              </w:rPr>
              <w:t>17.13 ArcGIS Pro Crash</w:t>
            </w:r>
            <w:r>
              <w:rPr>
                <w:noProof/>
                <w:webHidden/>
              </w:rPr>
              <w:tab/>
            </w:r>
            <w:r>
              <w:rPr>
                <w:noProof/>
                <w:webHidden/>
              </w:rPr>
              <w:fldChar w:fldCharType="begin"/>
            </w:r>
            <w:r>
              <w:rPr>
                <w:noProof/>
                <w:webHidden/>
              </w:rPr>
              <w:instrText xml:space="preserve"> PAGEREF _Toc236867350 \h </w:instrText>
            </w:r>
            <w:r>
              <w:rPr>
                <w:noProof/>
                <w:webHidden/>
              </w:rPr>
            </w:r>
            <w:r>
              <w:rPr>
                <w:noProof/>
                <w:webHidden/>
              </w:rPr>
              <w:fldChar w:fldCharType="separate"/>
            </w:r>
            <w:r>
              <w:rPr>
                <w:noProof/>
                <w:webHidden/>
              </w:rPr>
              <w:t>45</w:t>
            </w:r>
            <w:r>
              <w:rPr>
                <w:noProof/>
                <w:webHidden/>
              </w:rPr>
              <w:fldChar w:fldCharType="end"/>
            </w:r>
          </w:hyperlink>
        </w:p>
        <w:p w14:paraId="73CC358A" w14:textId="77777777" w:rsidR="00095137" w:rsidRDefault="002546F9">
          <w:pPr>
            <w:pStyle w:val="TOC1"/>
            <w:tabs>
              <w:tab w:val="right" w:leader="dot" w:pos="10790"/>
            </w:tabs>
          </w:pPr>
          <w:r>
            <w:fldChar w:fldCharType="begin"/>
          </w:r>
          <w:r>
            <w:instrText>HYPERLINK \l "_Toc236867351"</w:instrText>
          </w:r>
          <w:r>
            <w:fldChar w:fldCharType="separate"/>
          </w:r>
        </w:p>
        <w:p w14:paraId="2BCF33F6" w14:textId="77777777" w:rsidR="00095137" w:rsidRDefault="00095137">
          <w:r>
            <w:br w:type="page"/>
          </w:r>
        </w:p>
        <w:p w14:paraId="2EA5FE8C" w14:textId="77777777" w:rsidR="00095137" w:rsidRDefault="00095137" w:rsidP="00095137">
          <w:pPr>
            <w:pStyle w:val="Heading1"/>
            <w:rPr>
              <w:rStyle w:val="Hyperlink"/>
              <w:noProof/>
            </w:rPr>
          </w:pPr>
          <w:r>
            <w:rPr>
              <w:rStyle w:val="Hyperlink"/>
              <w:noProof/>
            </w:rPr>
            <w:lastRenderedPageBreak/>
            <w:t>18. Plan Examination Process, Flow, and Screenshots</w:t>
          </w:r>
        </w:p>
        <w:p w14:paraId="2B291354" w14:textId="77777777" w:rsidR="00095137" w:rsidRDefault="00095137" w:rsidP="00095137">
          <w:pPr>
            <w:rPr>
              <w:rStyle w:val="Hyperlink"/>
              <w:noProof/>
            </w:rPr>
          </w:pPr>
          <w:r>
            <w:rPr>
              <w:rStyle w:val="Hyperlink"/>
              <w:noProof/>
            </w:rPr>
            <w:t>This RC12 section extends the original Compute and Compare training with the current Plan Examination workflow. Use it during UAT to confirm the examiner can move from Innola task selection through ArcGIS Pro review, spatial-unit creation, Compare evidence review, and final transaction closeout.</w:t>
          </w:r>
        </w:p>
        <w:p w14:paraId="21A79265" w14:textId="77777777" w:rsidR="00095137" w:rsidRDefault="00095137" w:rsidP="00095137">
          <w:pPr>
            <w:pStyle w:val="ScreenshotPlaceholder"/>
            <w:rPr>
              <w:rStyle w:val="Hyperlink"/>
              <w:noProof/>
            </w:rPr>
          </w:pPr>
          <w:r>
            <w:rPr>
              <w:rStyle w:val="Hyperlink"/>
              <w:noProof/>
            </w:rPr>
            <w:t>[NEW SCREENSHOT PLACEHOLDER: 18-00-plan-examination-overall-flow.png - overall Plan Examination flow from Transactions List through Compute, Compare, and Innola completion.]</w:t>
          </w:r>
        </w:p>
        <w:tbl>
          <w:tblPr>
            <w:tblStyle w:val="TableGrid"/>
            <w:tblW w:w="0" w:type="auto"/>
            <w:tblInd w:w="-103" w:type="dxa"/>
            <w:tblLook w:val="04A0" w:firstRow="1" w:lastRow="0" w:firstColumn="1" w:lastColumn="0" w:noHBand="0" w:noVBand="1"/>
          </w:tblPr>
          <w:tblGrid>
            <w:gridCol w:w="1418"/>
            <w:gridCol w:w="4699"/>
            <w:gridCol w:w="4776"/>
          </w:tblGrid>
          <w:tr w:rsidR="00095137" w:rsidRPr="00095137" w14:paraId="532E5D5F" w14:textId="77777777" w:rsidTr="00095137">
            <w:tc>
              <w:tcPr>
                <w:tcW w:w="0" w:type="auto"/>
              </w:tcPr>
              <w:p w14:paraId="5FD115A8" w14:textId="4F804492" w:rsidR="00095137" w:rsidRPr="00095137" w:rsidRDefault="00095137" w:rsidP="00095137">
                <w:pPr>
                  <w:pStyle w:val="ScreenshotPlaceholder"/>
                  <w:rPr>
                    <w:rStyle w:val="Hyperlink"/>
                    <w:b/>
                    <w:noProof/>
                  </w:rPr>
                </w:pPr>
                <w:r w:rsidRPr="00095137">
                  <w:rPr>
                    <w:rStyle w:val="Hyperlink"/>
                    <w:b/>
                    <w:noProof/>
                  </w:rPr>
                  <w:t>Workflow area</w:t>
                </w:r>
              </w:p>
            </w:tc>
            <w:tc>
              <w:tcPr>
                <w:tcW w:w="0" w:type="auto"/>
              </w:tcPr>
              <w:p w14:paraId="7338AB04" w14:textId="06D36D88" w:rsidR="00095137" w:rsidRPr="00095137" w:rsidRDefault="00095137" w:rsidP="00095137">
                <w:pPr>
                  <w:pStyle w:val="ScreenshotPlaceholder"/>
                  <w:rPr>
                    <w:rStyle w:val="Hyperlink"/>
                    <w:b/>
                    <w:noProof/>
                  </w:rPr>
                </w:pPr>
                <w:r w:rsidRPr="00095137">
                  <w:rPr>
                    <w:rStyle w:val="Hyperlink"/>
                    <w:b/>
                    <w:noProof/>
                  </w:rPr>
                  <w:t>Primary user action</w:t>
                </w:r>
              </w:p>
            </w:tc>
            <w:tc>
              <w:tcPr>
                <w:tcW w:w="0" w:type="auto"/>
              </w:tcPr>
              <w:p w14:paraId="6005A240" w14:textId="781DC1BC" w:rsidR="00095137" w:rsidRPr="00095137" w:rsidRDefault="00095137" w:rsidP="00095137">
                <w:pPr>
                  <w:pStyle w:val="ScreenshotPlaceholder"/>
                  <w:rPr>
                    <w:rStyle w:val="Hyperlink"/>
                    <w:b/>
                    <w:noProof/>
                  </w:rPr>
                </w:pPr>
                <w:r w:rsidRPr="00095137">
                  <w:rPr>
                    <w:rStyle w:val="Hyperlink"/>
                    <w:b/>
                    <w:noProof/>
                  </w:rPr>
                  <w:t>Expected result</w:t>
                </w:r>
              </w:p>
            </w:tc>
          </w:tr>
          <w:tr w:rsidR="00095137" w14:paraId="11032383" w14:textId="77777777" w:rsidTr="00095137">
            <w:tc>
              <w:tcPr>
                <w:tcW w:w="0" w:type="auto"/>
              </w:tcPr>
              <w:p w14:paraId="34C0E379" w14:textId="289E4681" w:rsidR="00095137" w:rsidRDefault="00095137" w:rsidP="00095137">
                <w:pPr>
                  <w:pStyle w:val="ScreenshotPlaceholder"/>
                  <w:rPr>
                    <w:rStyle w:val="Hyperlink"/>
                    <w:noProof/>
                  </w:rPr>
                </w:pPr>
                <w:r>
                  <w:rPr>
                    <w:rStyle w:val="Hyperlink"/>
                    <w:noProof/>
                  </w:rPr>
                  <w:t>Transactions List</w:t>
                </w:r>
              </w:p>
            </w:tc>
            <w:tc>
              <w:tcPr>
                <w:tcW w:w="0" w:type="auto"/>
              </w:tcPr>
              <w:p w14:paraId="66E36A41" w14:textId="5B038A6B" w:rsidR="00095137" w:rsidRDefault="00095137" w:rsidP="00095137">
                <w:pPr>
                  <w:pStyle w:val="ScreenshotPlaceholder"/>
                  <w:rPr>
                    <w:rStyle w:val="Hyperlink"/>
                    <w:noProof/>
                  </w:rPr>
                </w:pPr>
                <w:r>
                  <w:rPr>
                    <w:rStyle w:val="Hyperlink"/>
                    <w:noProof/>
                  </w:rPr>
                  <w:t>Refresh tasks, filter My tasks, select assigned Plan Examination transaction.</w:t>
                </w:r>
              </w:p>
            </w:tc>
            <w:tc>
              <w:tcPr>
                <w:tcW w:w="0" w:type="auto"/>
              </w:tcPr>
              <w:p w14:paraId="3D701C86" w14:textId="31E2169F" w:rsidR="00095137" w:rsidRDefault="00095137" w:rsidP="00095137">
                <w:pPr>
                  <w:pStyle w:val="ScreenshotPlaceholder"/>
                  <w:rPr>
                    <w:rStyle w:val="Hyperlink"/>
                    <w:noProof/>
                  </w:rPr>
                </w:pPr>
                <w:r>
                  <w:rPr>
                    <w:rStyle w:val="Hyperlink"/>
                    <w:noProof/>
                  </w:rPr>
                  <w:t>The active transaction opens with the correct task, owner/responsible party, and status.</w:t>
                </w:r>
              </w:p>
            </w:tc>
          </w:tr>
          <w:tr w:rsidR="00095137" w14:paraId="6A0D6C8F" w14:textId="77777777" w:rsidTr="00095137">
            <w:tc>
              <w:tcPr>
                <w:tcW w:w="0" w:type="auto"/>
              </w:tcPr>
              <w:p w14:paraId="40762278" w14:textId="498A8CE1" w:rsidR="00095137" w:rsidRDefault="00095137" w:rsidP="00095137">
                <w:pPr>
                  <w:pStyle w:val="ScreenshotPlaceholder"/>
                  <w:rPr>
                    <w:rStyle w:val="Hyperlink"/>
                    <w:noProof/>
                  </w:rPr>
                </w:pPr>
                <w:r>
                  <w:rPr>
                    <w:rStyle w:val="Hyperlink"/>
                    <w:noProof/>
                  </w:rPr>
                  <w:t>Compute stage</w:t>
                </w:r>
              </w:p>
            </w:tc>
            <w:tc>
              <w:tcPr>
                <w:tcW w:w="0" w:type="auto"/>
              </w:tcPr>
              <w:p w14:paraId="0F15332F" w14:textId="634B79A4" w:rsidR="00095137" w:rsidRDefault="00095137" w:rsidP="00095137">
                <w:pPr>
                  <w:pStyle w:val="ScreenshotPlaceholder"/>
                  <w:rPr>
                    <w:rStyle w:val="Hyperlink"/>
                    <w:noProof/>
                  </w:rPr>
                </w:pPr>
                <w:r>
                  <w:rPr>
                    <w:rStyle w:val="Hyperlink"/>
                    <w:noProof/>
                  </w:rPr>
                  <w:t>Run document checks, validate extracted points and lines, create spatial units, and finalize Compute.</w:t>
                </w:r>
              </w:p>
            </w:tc>
            <w:tc>
              <w:tcPr>
                <w:tcW w:w="0" w:type="auto"/>
              </w:tcPr>
              <w:p w14:paraId="3B594088" w14:textId="6186639D" w:rsidR="00095137" w:rsidRDefault="00095137" w:rsidP="00095137">
                <w:pPr>
                  <w:pStyle w:val="ScreenshotPlaceholder"/>
                  <w:rPr>
                    <w:rStyle w:val="Hyperlink"/>
                    <w:noProof/>
                  </w:rPr>
                </w:pPr>
                <w:r>
                  <w:rPr>
                    <w:rStyle w:val="Hyperlink"/>
                    <w:noProof/>
                  </w:rPr>
                  <w:t>Reviewed geometry and plan-check values are saved and the transaction moves to Compare or the next configured Innola stage.</w:t>
                </w:r>
              </w:p>
            </w:tc>
          </w:tr>
          <w:tr w:rsidR="00095137" w14:paraId="7E2761CE" w14:textId="77777777" w:rsidTr="00095137">
            <w:tc>
              <w:tcPr>
                <w:tcW w:w="0" w:type="auto"/>
              </w:tcPr>
              <w:p w14:paraId="200A8AE9" w14:textId="7BA87278" w:rsidR="00095137" w:rsidRDefault="00095137" w:rsidP="00095137">
                <w:pPr>
                  <w:pStyle w:val="ScreenshotPlaceholder"/>
                  <w:rPr>
                    <w:rStyle w:val="Hyperlink"/>
                    <w:noProof/>
                  </w:rPr>
                </w:pPr>
                <w:r>
                  <w:rPr>
                    <w:rStyle w:val="Hyperlink"/>
                    <w:noProof/>
                  </w:rPr>
                  <w:t>Compare stage</w:t>
                </w:r>
              </w:p>
            </w:tc>
            <w:tc>
              <w:tcPr>
                <w:tcW w:w="0" w:type="auto"/>
              </w:tcPr>
              <w:p w14:paraId="4F7FC1C5" w14:textId="083C7024" w:rsidR="00095137" w:rsidRDefault="00095137" w:rsidP="00095137">
                <w:pPr>
                  <w:pStyle w:val="ScreenshotPlaceholder"/>
                  <w:rPr>
                    <w:rStyle w:val="Hyperlink"/>
                    <w:noProof/>
                  </w:rPr>
                </w:pPr>
                <w:r>
                  <w:rPr>
                    <w:rStyle w:val="Hyperlink"/>
                    <w:noProof/>
                  </w:rPr>
                  <w:t>Load Compare layers, review computed participants, search title images when Volume/Folio exists, save or finalize the Compare decision.</w:t>
                </w:r>
              </w:p>
            </w:tc>
            <w:tc>
              <w:tcPr>
                <w:tcW w:w="0" w:type="auto"/>
              </w:tcPr>
              <w:p w14:paraId="73397416" w14:textId="11A6C303" w:rsidR="00095137" w:rsidRDefault="00095137" w:rsidP="00095137">
                <w:pPr>
                  <w:pStyle w:val="ScreenshotPlaceholder"/>
                  <w:rPr>
                    <w:rStyle w:val="Hyperlink"/>
                    <w:noProof/>
                  </w:rPr>
                </w:pPr>
                <w:r>
                  <w:rPr>
                    <w:rStyle w:val="Hyperlink"/>
                    <w:noProof/>
                  </w:rPr>
                  <w:t>Compare evidence and report are saved; transaction content is cleared after completion.</w:t>
                </w:r>
              </w:p>
            </w:tc>
          </w:tr>
          <w:tr w:rsidR="00095137" w14:paraId="44DC38EA" w14:textId="77777777" w:rsidTr="00095137">
            <w:tc>
              <w:tcPr>
                <w:tcW w:w="0" w:type="auto"/>
              </w:tcPr>
              <w:p w14:paraId="47E018BE" w14:textId="45940AD4" w:rsidR="00095137" w:rsidRDefault="00095137" w:rsidP="00095137">
                <w:pPr>
                  <w:pStyle w:val="ScreenshotPlaceholder"/>
                  <w:rPr>
                    <w:rStyle w:val="Hyperlink"/>
                    <w:noProof/>
                  </w:rPr>
                </w:pPr>
                <w:r>
                  <w:rPr>
                    <w:rStyle w:val="Hyperlink"/>
                    <w:noProof/>
                  </w:rPr>
                  <w:t>Downstream review</w:t>
                </w:r>
              </w:p>
            </w:tc>
            <w:tc>
              <w:tcPr>
                <w:tcW w:w="0" w:type="auto"/>
              </w:tcPr>
              <w:p w14:paraId="7B220311" w14:textId="5B703E75" w:rsidR="00095137" w:rsidRDefault="00095137" w:rsidP="00095137">
                <w:pPr>
                  <w:pStyle w:val="ScreenshotPlaceholder"/>
                  <w:rPr>
                    <w:rStyle w:val="Hyperlink"/>
                    <w:noProof/>
                  </w:rPr>
                </w:pPr>
                <w:r>
                  <w:rPr>
                    <w:rStyle w:val="Hyperlink"/>
                    <w:noProof/>
                  </w:rPr>
                  <w:t>Use Fabric Maintenance, RT Examination, or Plan Annexation where the Innola workflow assigns those tasks.</w:t>
                </w:r>
              </w:p>
            </w:tc>
            <w:tc>
              <w:tcPr>
                <w:tcW w:w="0" w:type="auto"/>
              </w:tcPr>
              <w:p w14:paraId="62DC9F68" w14:textId="7C18E75E" w:rsidR="00095137" w:rsidRDefault="00095137" w:rsidP="00095137">
                <w:pPr>
                  <w:pStyle w:val="ScreenshotPlaceholder"/>
                  <w:rPr>
                    <w:rStyle w:val="Hyperlink"/>
                    <w:noProof/>
                  </w:rPr>
                </w:pPr>
                <w:r>
                  <w:rPr>
                    <w:rStyle w:val="Hyperlink"/>
                    <w:noProof/>
                  </w:rPr>
                  <w:t>The reviewer works from the transaction-specific form and returns control to the Transactions List when complete.</w:t>
                </w:r>
              </w:p>
            </w:tc>
          </w:tr>
        </w:tbl>
        <w:p w14:paraId="21009177" w14:textId="77777777" w:rsidR="00095137" w:rsidRDefault="00095137" w:rsidP="00095137">
          <w:pPr>
            <w:pStyle w:val="ScreenshotPlaceholder"/>
            <w:rPr>
              <w:rStyle w:val="Hyperlink"/>
              <w:noProof/>
            </w:rPr>
          </w:pPr>
        </w:p>
        <w:p w14:paraId="24F698E5" w14:textId="77777777" w:rsidR="00095137" w:rsidRDefault="00095137" w:rsidP="00095137">
          <w:pPr>
            <w:pStyle w:val="Heading2"/>
            <w:rPr>
              <w:rStyle w:val="Hyperlink"/>
              <w:noProof/>
            </w:rPr>
          </w:pPr>
          <w:r>
            <w:rPr>
              <w:rStyle w:val="Hyperlink"/>
              <w:noProof/>
            </w:rPr>
            <w:t>18.1 Compute Stage</w:t>
          </w:r>
        </w:p>
        <w:p w14:paraId="2AB4388D" w14:textId="77777777" w:rsidR="00095137" w:rsidRDefault="00095137" w:rsidP="00095137">
          <w:pPr>
            <w:rPr>
              <w:rStyle w:val="Hyperlink"/>
              <w:noProof/>
            </w:rPr>
          </w:pPr>
          <w:r>
            <w:rPr>
              <w:rStyle w:val="Hyperlink"/>
              <w:noProof/>
            </w:rPr>
            <w:t>Compute is used for Plan Examination transactions that need document intake, extraction review, boundary correction, and spatial-unit creation.</w:t>
          </w:r>
        </w:p>
        <w:p w14:paraId="31DF4550" w14:textId="77777777" w:rsidR="00095137" w:rsidRDefault="00095137" w:rsidP="00095137">
          <w:pPr>
            <w:pStyle w:val="ListParagraph"/>
            <w:rPr>
              <w:rStyle w:val="Hyperlink"/>
              <w:noProof/>
            </w:rPr>
          </w:pPr>
          <w:r>
            <w:rPr>
              <w:rStyle w:val="Hyperlink"/>
              <w:noProof/>
            </w:rPr>
            <w:t>Open ArcGIS Pro, log into the Cadastre tools add-in, and refresh the Transactions List.</w:t>
          </w:r>
        </w:p>
        <w:p w14:paraId="12F88392" w14:textId="77777777" w:rsidR="00095137" w:rsidRDefault="00095137" w:rsidP="00095137">
          <w:pPr>
            <w:pStyle w:val="ListParagraph"/>
            <w:rPr>
              <w:rStyle w:val="Hyperlink"/>
              <w:noProof/>
            </w:rPr>
          </w:pPr>
          <w:r>
            <w:rPr>
              <w:rStyle w:val="Hyperlink"/>
              <w:noProof/>
            </w:rPr>
            <w:t>Select the assigned Plan Examination transaction and start the Compute workflow.</w:t>
          </w:r>
        </w:p>
        <w:p w14:paraId="6327531A" w14:textId="77777777" w:rsidR="00095137" w:rsidRDefault="00095137" w:rsidP="00095137">
          <w:pPr>
            <w:pStyle w:val="ListParagraph"/>
            <w:rPr>
              <w:rStyle w:val="Hyperlink"/>
              <w:noProof/>
            </w:rPr>
          </w:pPr>
          <w:r>
            <w:rPr>
              <w:rStyle w:val="Hyperlink"/>
              <w:noProof/>
            </w:rPr>
            <w:t>Run Supporting Document Check, Structure Check, Georeference Check, and Dimension Check. If the UI offers a combined normal-path run, wait for the progress indicator before continuing.</w:t>
          </w:r>
        </w:p>
        <w:p w14:paraId="30857A34" w14:textId="77777777" w:rsidR="00095137" w:rsidRDefault="00095137" w:rsidP="00095137">
          <w:pPr>
            <w:pStyle w:val="ListParagraph"/>
            <w:rPr>
              <w:rStyle w:val="Hyperlink"/>
              <w:noProof/>
            </w:rPr>
          </w:pPr>
          <w:r>
            <w:rPr>
              <w:rStyle w:val="Hyperlink"/>
              <w:noProof/>
            </w:rPr>
            <w:t>Review extraction messages. If extraction is incomplete, use the available reprocess option or continue to manual review when the tool recommends it.</w:t>
          </w:r>
        </w:p>
        <w:p w14:paraId="68F2AC12" w14:textId="77777777" w:rsidR="00095137" w:rsidRDefault="00095137" w:rsidP="00095137">
          <w:pPr>
            <w:pStyle w:val="ListParagraph"/>
            <w:rPr>
              <w:rStyle w:val="Hyperlink"/>
              <w:noProof/>
            </w:rPr>
          </w:pPr>
          <w:r>
            <w:rPr>
              <w:rStyle w:val="Hyperlink"/>
              <w:noProof/>
            </w:rPr>
            <w:t>Open Validate Points and Lines. Review Source Verification, General Info, Memorandum, Validation Findings, Participants, Boundary Segments, and Points.</w:t>
          </w:r>
        </w:p>
        <w:p w14:paraId="3EEE3DF4" w14:textId="77777777" w:rsidR="00095137" w:rsidRDefault="00095137" w:rsidP="00095137">
          <w:pPr>
            <w:pStyle w:val="ListParagraph"/>
            <w:rPr>
              <w:rStyle w:val="Hyperlink"/>
              <w:noProof/>
            </w:rPr>
          </w:pPr>
          <w:r>
            <w:rPr>
              <w:rStyle w:val="Hyperlink"/>
              <w:noProof/>
            </w:rPr>
            <w:t>For multi-parcel plans, use the active parcel selector and review each parcel points and boundary segments separately.</w:t>
          </w:r>
        </w:p>
        <w:p w14:paraId="7C0B31ED" w14:textId="77777777" w:rsidR="00095137" w:rsidRDefault="00095137" w:rsidP="00095137">
          <w:pPr>
            <w:pStyle w:val="ListParagraph"/>
            <w:rPr>
              <w:rStyle w:val="Hyperlink"/>
              <w:noProof/>
            </w:rPr>
          </w:pPr>
          <w:r>
            <w:rPr>
              <w:rStyle w:val="Hyperlink"/>
              <w:noProof/>
            </w:rPr>
            <w:lastRenderedPageBreak/>
            <w:t>Use Rebuild points, Add, Edit, and Remove only for the point and boundary data under review.</w:t>
          </w:r>
        </w:p>
        <w:p w14:paraId="3E5DFA95" w14:textId="77777777" w:rsidR="00095137" w:rsidRDefault="00095137" w:rsidP="00095137">
          <w:pPr>
            <w:pStyle w:val="ListParagraph"/>
            <w:rPr>
              <w:rStyle w:val="Hyperlink"/>
              <w:noProof/>
            </w:rPr>
          </w:pPr>
          <w:r>
            <w:rPr>
              <w:rStyle w:val="Hyperlink"/>
              <w:noProof/>
            </w:rPr>
            <w:t>Select Validation Complete only after required rows are reviewed and closure or parcel-readiness messages are acceptable.</w:t>
          </w:r>
        </w:p>
        <w:p w14:paraId="51055670" w14:textId="77777777" w:rsidR="00095137" w:rsidRDefault="00095137" w:rsidP="00095137">
          <w:pPr>
            <w:pStyle w:val="ListParagraph"/>
            <w:rPr>
              <w:rStyle w:val="Hyperlink"/>
              <w:noProof/>
            </w:rPr>
          </w:pPr>
          <w:r>
            <w:rPr>
              <w:rStyle w:val="Hyperlink"/>
              <w:noProof/>
            </w:rPr>
            <w:t>Create Spatial Units after validation is complete, then load and review the generated working geometry in the ArcGIS Pro map.</w:t>
          </w:r>
        </w:p>
        <w:p w14:paraId="1CBAFC0C" w14:textId="77777777" w:rsidR="00095137" w:rsidRDefault="00095137" w:rsidP="00095137">
          <w:pPr>
            <w:pStyle w:val="ListParagraph"/>
            <w:rPr>
              <w:rStyle w:val="Hyperlink"/>
              <w:noProof/>
            </w:rPr>
          </w:pPr>
          <w:r>
            <w:rPr>
              <w:rStyle w:val="Hyperlink"/>
              <w:noProof/>
            </w:rPr>
            <w:t>Finalize only after Final Review is complete and the progress indicator confirms the save and writeback is finished.</w:t>
          </w:r>
        </w:p>
        <w:p w14:paraId="4D491BB6" w14:textId="77777777" w:rsidR="00095137" w:rsidRDefault="00095137" w:rsidP="00095137">
          <w:pPr>
            <w:pStyle w:val="ScreenshotPlaceholder"/>
            <w:rPr>
              <w:rStyle w:val="Hyperlink"/>
              <w:noProof/>
            </w:rPr>
          </w:pPr>
          <w:r>
            <w:rPr>
              <w:rStyle w:val="Hyperlink"/>
              <w:noProof/>
            </w:rPr>
            <w:t>[NEW SCREENSHOT PLACEHOLDER: 18-01-compute-dockpane-stage-tiles.png - Compute dockpane with stage tiles, active workspace, progress indicator, and Finalize action.]</w:t>
          </w:r>
        </w:p>
        <w:p w14:paraId="181D4C41" w14:textId="77777777" w:rsidR="00095137" w:rsidRDefault="00095137" w:rsidP="00095137">
          <w:pPr>
            <w:pStyle w:val="ScreenshotPlaceholder"/>
            <w:rPr>
              <w:rStyle w:val="Hyperlink"/>
              <w:noProof/>
            </w:rPr>
          </w:pPr>
          <w:r>
            <w:rPr>
              <w:rStyle w:val="Hyperlink"/>
              <w:noProof/>
            </w:rPr>
            <w:t>[NEW SCREENSHOT PLACEHOLDER: 18-02-points-validation-source-and-parcel-review.png - Points Validation Tool with source PDF, parcel selector, boundary segments, points grid, and validation details.]</w:t>
          </w:r>
        </w:p>
        <w:p w14:paraId="519AB9F7" w14:textId="77777777" w:rsidR="00095137" w:rsidRDefault="00095137" w:rsidP="00095137">
          <w:pPr>
            <w:pStyle w:val="ScreenshotPlaceholder"/>
            <w:rPr>
              <w:rStyle w:val="Hyperlink"/>
              <w:noProof/>
            </w:rPr>
          </w:pPr>
          <w:r>
            <w:rPr>
              <w:rStyle w:val="Hyperlink"/>
              <w:noProof/>
            </w:rPr>
            <w:t>[NEW SCREENSHOT PLACEHOLDER: 18-03-create-spatial-units-map-review.png - ArcGIS Pro map showing generated points, boundary, parcel polygon, and transparent M-Geo overlay when used.]</w:t>
          </w:r>
        </w:p>
        <w:p w14:paraId="762F659F" w14:textId="77777777" w:rsidR="00095137" w:rsidRDefault="00095137" w:rsidP="00095137">
          <w:pPr>
            <w:pStyle w:val="Heading2"/>
            <w:rPr>
              <w:rStyle w:val="Hyperlink"/>
              <w:noProof/>
            </w:rPr>
          </w:pPr>
          <w:r>
            <w:rPr>
              <w:rStyle w:val="Hyperlink"/>
              <w:noProof/>
            </w:rPr>
            <w:t>18.2 Compare Stage</w:t>
          </w:r>
        </w:p>
        <w:p w14:paraId="3DC4E32F" w14:textId="77777777" w:rsidR="00095137" w:rsidRDefault="00095137" w:rsidP="00095137">
          <w:pPr>
            <w:rPr>
              <w:rStyle w:val="Hyperlink"/>
              <w:noProof/>
            </w:rPr>
          </w:pPr>
          <w:r>
            <w:rPr>
              <w:rStyle w:val="Hyperlink"/>
              <w:noProof/>
            </w:rPr>
            <w:t>Compare is used after Compute when the examiner must review legal, fiscal, survey, participant, and title-image evidence for the parcel.</w:t>
          </w:r>
        </w:p>
        <w:p w14:paraId="05AA6010" w14:textId="77777777" w:rsidR="00095137" w:rsidRDefault="00095137" w:rsidP="00095137">
          <w:pPr>
            <w:pStyle w:val="ListParagraph"/>
            <w:rPr>
              <w:rStyle w:val="Hyperlink"/>
              <w:noProof/>
            </w:rPr>
          </w:pPr>
          <w:r>
            <w:rPr>
              <w:rStyle w:val="Hyperlink"/>
              <w:noProof/>
            </w:rPr>
            <w:t>Open the Compare Survey Plan transaction from the Transactions List using CMP.</w:t>
          </w:r>
        </w:p>
        <w:p w14:paraId="0AEDA55B" w14:textId="77777777" w:rsidR="00095137" w:rsidRDefault="00095137" w:rsidP="00095137">
          <w:pPr>
            <w:pStyle w:val="ListParagraph"/>
            <w:rPr>
              <w:rStyle w:val="Hyperlink"/>
              <w:noProof/>
            </w:rPr>
          </w:pPr>
          <w:r>
            <w:rPr>
              <w:rStyle w:val="Hyperlink"/>
              <w:noProof/>
            </w:rPr>
            <w:t>Wait for the Compare workspace to finish loading layers and documents; the progress indicator should remain visible while loading is active.</w:t>
          </w:r>
        </w:p>
        <w:p w14:paraId="367317B8" w14:textId="77777777" w:rsidR="00095137" w:rsidRDefault="00095137" w:rsidP="00095137">
          <w:pPr>
            <w:pStyle w:val="ListParagraph"/>
            <w:rPr>
              <w:rStyle w:val="Hyperlink"/>
              <w:noProof/>
            </w:rPr>
          </w:pPr>
          <w:r>
            <w:rPr>
              <w:rStyle w:val="Hyperlink"/>
              <w:noProof/>
            </w:rPr>
            <w:t>Select Load Compare Layers if the map evidence has not already loaded.</w:t>
          </w:r>
        </w:p>
        <w:p w14:paraId="425FB3EB" w14:textId="77777777" w:rsidR="00095137" w:rsidRDefault="00095137" w:rsidP="00095137">
          <w:pPr>
            <w:pStyle w:val="ListParagraph"/>
            <w:rPr>
              <w:rStyle w:val="Hyperlink"/>
              <w:noProof/>
            </w:rPr>
          </w:pPr>
          <w:r>
            <w:rPr>
              <w:rStyle w:val="Hyperlink"/>
              <w:noProof/>
            </w:rPr>
            <w:t>Use Show Files or Hide Files to balance source-document review against workspace space.</w:t>
          </w:r>
        </w:p>
        <w:p w14:paraId="5A682D55" w14:textId="77777777" w:rsidR="00095137" w:rsidRDefault="00095137" w:rsidP="00095137">
          <w:pPr>
            <w:pStyle w:val="ListParagraph"/>
            <w:rPr>
              <w:rStyle w:val="Hyperlink"/>
              <w:noProof/>
            </w:rPr>
          </w:pPr>
          <w:r>
            <w:rPr>
              <w:rStyle w:val="Hyperlink"/>
              <w:noProof/>
            </w:rPr>
            <w:t>Review Computed Participants. For rows with Volume/Folio, select the row and use Search Title Image to download the CT document into the case source folder as Repo_[Volume]_[Folio].pdf.</w:t>
          </w:r>
        </w:p>
        <w:p w14:paraId="798720F1" w14:textId="77777777" w:rsidR="00095137" w:rsidRDefault="00095137" w:rsidP="00095137">
          <w:pPr>
            <w:pStyle w:val="ListParagraph"/>
            <w:rPr>
              <w:rStyle w:val="Hyperlink"/>
              <w:noProof/>
            </w:rPr>
          </w:pPr>
          <w:r>
            <w:rPr>
              <w:rStyle w:val="Hyperlink"/>
              <w:noProof/>
            </w:rPr>
            <w:t>Use Ownership Evidence search for PID, Name, Volume/Folio, or LandVal No. when additional Innola evidence is required.</w:t>
          </w:r>
        </w:p>
        <w:p w14:paraId="4709B011" w14:textId="77777777" w:rsidR="00095137" w:rsidRDefault="00095137" w:rsidP="00095137">
          <w:pPr>
            <w:pStyle w:val="ListParagraph"/>
            <w:rPr>
              <w:rStyle w:val="Hyperlink"/>
              <w:noProof/>
            </w:rPr>
          </w:pPr>
          <w:r>
            <w:rPr>
              <w:rStyle w:val="Hyperlink"/>
              <w:noProof/>
            </w:rPr>
            <w:t>Enter notes that support the Compare decision.</w:t>
          </w:r>
        </w:p>
        <w:p w14:paraId="57C58E9E" w14:textId="77777777" w:rsidR="00095137" w:rsidRDefault="00095137" w:rsidP="00095137">
          <w:pPr>
            <w:pStyle w:val="ListParagraph"/>
            <w:rPr>
              <w:rStyle w:val="Hyperlink"/>
              <w:noProof/>
            </w:rPr>
          </w:pPr>
          <w:r>
            <w:rPr>
              <w:rStyle w:val="Hyperlink"/>
              <w:noProof/>
            </w:rPr>
            <w:t>Use Save to preserve the current Compare state, Suspend to pause with resumable state, or Finalize to complete the Compare task and return to the Transactions List.</w:t>
          </w:r>
        </w:p>
        <w:p w14:paraId="46F4DE94" w14:textId="77777777" w:rsidR="00095137" w:rsidRDefault="00095137" w:rsidP="00095137">
          <w:pPr>
            <w:pStyle w:val="ScreenshotPlaceholder"/>
            <w:rPr>
              <w:rStyle w:val="Hyperlink"/>
              <w:noProof/>
            </w:rPr>
          </w:pPr>
          <w:r>
            <w:rPr>
              <w:rStyle w:val="Hyperlink"/>
              <w:noProof/>
            </w:rPr>
            <w:t>[NEW SCREENSHOT PLACEHOLDER: 18-04-compare-workspace-main.png - Compare Workspace with files panel, computed participants, ownership evidence search, notes, and action buttons.]</w:t>
          </w:r>
        </w:p>
        <w:p w14:paraId="0A7A9896" w14:textId="77777777" w:rsidR="00095137" w:rsidRDefault="00095137" w:rsidP="00095137">
          <w:pPr>
            <w:pStyle w:val="ScreenshotPlaceholder"/>
            <w:rPr>
              <w:rStyle w:val="Hyperlink"/>
              <w:noProof/>
            </w:rPr>
          </w:pPr>
          <w:r>
            <w:rPr>
              <w:rStyle w:val="Hyperlink"/>
              <w:noProof/>
            </w:rPr>
            <w:t>[NEW SCREENSHOT PLACEHOLDER: 18-05-compare-title-source-selection.png - title source selection dialog when multiple title sources are returned.]</w:t>
          </w:r>
        </w:p>
        <w:p w14:paraId="33E9ADA0" w14:textId="77777777" w:rsidR="00095137" w:rsidRDefault="00095137" w:rsidP="00095137">
          <w:pPr>
            <w:pStyle w:val="ScreenshotPlaceholder"/>
            <w:rPr>
              <w:rStyle w:val="Hyperlink"/>
              <w:noProof/>
            </w:rPr>
          </w:pPr>
          <w:r>
            <w:rPr>
              <w:rStyle w:val="Hyperlink"/>
              <w:noProof/>
            </w:rPr>
            <w:lastRenderedPageBreak/>
            <w:t>[NEW SCREENSHOT PLACEHOLDER: 18-06-compare-title-image-downloaded.png - downloaded Repo_[Volume]_[Folio].pdf visible in the source document list.]</w:t>
          </w:r>
        </w:p>
        <w:p w14:paraId="205875E8" w14:textId="77777777" w:rsidR="00095137" w:rsidRDefault="00095137" w:rsidP="00095137">
          <w:pPr>
            <w:pStyle w:val="Heading1"/>
            <w:rPr>
              <w:rStyle w:val="Hyperlink"/>
              <w:noProof/>
            </w:rPr>
          </w:pPr>
          <w:r>
            <w:rPr>
              <w:rStyle w:val="Hyperlink"/>
              <w:noProof/>
            </w:rPr>
            <w:t>19. Fabric Maintenance</w:t>
          </w:r>
        </w:p>
        <w:p w14:paraId="4096DAD8" w14:textId="77777777" w:rsidR="00095137" w:rsidRDefault="00095137" w:rsidP="00095137">
          <w:pPr>
            <w:rPr>
              <w:rStyle w:val="Hyperlink"/>
              <w:noProof/>
            </w:rPr>
          </w:pPr>
          <w:r>
            <w:rPr>
              <w:rStyle w:val="Hyperlink"/>
              <w:noProof/>
            </w:rPr>
            <w:t>Fabric Maintenance is used when reviewed working geometry must be compared with final cadastre context and prepared for final write decisions.</w:t>
          </w:r>
        </w:p>
        <w:p w14:paraId="569FFC14" w14:textId="77777777" w:rsidR="00095137" w:rsidRDefault="00095137" w:rsidP="00095137">
          <w:pPr>
            <w:pStyle w:val="ListParagraph"/>
            <w:rPr>
              <w:rStyle w:val="Hyperlink"/>
              <w:noProof/>
            </w:rPr>
          </w:pPr>
          <w:r>
            <w:rPr>
              <w:rStyle w:val="Hyperlink"/>
              <w:noProof/>
            </w:rPr>
            <w:t>Open the Fabric Maintenance task from the Transactions List.</w:t>
          </w:r>
        </w:p>
        <w:p w14:paraId="282B674E" w14:textId="77777777" w:rsidR="00095137" w:rsidRDefault="00095137" w:rsidP="00095137">
          <w:pPr>
            <w:pStyle w:val="ListParagraph"/>
            <w:rPr>
              <w:rStyle w:val="Hyperlink"/>
              <w:noProof/>
            </w:rPr>
          </w:pPr>
          <w:r>
            <w:rPr>
              <w:rStyle w:val="Hyperlink"/>
              <w:noProof/>
            </w:rPr>
            <w:t>Select Load Parcel and wait for the progress indicator while working-review and final-context parcel data loads.</w:t>
          </w:r>
        </w:p>
        <w:p w14:paraId="357EE924" w14:textId="77777777" w:rsidR="00095137" w:rsidRDefault="00095137" w:rsidP="00095137">
          <w:pPr>
            <w:pStyle w:val="ListParagraph"/>
            <w:rPr>
              <w:rStyle w:val="Hyperlink"/>
              <w:noProof/>
            </w:rPr>
          </w:pPr>
          <w:r>
            <w:rPr>
              <w:rStyle w:val="Hyperlink"/>
              <w:noProof/>
            </w:rPr>
            <w:t>Review Topology Review and Attribute Review summaries. Expanded details may be used for support, but the normal screen should remain clean for decision work.</w:t>
          </w:r>
        </w:p>
        <w:p w14:paraId="3B1DD905" w14:textId="77777777" w:rsidR="00095137" w:rsidRDefault="00095137" w:rsidP="00095137">
          <w:pPr>
            <w:pStyle w:val="ListParagraph"/>
            <w:rPr>
              <w:rStyle w:val="Hyperlink"/>
              <w:noProof/>
            </w:rPr>
          </w:pPr>
          <w:r>
            <w:rPr>
              <w:rStyle w:val="Hyperlink"/>
              <w:noProof/>
            </w:rPr>
            <w:t>Select the correct decision: keep existing and discard working, merge attributes only, replace existing layer, or send back.</w:t>
          </w:r>
        </w:p>
        <w:p w14:paraId="34C429F2" w14:textId="77777777" w:rsidR="00095137" w:rsidRDefault="00095137" w:rsidP="00095137">
          <w:pPr>
            <w:pStyle w:val="ListParagraph"/>
            <w:rPr>
              <w:rStyle w:val="Hyperlink"/>
              <w:noProof/>
            </w:rPr>
          </w:pPr>
          <w:r>
            <w:rPr>
              <w:rStyle w:val="Hyperlink"/>
              <w:noProof/>
            </w:rPr>
            <w:t>Enter required decision notes. Approve for Final Write becomes available after at least one review result exists, a decision is selected, and supporting notes are present.</w:t>
          </w:r>
        </w:p>
        <w:p w14:paraId="0D2A0291" w14:textId="77777777" w:rsidR="00095137" w:rsidRDefault="00095137" w:rsidP="00095137">
          <w:pPr>
            <w:pStyle w:val="ListParagraph"/>
            <w:rPr>
              <w:rStyle w:val="Hyperlink"/>
              <w:noProof/>
            </w:rPr>
          </w:pPr>
          <w:r>
            <w:rPr>
              <w:rStyle w:val="Hyperlink"/>
              <w:noProof/>
            </w:rPr>
            <w:t>Use Final Layer Write to confirm the final write summary. Cancel closes or terminates the transaction and returns control to the Transactions List.</w:t>
          </w:r>
        </w:p>
        <w:p w14:paraId="52959539" w14:textId="77777777" w:rsidR="00095137" w:rsidRDefault="00095137" w:rsidP="00095137">
          <w:pPr>
            <w:pStyle w:val="ScreenshotPlaceholder"/>
            <w:rPr>
              <w:rStyle w:val="Hyperlink"/>
              <w:noProof/>
            </w:rPr>
          </w:pPr>
          <w:r>
            <w:rPr>
              <w:rStyle w:val="Hyperlink"/>
              <w:noProof/>
            </w:rPr>
            <w:t>[NEW SCREENSHOT PLACEHOLDER: 19-01-fabric-maintenance-review-and-decide.png - Fabric Maintenance Review and Decide tab with Load Parcel, decision controls, review results, and notes.]</w:t>
          </w:r>
        </w:p>
        <w:p w14:paraId="3A3EC86D" w14:textId="77777777" w:rsidR="00095137" w:rsidRDefault="00095137" w:rsidP="00095137">
          <w:pPr>
            <w:pStyle w:val="ScreenshotPlaceholder"/>
            <w:rPr>
              <w:rStyle w:val="Hyperlink"/>
              <w:noProof/>
            </w:rPr>
          </w:pPr>
          <w:r>
            <w:rPr>
              <w:rStyle w:val="Hyperlink"/>
              <w:noProof/>
            </w:rPr>
            <w:t>[NEW SCREENSHOT PLACEHOLDER: 19-02-fabric-maintenance-final-write.png - Final Layer Write tab with final write confirmation and progress indicator.]</w:t>
          </w:r>
        </w:p>
        <w:p w14:paraId="755F95E2" w14:textId="77777777" w:rsidR="00095137" w:rsidRDefault="00095137" w:rsidP="00095137">
          <w:pPr>
            <w:pStyle w:val="Heading1"/>
            <w:rPr>
              <w:rStyle w:val="Hyperlink"/>
              <w:noProof/>
            </w:rPr>
          </w:pPr>
          <w:r>
            <w:rPr>
              <w:rStyle w:val="Hyperlink"/>
              <w:noProof/>
            </w:rPr>
            <w:t>20. RT Examination</w:t>
          </w:r>
        </w:p>
        <w:p w14:paraId="1C431C65" w14:textId="77777777" w:rsidR="00095137" w:rsidRDefault="00095137" w:rsidP="00095137">
          <w:pPr>
            <w:rPr>
              <w:rStyle w:val="Hyperlink"/>
              <w:noProof/>
            </w:rPr>
          </w:pPr>
          <w:r>
            <w:rPr>
              <w:rStyle w:val="Hyperlink"/>
              <w:noProof/>
            </w:rPr>
            <w:t>RT Examination is stage-driven. It can launch for a transaction at the In RT Examination stage even when the main transaction type is not the original Plan Examination type.</w:t>
          </w:r>
        </w:p>
        <w:p w14:paraId="0558F528" w14:textId="77777777" w:rsidR="00095137" w:rsidRDefault="00095137" w:rsidP="00095137">
          <w:pPr>
            <w:pStyle w:val="ListParagraph"/>
            <w:rPr>
              <w:rStyle w:val="Hyperlink"/>
              <w:noProof/>
            </w:rPr>
          </w:pPr>
          <w:r>
            <w:rPr>
              <w:rStyle w:val="Hyperlink"/>
              <w:noProof/>
            </w:rPr>
            <w:t>Open the RT Examination transaction from the Transactions List.</w:t>
          </w:r>
        </w:p>
        <w:p w14:paraId="515141FA" w14:textId="77777777" w:rsidR="00095137" w:rsidRDefault="00095137" w:rsidP="00095137">
          <w:pPr>
            <w:pStyle w:val="ListParagraph"/>
            <w:rPr>
              <w:rStyle w:val="Hyperlink"/>
              <w:noProof/>
            </w:rPr>
          </w:pPr>
          <w:r>
            <w:rPr>
              <w:rStyle w:val="Hyperlink"/>
              <w:noProof/>
            </w:rPr>
            <w:t>Confirm the header shows the current transaction, linked TR or plan number, originating PE transaction, and review mode.</w:t>
          </w:r>
        </w:p>
        <w:p w14:paraId="6179372D" w14:textId="77777777" w:rsidR="00095137" w:rsidRDefault="00095137" w:rsidP="00095137">
          <w:pPr>
            <w:pStyle w:val="ListParagraph"/>
            <w:rPr>
              <w:rStyle w:val="Hyperlink"/>
              <w:noProof/>
            </w:rPr>
          </w:pPr>
          <w:r>
            <w:rPr>
              <w:rStyle w:val="Hyperlink"/>
              <w:noProof/>
            </w:rPr>
            <w:t>Select Load Spatial Data and wait for the bottom progress indicator while linked parcel context loads.</w:t>
          </w:r>
        </w:p>
        <w:p w14:paraId="52BCEA93" w14:textId="77777777" w:rsidR="00095137" w:rsidRDefault="00095137" w:rsidP="00095137">
          <w:pPr>
            <w:pStyle w:val="ListParagraph"/>
            <w:rPr>
              <w:rStyle w:val="Hyperlink"/>
              <w:noProof/>
            </w:rPr>
          </w:pPr>
          <w:r>
            <w:rPr>
              <w:rStyle w:val="Hyperlink"/>
              <w:noProof/>
            </w:rPr>
            <w:t>Review Neighbors / Parties, Spatial Units, Plan Check, and Sources / Map Evidence. Spatial Units are read-only context.</w:t>
          </w:r>
        </w:p>
        <w:p w14:paraId="45AE16F0" w14:textId="77777777" w:rsidR="00095137" w:rsidRDefault="00095137" w:rsidP="00095137">
          <w:pPr>
            <w:pStyle w:val="ListParagraph"/>
            <w:rPr>
              <w:rStyle w:val="Hyperlink"/>
              <w:noProof/>
            </w:rPr>
          </w:pPr>
          <w:r>
            <w:rPr>
              <w:rStyle w:val="Hyperlink"/>
              <w:noProof/>
            </w:rPr>
            <w:t>Choose the Decision to value before moving to the next stage.</w:t>
          </w:r>
        </w:p>
        <w:p w14:paraId="2B0F5132" w14:textId="77777777" w:rsidR="00095137" w:rsidRDefault="00095137" w:rsidP="00095137">
          <w:pPr>
            <w:pStyle w:val="ListParagraph"/>
            <w:rPr>
              <w:rStyle w:val="Hyperlink"/>
              <w:noProof/>
            </w:rPr>
          </w:pPr>
          <w:r>
            <w:rPr>
              <w:rStyle w:val="Hyperlink"/>
              <w:noProof/>
            </w:rPr>
            <w:t>Use Save to preserve current neighbor or party edits without closing. Use Next Stage to save, write plan-check completion, complete the selected Innola transition, and close the RT form.</w:t>
          </w:r>
        </w:p>
        <w:p w14:paraId="6B24E2BF" w14:textId="77777777" w:rsidR="00095137" w:rsidRDefault="00095137" w:rsidP="00095137">
          <w:pPr>
            <w:pStyle w:val="ListParagraph"/>
            <w:rPr>
              <w:rStyle w:val="Hyperlink"/>
              <w:noProof/>
            </w:rPr>
          </w:pPr>
          <w:r>
            <w:rPr>
              <w:rStyle w:val="Hyperlink"/>
              <w:noProof/>
            </w:rPr>
            <w:t>Use Cancel only when the transaction should be terminated and control returned to the Transactions List.</w:t>
          </w:r>
        </w:p>
        <w:p w14:paraId="29245A03" w14:textId="77777777" w:rsidR="00095137" w:rsidRDefault="00095137" w:rsidP="00095137">
          <w:pPr>
            <w:pStyle w:val="ScreenshotPlaceholder"/>
            <w:rPr>
              <w:rStyle w:val="Hyperlink"/>
              <w:noProof/>
            </w:rPr>
          </w:pPr>
          <w:r>
            <w:rPr>
              <w:rStyle w:val="Hyperlink"/>
              <w:noProof/>
            </w:rPr>
            <w:lastRenderedPageBreak/>
            <w:t>[NEW SCREENSHOT PLACEHOLDER: 20-01-rt-examination-main.png - RT Examination form with Load Spatial Data, Save, Decision to, Next Stage, and Cancel.]</w:t>
          </w:r>
        </w:p>
        <w:p w14:paraId="27AA3DDC" w14:textId="77777777" w:rsidR="00095137" w:rsidRDefault="00095137" w:rsidP="00095137">
          <w:pPr>
            <w:pStyle w:val="ScreenshotPlaceholder"/>
            <w:rPr>
              <w:rStyle w:val="Hyperlink"/>
              <w:noProof/>
            </w:rPr>
          </w:pPr>
          <w:r>
            <w:rPr>
              <w:rStyle w:val="Hyperlink"/>
              <w:noProof/>
            </w:rPr>
            <w:t>[NEW SCREENSHOT PLACEHOLDER: 20-02-rt-examination-spatial-units.png - Spatial Units tab populated from linked or originating PE context.]</w:t>
          </w:r>
        </w:p>
        <w:p w14:paraId="1C8D4C45" w14:textId="77777777" w:rsidR="00095137" w:rsidRDefault="00095137" w:rsidP="00095137">
          <w:pPr>
            <w:pStyle w:val="ScreenshotPlaceholder"/>
            <w:rPr>
              <w:rStyle w:val="Hyperlink"/>
              <w:noProof/>
            </w:rPr>
          </w:pPr>
          <w:r>
            <w:rPr>
              <w:rStyle w:val="Hyperlink"/>
              <w:noProof/>
            </w:rPr>
            <w:t>[NEW SCREENSHOT PLACEHOLDER: 20-03-rt-examination-plan-check.png - Plan Check tab showing review values before Next Stage.]</w:t>
          </w:r>
        </w:p>
        <w:p w14:paraId="6776A49C" w14:textId="77777777" w:rsidR="00095137" w:rsidRDefault="00095137" w:rsidP="00095137">
          <w:pPr>
            <w:pStyle w:val="Heading1"/>
            <w:rPr>
              <w:rStyle w:val="Hyperlink"/>
              <w:noProof/>
            </w:rPr>
          </w:pPr>
          <w:r>
            <w:rPr>
              <w:rStyle w:val="Hyperlink"/>
              <w:noProof/>
            </w:rPr>
            <w:t>21. Plan Annexation</w:t>
          </w:r>
        </w:p>
        <w:p w14:paraId="4B486E87" w14:textId="77777777" w:rsidR="00095137" w:rsidRDefault="00095137" w:rsidP="00095137">
          <w:pPr>
            <w:rPr>
              <w:rStyle w:val="Hyperlink"/>
              <w:noProof/>
            </w:rPr>
          </w:pPr>
          <w:r>
            <w:rPr>
              <w:rStyle w:val="Hyperlink"/>
              <w:noProof/>
            </w:rPr>
            <w:t>Plan Annexation supports annexation-specific source documents and evidence review. Use the configured PLA workflow when the transaction profile indicates Plan Annexation rather than a standard Plan Examination compute task.</w:t>
          </w:r>
        </w:p>
        <w:p w14:paraId="0AB3F245" w14:textId="77777777" w:rsidR="00095137" w:rsidRDefault="00095137" w:rsidP="00095137">
          <w:pPr>
            <w:pStyle w:val="ListParagraph"/>
            <w:rPr>
              <w:rStyle w:val="Hyperlink"/>
              <w:noProof/>
            </w:rPr>
          </w:pPr>
          <w:r>
            <w:rPr>
              <w:rStyle w:val="Hyperlink"/>
              <w:noProof/>
            </w:rPr>
            <w:t>Load the Plan Annexation transaction from the Transactions List.</w:t>
          </w:r>
        </w:p>
        <w:p w14:paraId="6B427FA5" w14:textId="77777777" w:rsidR="00095137" w:rsidRDefault="00095137" w:rsidP="00095137">
          <w:pPr>
            <w:pStyle w:val="ListParagraph"/>
            <w:rPr>
              <w:rStyle w:val="Hyperlink"/>
              <w:noProof/>
            </w:rPr>
          </w:pPr>
          <w:r>
            <w:rPr>
              <w:rStyle w:val="Hyperlink"/>
              <w:noProof/>
            </w:rPr>
            <w:t>Confirm the required source plan PDF is copied and viewable in Supporting Documents.</w:t>
          </w:r>
        </w:p>
        <w:p w14:paraId="758FA806" w14:textId="77777777" w:rsidR="00095137" w:rsidRDefault="00095137" w:rsidP="00095137">
          <w:pPr>
            <w:pStyle w:val="ListParagraph"/>
            <w:rPr>
              <w:rStyle w:val="Hyperlink"/>
              <w:noProof/>
            </w:rPr>
          </w:pPr>
          <w:r>
            <w:rPr>
              <w:rStyle w:val="Hyperlink"/>
              <w:noProof/>
            </w:rPr>
            <w:t>Select the plan evidence page or crop area when the workflow asks for the relevant plan image.</w:t>
          </w:r>
        </w:p>
        <w:p w14:paraId="64901562" w14:textId="77777777" w:rsidR="00095137" w:rsidRDefault="00095137" w:rsidP="00095137">
          <w:pPr>
            <w:pStyle w:val="ListParagraph"/>
            <w:rPr>
              <w:rStyle w:val="Hyperlink"/>
              <w:noProof/>
            </w:rPr>
          </w:pPr>
          <w:r>
            <w:rPr>
              <w:rStyle w:val="Hyperlink"/>
              <w:noProof/>
            </w:rPr>
            <w:t>Run the annexation extraction or review step and confirm any generated local-origin geometry or visual comparison evidence.</w:t>
          </w:r>
        </w:p>
        <w:p w14:paraId="3FEB6174" w14:textId="77777777" w:rsidR="00095137" w:rsidRDefault="00095137" w:rsidP="00095137">
          <w:pPr>
            <w:pStyle w:val="ListParagraph"/>
            <w:rPr>
              <w:rStyle w:val="Hyperlink"/>
              <w:noProof/>
            </w:rPr>
          </w:pPr>
          <w:r>
            <w:rPr>
              <w:rStyle w:val="Hyperlink"/>
              <w:noProof/>
            </w:rPr>
            <w:t>Use the map and source comparison output to support the final review decision.</w:t>
          </w:r>
        </w:p>
        <w:p w14:paraId="55BACC1F" w14:textId="77777777" w:rsidR="00095137" w:rsidRDefault="00095137" w:rsidP="00095137">
          <w:pPr>
            <w:pStyle w:val="ListParagraph"/>
            <w:rPr>
              <w:rStyle w:val="Hyperlink"/>
              <w:noProof/>
            </w:rPr>
          </w:pPr>
          <w:r>
            <w:rPr>
              <w:rStyle w:val="Hyperlink"/>
              <w:noProof/>
            </w:rPr>
            <w:t>Finalize only after the annexation review artifact and required attachments are produced.</w:t>
          </w:r>
        </w:p>
        <w:p w14:paraId="0D582944" w14:textId="77777777" w:rsidR="00095137" w:rsidRDefault="00095137" w:rsidP="00095137">
          <w:pPr>
            <w:pStyle w:val="ScreenshotPlaceholder"/>
            <w:rPr>
              <w:rStyle w:val="Hyperlink"/>
              <w:noProof/>
            </w:rPr>
          </w:pPr>
          <w:r>
            <w:rPr>
              <w:rStyle w:val="Hyperlink"/>
              <w:noProof/>
            </w:rPr>
            <w:t>[NEW SCREENSHOT PLACEHOLDER: 21-01-plan-annexation-source-selection.png - Plan Annexation source document selection and evidence page or crop controls.]</w:t>
          </w:r>
        </w:p>
        <w:p w14:paraId="013F8A91" w14:textId="77777777" w:rsidR="00095137" w:rsidRDefault="00095137" w:rsidP="00095137">
          <w:pPr>
            <w:pStyle w:val="ScreenshotPlaceholder"/>
            <w:rPr>
              <w:rStyle w:val="Hyperlink"/>
              <w:noProof/>
            </w:rPr>
          </w:pPr>
          <w:r>
            <w:rPr>
              <w:rStyle w:val="Hyperlink"/>
              <w:noProof/>
            </w:rPr>
            <w:t>[NEW SCREENSHOT PLACEHOLDER: 21-02-plan-annexation-visual-comparison.png - visual comparison workspace showing selected plan evidence and generated or loaded geometry.]</w:t>
          </w:r>
        </w:p>
        <w:p w14:paraId="340C7528" w14:textId="77777777" w:rsidR="00095137" w:rsidRDefault="00095137" w:rsidP="00095137">
          <w:pPr>
            <w:pStyle w:val="ScreenshotPlaceholder"/>
            <w:rPr>
              <w:rStyle w:val="Hyperlink"/>
              <w:noProof/>
            </w:rPr>
          </w:pPr>
          <w:r>
            <w:rPr>
              <w:rStyle w:val="Hyperlink"/>
              <w:noProof/>
            </w:rPr>
            <w:t>[NEW SCREENSHOT PLACEHOLDER: 21-03-plan-annexation-finalize.png - final Plan Annexation review or finalize state with generated artifacts ready.]</w:t>
          </w:r>
        </w:p>
        <w:p w14:paraId="490355B1" w14:textId="77777777" w:rsidR="00095137" w:rsidRDefault="00095137" w:rsidP="00095137">
          <w:pPr>
            <w:pStyle w:val="Heading1"/>
            <w:rPr>
              <w:rStyle w:val="Hyperlink"/>
              <w:noProof/>
            </w:rPr>
          </w:pPr>
          <w:r>
            <w:rPr>
              <w:rStyle w:val="Hyperlink"/>
              <w:noProof/>
            </w:rPr>
            <w:t>22. Screenshot Capture Checklist</w:t>
          </w:r>
        </w:p>
        <w:p w14:paraId="1FA71C44" w14:textId="77777777" w:rsidR="00095137" w:rsidRDefault="00095137" w:rsidP="00095137">
          <w:pPr>
            <w:rPr>
              <w:rStyle w:val="Hyperlink"/>
              <w:noProof/>
            </w:rPr>
          </w:pPr>
          <w:r>
            <w:rPr>
              <w:rStyle w:val="Hyperlink"/>
              <w:noProof/>
            </w:rPr>
            <w:t>Paste real screenshots over or below each placeholder in Sections 18 through 21. Before pasting, remove or mask passwords, bearer tokens, API keys, private certificate details, and unrelated customer information.</w:t>
          </w:r>
        </w:p>
        <w:tbl>
          <w:tblPr>
            <w:tblStyle w:val="TableGrid"/>
            <w:tblW w:w="0" w:type="auto"/>
            <w:tblInd w:w="-103" w:type="dxa"/>
            <w:tblLook w:val="04A0" w:firstRow="1" w:lastRow="0" w:firstColumn="1" w:lastColumn="0" w:noHBand="0" w:noVBand="1"/>
          </w:tblPr>
          <w:tblGrid>
            <w:gridCol w:w="1221"/>
            <w:gridCol w:w="7421"/>
          </w:tblGrid>
          <w:tr w:rsidR="00095137" w:rsidRPr="00095137" w14:paraId="6D3E8D67" w14:textId="77777777" w:rsidTr="00095137">
            <w:tc>
              <w:tcPr>
                <w:tcW w:w="0" w:type="auto"/>
              </w:tcPr>
              <w:p w14:paraId="10E71093" w14:textId="389A5BD2" w:rsidR="00095137" w:rsidRPr="00095137" w:rsidRDefault="00095137" w:rsidP="00095137">
                <w:pPr>
                  <w:rPr>
                    <w:rStyle w:val="Hyperlink"/>
                    <w:b/>
                    <w:noProof/>
                  </w:rPr>
                </w:pPr>
                <w:r w:rsidRPr="00095137">
                  <w:rPr>
                    <w:rStyle w:val="Hyperlink"/>
                    <w:b/>
                    <w:noProof/>
                  </w:rPr>
                  <w:t>Placeholder</w:t>
                </w:r>
              </w:p>
            </w:tc>
            <w:tc>
              <w:tcPr>
                <w:tcW w:w="0" w:type="auto"/>
              </w:tcPr>
              <w:p w14:paraId="0B739C44" w14:textId="14C15119" w:rsidR="00095137" w:rsidRPr="00095137" w:rsidRDefault="00095137" w:rsidP="00095137">
                <w:pPr>
                  <w:rPr>
                    <w:rStyle w:val="Hyperlink"/>
                    <w:b/>
                    <w:noProof/>
                  </w:rPr>
                </w:pPr>
                <w:r w:rsidRPr="00095137">
                  <w:rPr>
                    <w:rStyle w:val="Hyperlink"/>
                    <w:b/>
                    <w:noProof/>
                  </w:rPr>
                  <w:t>Required capture</w:t>
                </w:r>
              </w:p>
            </w:tc>
          </w:tr>
          <w:tr w:rsidR="00095137" w14:paraId="5CEF44DE" w14:textId="77777777" w:rsidTr="00095137">
            <w:tc>
              <w:tcPr>
                <w:tcW w:w="0" w:type="auto"/>
              </w:tcPr>
              <w:p w14:paraId="13C3AB2C" w14:textId="5750DC56" w:rsidR="00095137" w:rsidRDefault="00095137" w:rsidP="00095137">
                <w:pPr>
                  <w:rPr>
                    <w:rStyle w:val="Hyperlink"/>
                    <w:noProof/>
                  </w:rPr>
                </w:pPr>
                <w:r>
                  <w:rPr>
                    <w:rStyle w:val="Hyperlink"/>
                    <w:noProof/>
                  </w:rPr>
                  <w:t>18-00</w:t>
                </w:r>
              </w:p>
            </w:tc>
            <w:tc>
              <w:tcPr>
                <w:tcW w:w="0" w:type="auto"/>
              </w:tcPr>
              <w:p w14:paraId="548A691C" w14:textId="5421A82E" w:rsidR="00095137" w:rsidRDefault="00095137" w:rsidP="00095137">
                <w:pPr>
                  <w:rPr>
                    <w:rStyle w:val="Hyperlink"/>
                    <w:noProof/>
                  </w:rPr>
                </w:pPr>
                <w:r>
                  <w:rPr>
                    <w:rStyle w:val="Hyperlink"/>
                    <w:noProof/>
                  </w:rPr>
                  <w:t>Overall Plan Examination flow from Innola to ArcGIS Pro and back to Innola.</w:t>
                </w:r>
              </w:p>
            </w:tc>
          </w:tr>
          <w:tr w:rsidR="00095137" w14:paraId="789B8E64" w14:textId="77777777" w:rsidTr="00095137">
            <w:tc>
              <w:tcPr>
                <w:tcW w:w="0" w:type="auto"/>
              </w:tcPr>
              <w:p w14:paraId="6231CF7D" w14:textId="2A3DDDDB" w:rsidR="00095137" w:rsidRDefault="00095137" w:rsidP="00095137">
                <w:pPr>
                  <w:rPr>
                    <w:rStyle w:val="Hyperlink"/>
                    <w:noProof/>
                  </w:rPr>
                </w:pPr>
                <w:r>
                  <w:rPr>
                    <w:rStyle w:val="Hyperlink"/>
                    <w:noProof/>
                  </w:rPr>
                  <w:t>18-01</w:t>
                </w:r>
              </w:p>
            </w:tc>
            <w:tc>
              <w:tcPr>
                <w:tcW w:w="0" w:type="auto"/>
              </w:tcPr>
              <w:p w14:paraId="2BF1DC42" w14:textId="2274D8AD" w:rsidR="00095137" w:rsidRDefault="00095137" w:rsidP="00095137">
                <w:pPr>
                  <w:rPr>
                    <w:rStyle w:val="Hyperlink"/>
                    <w:noProof/>
                  </w:rPr>
                </w:pPr>
                <w:r>
                  <w:rPr>
                    <w:rStyle w:val="Hyperlink"/>
                    <w:noProof/>
                  </w:rPr>
                  <w:t>Compute dockpane with RC12 stage status and progress indicator.</w:t>
                </w:r>
              </w:p>
            </w:tc>
          </w:tr>
          <w:tr w:rsidR="00095137" w14:paraId="5A0B2A79" w14:textId="77777777" w:rsidTr="00095137">
            <w:tc>
              <w:tcPr>
                <w:tcW w:w="0" w:type="auto"/>
              </w:tcPr>
              <w:p w14:paraId="02B277EF" w14:textId="77A92E93" w:rsidR="00095137" w:rsidRDefault="00095137" w:rsidP="00095137">
                <w:pPr>
                  <w:rPr>
                    <w:rStyle w:val="Hyperlink"/>
                    <w:noProof/>
                  </w:rPr>
                </w:pPr>
                <w:r>
                  <w:rPr>
                    <w:rStyle w:val="Hyperlink"/>
                    <w:noProof/>
                  </w:rPr>
                  <w:t>18-02</w:t>
                </w:r>
              </w:p>
            </w:tc>
            <w:tc>
              <w:tcPr>
                <w:tcW w:w="0" w:type="auto"/>
              </w:tcPr>
              <w:p w14:paraId="13AFCAFE" w14:textId="306CB36A" w:rsidR="00095137" w:rsidRDefault="00095137" w:rsidP="00095137">
                <w:pPr>
                  <w:rPr>
                    <w:rStyle w:val="Hyperlink"/>
                    <w:noProof/>
                  </w:rPr>
                </w:pPr>
                <w:r>
                  <w:rPr>
                    <w:rStyle w:val="Hyperlink"/>
                    <w:noProof/>
                  </w:rPr>
                  <w:t>Points Validation Tool showing multi-parcel review and boundary or point grids.</w:t>
                </w:r>
              </w:p>
            </w:tc>
          </w:tr>
          <w:tr w:rsidR="00095137" w14:paraId="795BB1A1" w14:textId="77777777" w:rsidTr="00095137">
            <w:tc>
              <w:tcPr>
                <w:tcW w:w="0" w:type="auto"/>
              </w:tcPr>
              <w:p w14:paraId="79693746" w14:textId="552BC6A5" w:rsidR="00095137" w:rsidRDefault="00095137" w:rsidP="00095137">
                <w:pPr>
                  <w:rPr>
                    <w:rStyle w:val="Hyperlink"/>
                    <w:noProof/>
                  </w:rPr>
                </w:pPr>
                <w:r>
                  <w:rPr>
                    <w:rStyle w:val="Hyperlink"/>
                    <w:noProof/>
                  </w:rPr>
                  <w:t>18-03</w:t>
                </w:r>
              </w:p>
            </w:tc>
            <w:tc>
              <w:tcPr>
                <w:tcW w:w="0" w:type="auto"/>
              </w:tcPr>
              <w:p w14:paraId="547A7808" w14:textId="0B707951" w:rsidR="00095137" w:rsidRDefault="00095137" w:rsidP="00095137">
                <w:pPr>
                  <w:rPr>
                    <w:rStyle w:val="Hyperlink"/>
                    <w:noProof/>
                  </w:rPr>
                </w:pPr>
                <w:r>
                  <w:rPr>
                    <w:rStyle w:val="Hyperlink"/>
                    <w:noProof/>
                  </w:rPr>
                  <w:t>Create Spatial Units map review with generated geometry.</w:t>
                </w:r>
              </w:p>
            </w:tc>
          </w:tr>
          <w:tr w:rsidR="00095137" w14:paraId="42654DF3" w14:textId="77777777" w:rsidTr="00095137">
            <w:tc>
              <w:tcPr>
                <w:tcW w:w="0" w:type="auto"/>
              </w:tcPr>
              <w:p w14:paraId="4DBA6ED0" w14:textId="74EAD5F0" w:rsidR="00095137" w:rsidRDefault="00095137" w:rsidP="00095137">
                <w:pPr>
                  <w:rPr>
                    <w:rStyle w:val="Hyperlink"/>
                    <w:noProof/>
                  </w:rPr>
                </w:pPr>
                <w:r>
                  <w:rPr>
                    <w:rStyle w:val="Hyperlink"/>
                    <w:noProof/>
                  </w:rPr>
                  <w:lastRenderedPageBreak/>
                  <w:t>18-04</w:t>
                </w:r>
              </w:p>
            </w:tc>
            <w:tc>
              <w:tcPr>
                <w:tcW w:w="0" w:type="auto"/>
              </w:tcPr>
              <w:p w14:paraId="043A0F30" w14:textId="701E5D42" w:rsidR="00095137" w:rsidRDefault="00095137" w:rsidP="00095137">
                <w:pPr>
                  <w:rPr>
                    <w:rStyle w:val="Hyperlink"/>
                    <w:noProof/>
                  </w:rPr>
                </w:pPr>
                <w:r>
                  <w:rPr>
                    <w:rStyle w:val="Hyperlink"/>
                    <w:noProof/>
                  </w:rPr>
                  <w:t>Compare Workspace main form.</w:t>
                </w:r>
              </w:p>
            </w:tc>
          </w:tr>
          <w:tr w:rsidR="00095137" w14:paraId="060F1835" w14:textId="77777777" w:rsidTr="00095137">
            <w:tc>
              <w:tcPr>
                <w:tcW w:w="0" w:type="auto"/>
              </w:tcPr>
              <w:p w14:paraId="436C2EE1" w14:textId="57EC9D98" w:rsidR="00095137" w:rsidRDefault="00095137" w:rsidP="00095137">
                <w:pPr>
                  <w:rPr>
                    <w:rStyle w:val="Hyperlink"/>
                    <w:noProof/>
                  </w:rPr>
                </w:pPr>
                <w:r>
                  <w:rPr>
                    <w:rStyle w:val="Hyperlink"/>
                    <w:noProof/>
                  </w:rPr>
                  <w:t>18-05</w:t>
                </w:r>
              </w:p>
            </w:tc>
            <w:tc>
              <w:tcPr>
                <w:tcW w:w="0" w:type="auto"/>
              </w:tcPr>
              <w:p w14:paraId="284F5225" w14:textId="2B66AA5C" w:rsidR="00095137" w:rsidRDefault="00095137" w:rsidP="00095137">
                <w:pPr>
                  <w:rPr>
                    <w:rStyle w:val="Hyperlink"/>
                    <w:noProof/>
                  </w:rPr>
                </w:pPr>
                <w:r>
                  <w:rPr>
                    <w:rStyle w:val="Hyperlink"/>
                    <w:noProof/>
                  </w:rPr>
                  <w:t>Title source selection dialog.</w:t>
                </w:r>
              </w:p>
            </w:tc>
          </w:tr>
          <w:tr w:rsidR="00095137" w14:paraId="31F0E98E" w14:textId="77777777" w:rsidTr="00095137">
            <w:tc>
              <w:tcPr>
                <w:tcW w:w="0" w:type="auto"/>
              </w:tcPr>
              <w:p w14:paraId="0C2056AA" w14:textId="1CA2529B" w:rsidR="00095137" w:rsidRDefault="00095137" w:rsidP="00095137">
                <w:pPr>
                  <w:rPr>
                    <w:rStyle w:val="Hyperlink"/>
                    <w:noProof/>
                  </w:rPr>
                </w:pPr>
                <w:r>
                  <w:rPr>
                    <w:rStyle w:val="Hyperlink"/>
                    <w:noProof/>
                  </w:rPr>
                  <w:t>18-06</w:t>
                </w:r>
              </w:p>
            </w:tc>
            <w:tc>
              <w:tcPr>
                <w:tcW w:w="0" w:type="auto"/>
              </w:tcPr>
              <w:p w14:paraId="4FA96E15" w14:textId="1A47CD37" w:rsidR="00095137" w:rsidRDefault="00095137" w:rsidP="00095137">
                <w:pPr>
                  <w:rPr>
                    <w:rStyle w:val="Hyperlink"/>
                    <w:noProof/>
                  </w:rPr>
                </w:pPr>
                <w:r>
                  <w:rPr>
                    <w:rStyle w:val="Hyperlink"/>
                    <w:noProof/>
                  </w:rPr>
                  <w:t>Downloaded title image or PDF in source document list.</w:t>
                </w:r>
              </w:p>
            </w:tc>
          </w:tr>
          <w:tr w:rsidR="00095137" w14:paraId="7529F6B4" w14:textId="77777777" w:rsidTr="00095137">
            <w:tc>
              <w:tcPr>
                <w:tcW w:w="0" w:type="auto"/>
              </w:tcPr>
              <w:p w14:paraId="023CC2D5" w14:textId="4F9886B4" w:rsidR="00095137" w:rsidRDefault="00095137" w:rsidP="00095137">
                <w:pPr>
                  <w:rPr>
                    <w:rStyle w:val="Hyperlink"/>
                    <w:noProof/>
                  </w:rPr>
                </w:pPr>
                <w:r>
                  <w:rPr>
                    <w:rStyle w:val="Hyperlink"/>
                    <w:noProof/>
                  </w:rPr>
                  <w:t>19-01</w:t>
                </w:r>
              </w:p>
            </w:tc>
            <w:tc>
              <w:tcPr>
                <w:tcW w:w="0" w:type="auto"/>
              </w:tcPr>
              <w:p w14:paraId="700B1B79" w14:textId="29748B6C" w:rsidR="00095137" w:rsidRDefault="00095137" w:rsidP="00095137">
                <w:pPr>
                  <w:rPr>
                    <w:rStyle w:val="Hyperlink"/>
                    <w:noProof/>
                  </w:rPr>
                </w:pPr>
                <w:r>
                  <w:rPr>
                    <w:rStyle w:val="Hyperlink"/>
                    <w:noProof/>
                  </w:rPr>
                  <w:t>Fabric Maintenance Review and Decide tab.</w:t>
                </w:r>
              </w:p>
            </w:tc>
          </w:tr>
          <w:tr w:rsidR="00095137" w14:paraId="47B504B6" w14:textId="77777777" w:rsidTr="00095137">
            <w:tc>
              <w:tcPr>
                <w:tcW w:w="0" w:type="auto"/>
              </w:tcPr>
              <w:p w14:paraId="65EA50FF" w14:textId="77157484" w:rsidR="00095137" w:rsidRDefault="00095137" w:rsidP="00095137">
                <w:pPr>
                  <w:rPr>
                    <w:rStyle w:val="Hyperlink"/>
                    <w:noProof/>
                  </w:rPr>
                </w:pPr>
                <w:r>
                  <w:rPr>
                    <w:rStyle w:val="Hyperlink"/>
                    <w:noProof/>
                  </w:rPr>
                  <w:t>19-02</w:t>
                </w:r>
              </w:p>
            </w:tc>
            <w:tc>
              <w:tcPr>
                <w:tcW w:w="0" w:type="auto"/>
              </w:tcPr>
              <w:p w14:paraId="69323F58" w14:textId="0D23D455" w:rsidR="00095137" w:rsidRDefault="00095137" w:rsidP="00095137">
                <w:pPr>
                  <w:rPr>
                    <w:rStyle w:val="Hyperlink"/>
                    <w:noProof/>
                  </w:rPr>
                </w:pPr>
                <w:r>
                  <w:rPr>
                    <w:rStyle w:val="Hyperlink"/>
                    <w:noProof/>
                  </w:rPr>
                  <w:t>Fabric Maintenance Final Layer Write tab.</w:t>
                </w:r>
              </w:p>
            </w:tc>
          </w:tr>
          <w:tr w:rsidR="00095137" w14:paraId="146C8454" w14:textId="77777777" w:rsidTr="00095137">
            <w:tc>
              <w:tcPr>
                <w:tcW w:w="0" w:type="auto"/>
              </w:tcPr>
              <w:p w14:paraId="0682899F" w14:textId="32957568" w:rsidR="00095137" w:rsidRDefault="00095137" w:rsidP="00095137">
                <w:pPr>
                  <w:rPr>
                    <w:rStyle w:val="Hyperlink"/>
                    <w:noProof/>
                  </w:rPr>
                </w:pPr>
                <w:r>
                  <w:rPr>
                    <w:rStyle w:val="Hyperlink"/>
                    <w:noProof/>
                  </w:rPr>
                  <w:t>20-01</w:t>
                </w:r>
              </w:p>
            </w:tc>
            <w:tc>
              <w:tcPr>
                <w:tcW w:w="0" w:type="auto"/>
              </w:tcPr>
              <w:p w14:paraId="58E64186" w14:textId="2AC5D6EC" w:rsidR="00095137" w:rsidRDefault="00095137" w:rsidP="00095137">
                <w:pPr>
                  <w:rPr>
                    <w:rStyle w:val="Hyperlink"/>
                    <w:noProof/>
                  </w:rPr>
                </w:pPr>
                <w:r>
                  <w:rPr>
                    <w:rStyle w:val="Hyperlink"/>
                    <w:noProof/>
                  </w:rPr>
                  <w:t>RT Examination main form.</w:t>
                </w:r>
              </w:p>
            </w:tc>
          </w:tr>
          <w:tr w:rsidR="00095137" w14:paraId="074CC9BC" w14:textId="77777777" w:rsidTr="00095137">
            <w:tc>
              <w:tcPr>
                <w:tcW w:w="0" w:type="auto"/>
              </w:tcPr>
              <w:p w14:paraId="221D4B68" w14:textId="02D2E1CC" w:rsidR="00095137" w:rsidRDefault="00095137" w:rsidP="00095137">
                <w:pPr>
                  <w:rPr>
                    <w:rStyle w:val="Hyperlink"/>
                    <w:noProof/>
                  </w:rPr>
                </w:pPr>
                <w:r>
                  <w:rPr>
                    <w:rStyle w:val="Hyperlink"/>
                    <w:noProof/>
                  </w:rPr>
                  <w:t>20-02</w:t>
                </w:r>
              </w:p>
            </w:tc>
            <w:tc>
              <w:tcPr>
                <w:tcW w:w="0" w:type="auto"/>
              </w:tcPr>
              <w:p w14:paraId="58E293CB" w14:textId="6F2CFC37" w:rsidR="00095137" w:rsidRDefault="00095137" w:rsidP="00095137">
                <w:pPr>
                  <w:rPr>
                    <w:rStyle w:val="Hyperlink"/>
                    <w:noProof/>
                  </w:rPr>
                </w:pPr>
                <w:r>
                  <w:rPr>
                    <w:rStyle w:val="Hyperlink"/>
                    <w:noProof/>
                  </w:rPr>
                  <w:t>RT Examination Spatial Units tab.</w:t>
                </w:r>
              </w:p>
            </w:tc>
          </w:tr>
          <w:tr w:rsidR="00095137" w14:paraId="2C19A968" w14:textId="77777777" w:rsidTr="00095137">
            <w:tc>
              <w:tcPr>
                <w:tcW w:w="0" w:type="auto"/>
              </w:tcPr>
              <w:p w14:paraId="27E3F5DC" w14:textId="2BD4B129" w:rsidR="00095137" w:rsidRDefault="00095137" w:rsidP="00095137">
                <w:pPr>
                  <w:rPr>
                    <w:rStyle w:val="Hyperlink"/>
                    <w:noProof/>
                  </w:rPr>
                </w:pPr>
                <w:r>
                  <w:rPr>
                    <w:rStyle w:val="Hyperlink"/>
                    <w:noProof/>
                  </w:rPr>
                  <w:t>20-03</w:t>
                </w:r>
              </w:p>
            </w:tc>
            <w:tc>
              <w:tcPr>
                <w:tcW w:w="0" w:type="auto"/>
              </w:tcPr>
              <w:p w14:paraId="6F5BB41D" w14:textId="199D40F2" w:rsidR="00095137" w:rsidRDefault="00095137" w:rsidP="00095137">
                <w:pPr>
                  <w:rPr>
                    <w:rStyle w:val="Hyperlink"/>
                    <w:noProof/>
                  </w:rPr>
                </w:pPr>
                <w:r>
                  <w:rPr>
                    <w:rStyle w:val="Hyperlink"/>
                    <w:noProof/>
                  </w:rPr>
                  <w:t>RT Examination Plan Check tab.</w:t>
                </w:r>
              </w:p>
            </w:tc>
          </w:tr>
          <w:tr w:rsidR="00095137" w14:paraId="554628DE" w14:textId="77777777" w:rsidTr="00095137">
            <w:tc>
              <w:tcPr>
                <w:tcW w:w="0" w:type="auto"/>
              </w:tcPr>
              <w:p w14:paraId="6F84D1C5" w14:textId="40D14F98" w:rsidR="00095137" w:rsidRDefault="00095137" w:rsidP="00095137">
                <w:pPr>
                  <w:rPr>
                    <w:rStyle w:val="Hyperlink"/>
                    <w:noProof/>
                  </w:rPr>
                </w:pPr>
                <w:r>
                  <w:rPr>
                    <w:rStyle w:val="Hyperlink"/>
                    <w:noProof/>
                  </w:rPr>
                  <w:t>21-01</w:t>
                </w:r>
              </w:p>
            </w:tc>
            <w:tc>
              <w:tcPr>
                <w:tcW w:w="0" w:type="auto"/>
              </w:tcPr>
              <w:p w14:paraId="55706E59" w14:textId="38E73F3A" w:rsidR="00095137" w:rsidRDefault="00095137" w:rsidP="00095137">
                <w:pPr>
                  <w:rPr>
                    <w:rStyle w:val="Hyperlink"/>
                    <w:noProof/>
                  </w:rPr>
                </w:pPr>
                <w:r>
                  <w:rPr>
                    <w:rStyle w:val="Hyperlink"/>
                    <w:noProof/>
                  </w:rPr>
                  <w:t>Plan Annexation source and evidence selection.</w:t>
                </w:r>
              </w:p>
            </w:tc>
          </w:tr>
          <w:tr w:rsidR="00095137" w14:paraId="4B5DA1D5" w14:textId="77777777" w:rsidTr="00095137">
            <w:tc>
              <w:tcPr>
                <w:tcW w:w="0" w:type="auto"/>
              </w:tcPr>
              <w:p w14:paraId="7F9AB2FF" w14:textId="1A717914" w:rsidR="00095137" w:rsidRDefault="00095137" w:rsidP="00095137">
                <w:pPr>
                  <w:rPr>
                    <w:rStyle w:val="Hyperlink"/>
                    <w:noProof/>
                  </w:rPr>
                </w:pPr>
                <w:r>
                  <w:rPr>
                    <w:rStyle w:val="Hyperlink"/>
                    <w:noProof/>
                  </w:rPr>
                  <w:t>21-02</w:t>
                </w:r>
              </w:p>
            </w:tc>
            <w:tc>
              <w:tcPr>
                <w:tcW w:w="0" w:type="auto"/>
              </w:tcPr>
              <w:p w14:paraId="6CD1E57B" w14:textId="0E3EA20D" w:rsidR="00095137" w:rsidRDefault="00095137" w:rsidP="00095137">
                <w:pPr>
                  <w:rPr>
                    <w:rStyle w:val="Hyperlink"/>
                    <w:noProof/>
                  </w:rPr>
                </w:pPr>
                <w:r>
                  <w:rPr>
                    <w:rStyle w:val="Hyperlink"/>
                    <w:noProof/>
                  </w:rPr>
                  <w:t>Plan Annexation visual comparison.</w:t>
                </w:r>
              </w:p>
            </w:tc>
          </w:tr>
          <w:tr w:rsidR="00095137" w14:paraId="240A4233" w14:textId="77777777" w:rsidTr="00095137">
            <w:tc>
              <w:tcPr>
                <w:tcW w:w="0" w:type="auto"/>
              </w:tcPr>
              <w:p w14:paraId="621655D9" w14:textId="13DB7F87" w:rsidR="00095137" w:rsidRDefault="00095137" w:rsidP="00095137">
                <w:pPr>
                  <w:rPr>
                    <w:rStyle w:val="Hyperlink"/>
                    <w:noProof/>
                  </w:rPr>
                </w:pPr>
                <w:r>
                  <w:rPr>
                    <w:rStyle w:val="Hyperlink"/>
                    <w:noProof/>
                  </w:rPr>
                  <w:t>21-03</w:t>
                </w:r>
              </w:p>
            </w:tc>
            <w:tc>
              <w:tcPr>
                <w:tcW w:w="0" w:type="auto"/>
              </w:tcPr>
              <w:p w14:paraId="0DE84E23" w14:textId="66B8175C" w:rsidR="00095137" w:rsidRDefault="00095137" w:rsidP="00095137">
                <w:pPr>
                  <w:rPr>
                    <w:rStyle w:val="Hyperlink"/>
                    <w:noProof/>
                  </w:rPr>
                </w:pPr>
                <w:r>
                  <w:rPr>
                    <w:rStyle w:val="Hyperlink"/>
                    <w:noProof/>
                  </w:rPr>
                  <w:t>Plan Annexation finalize state.</w:t>
                </w:r>
              </w:p>
            </w:tc>
          </w:tr>
        </w:tbl>
        <w:p w14:paraId="25F8C2C6" w14:textId="77777777" w:rsidR="00095137" w:rsidRDefault="00095137" w:rsidP="00095137">
          <w:pPr>
            <w:rPr>
              <w:rStyle w:val="Hyperlink"/>
              <w:noProof/>
            </w:rPr>
          </w:pPr>
        </w:p>
        <w:p w14:paraId="5F303BD6" w14:textId="77777777" w:rsidR="00095137" w:rsidRDefault="00095137" w:rsidP="00095137">
          <w:pPr>
            <w:rPr>
              <w:rStyle w:val="Hyperlink"/>
              <w:noProof/>
            </w:rPr>
          </w:pPr>
          <w:r>
            <w:rPr>
              <w:rStyle w:val="Hyperlink"/>
              <w:noProof/>
            </w:rPr>
            <w:t>After screenshots are pasted, update the Table of Contents in Word so section page numbers reflect the final layout.</w:t>
          </w:r>
        </w:p>
        <w:p w14:paraId="02B85852" w14:textId="77777777" w:rsidR="00095137" w:rsidRDefault="00095137">
          <w:pPr>
            <w:rPr>
              <w:rStyle w:val="Hyperlink"/>
              <w:noProof/>
            </w:rPr>
          </w:pPr>
          <w:r>
            <w:rPr>
              <w:rStyle w:val="Hyperlink"/>
              <w:noProof/>
            </w:rPr>
            <w:br w:type="page"/>
          </w:r>
        </w:p>
        <w:p w14:paraId="19C5CD1F" w14:textId="58745A48" w:rsidR="002546F9" w:rsidRDefault="002546F9" w:rsidP="00095137">
          <w:pPr>
            <w:rPr>
              <w:rFonts w:asciiTheme="minorHAnsi" w:hAnsiTheme="minorHAnsi"/>
              <w:noProof/>
            </w:rPr>
          </w:pPr>
          <w:r w:rsidRPr="00DB77D8">
            <w:rPr>
              <w:rStyle w:val="Hyperlink"/>
              <w:noProof/>
            </w:rPr>
            <w:lastRenderedPageBreak/>
            <w:t>Appendix A. Log Locations</w:t>
          </w:r>
          <w:r>
            <w:rPr>
              <w:noProof/>
              <w:webHidden/>
            </w:rPr>
            <w:tab/>
          </w:r>
          <w:r>
            <w:rPr>
              <w:noProof/>
              <w:webHidden/>
            </w:rPr>
            <w:fldChar w:fldCharType="begin"/>
          </w:r>
          <w:r>
            <w:rPr>
              <w:noProof/>
              <w:webHidden/>
            </w:rPr>
            <w:instrText xml:space="preserve"> PAGEREF _Toc236867351 \h </w:instrText>
          </w:r>
          <w:r>
            <w:rPr>
              <w:noProof/>
              <w:webHidden/>
            </w:rPr>
          </w:r>
          <w:r>
            <w:rPr>
              <w:noProof/>
              <w:webHidden/>
            </w:rPr>
            <w:fldChar w:fldCharType="separate"/>
          </w:r>
          <w:r>
            <w:rPr>
              <w:noProof/>
              <w:webHidden/>
            </w:rPr>
            <w:t>46</w:t>
          </w:r>
          <w:r>
            <w:rPr>
              <w:noProof/>
              <w:webHidden/>
            </w:rPr>
            <w:fldChar w:fldCharType="end"/>
          </w:r>
          <w:r>
            <w:fldChar w:fldCharType="end"/>
          </w:r>
        </w:p>
        <w:p w14:paraId="545AE106" w14:textId="16B46A58" w:rsidR="002546F9" w:rsidRDefault="002546F9">
          <w:pPr>
            <w:pStyle w:val="TOC1"/>
            <w:tabs>
              <w:tab w:val="right" w:leader="dot" w:pos="10790"/>
            </w:tabs>
            <w:rPr>
              <w:rFonts w:asciiTheme="minorHAnsi" w:hAnsiTheme="minorHAnsi"/>
              <w:noProof/>
              <w:sz w:val="24"/>
              <w:szCs w:val="24"/>
            </w:rPr>
          </w:pPr>
          <w:hyperlink w:anchor="_Toc236867352" w:history="1">
            <w:r w:rsidRPr="00DB77D8">
              <w:rPr>
                <w:rStyle w:val="Hyperlink"/>
                <w:noProof/>
              </w:rPr>
              <w:t>Appendix B. Configuration Notes</w:t>
            </w:r>
            <w:r>
              <w:rPr>
                <w:noProof/>
                <w:webHidden/>
              </w:rPr>
              <w:tab/>
            </w:r>
            <w:r>
              <w:rPr>
                <w:noProof/>
                <w:webHidden/>
              </w:rPr>
              <w:fldChar w:fldCharType="begin"/>
            </w:r>
            <w:r>
              <w:rPr>
                <w:noProof/>
                <w:webHidden/>
              </w:rPr>
              <w:instrText xml:space="preserve"> PAGEREF _Toc236867352 \h </w:instrText>
            </w:r>
            <w:r>
              <w:rPr>
                <w:noProof/>
                <w:webHidden/>
              </w:rPr>
            </w:r>
            <w:r>
              <w:rPr>
                <w:noProof/>
                <w:webHidden/>
              </w:rPr>
              <w:fldChar w:fldCharType="separate"/>
            </w:r>
            <w:r>
              <w:rPr>
                <w:noProof/>
                <w:webHidden/>
              </w:rPr>
              <w:t>46</w:t>
            </w:r>
            <w:r>
              <w:rPr>
                <w:noProof/>
                <w:webHidden/>
              </w:rPr>
              <w:fldChar w:fldCharType="end"/>
            </w:r>
          </w:hyperlink>
        </w:p>
        <w:p w14:paraId="3D7776F3" w14:textId="679392E9" w:rsidR="002546F9" w:rsidRDefault="002546F9">
          <w:pPr>
            <w:pStyle w:val="TOC1"/>
            <w:tabs>
              <w:tab w:val="right" w:leader="dot" w:pos="10790"/>
            </w:tabs>
            <w:rPr>
              <w:rFonts w:asciiTheme="minorHAnsi" w:hAnsiTheme="minorHAnsi"/>
              <w:noProof/>
              <w:sz w:val="24"/>
              <w:szCs w:val="24"/>
            </w:rPr>
          </w:pPr>
          <w:hyperlink w:anchor="_Toc236867353" w:history="1">
            <w:r w:rsidRPr="00DB77D8">
              <w:rPr>
                <w:rStyle w:val="Hyperlink"/>
                <w:noProof/>
              </w:rPr>
              <w:t>Appendix C. Training Signoff</w:t>
            </w:r>
            <w:r>
              <w:rPr>
                <w:noProof/>
                <w:webHidden/>
              </w:rPr>
              <w:tab/>
            </w:r>
            <w:r>
              <w:rPr>
                <w:noProof/>
                <w:webHidden/>
              </w:rPr>
              <w:fldChar w:fldCharType="begin"/>
            </w:r>
            <w:r>
              <w:rPr>
                <w:noProof/>
                <w:webHidden/>
              </w:rPr>
              <w:instrText xml:space="preserve"> PAGEREF _Toc236867353 \h </w:instrText>
            </w:r>
            <w:r>
              <w:rPr>
                <w:noProof/>
                <w:webHidden/>
              </w:rPr>
            </w:r>
            <w:r>
              <w:rPr>
                <w:noProof/>
                <w:webHidden/>
              </w:rPr>
              <w:fldChar w:fldCharType="separate"/>
            </w:r>
            <w:r>
              <w:rPr>
                <w:noProof/>
                <w:webHidden/>
              </w:rPr>
              <w:t>47</w:t>
            </w:r>
            <w:r>
              <w:rPr>
                <w:noProof/>
                <w:webHidden/>
              </w:rPr>
              <w:fldChar w:fldCharType="end"/>
            </w:r>
          </w:hyperlink>
        </w:p>
        <w:p w14:paraId="2B1B24F7" w14:textId="4A32CEF0" w:rsidR="002546F9" w:rsidRDefault="002546F9">
          <w:pPr>
            <w:pStyle w:val="TOC1"/>
            <w:tabs>
              <w:tab w:val="right" w:leader="dot" w:pos="10790"/>
            </w:tabs>
            <w:rPr>
              <w:rFonts w:asciiTheme="minorHAnsi" w:hAnsiTheme="minorHAnsi"/>
              <w:noProof/>
              <w:sz w:val="24"/>
              <w:szCs w:val="24"/>
            </w:rPr>
          </w:pPr>
          <w:hyperlink w:anchor="_Toc236867354" w:history="1">
            <w:r w:rsidRPr="00DB77D8">
              <w:rPr>
                <w:rStyle w:val="Hyperlink"/>
                <w:noProof/>
              </w:rPr>
              <w:t>Appendix D. Compute Steps Screenshoots</w:t>
            </w:r>
            <w:r>
              <w:rPr>
                <w:noProof/>
                <w:webHidden/>
              </w:rPr>
              <w:tab/>
            </w:r>
            <w:r>
              <w:rPr>
                <w:noProof/>
                <w:webHidden/>
              </w:rPr>
              <w:fldChar w:fldCharType="begin"/>
            </w:r>
            <w:r>
              <w:rPr>
                <w:noProof/>
                <w:webHidden/>
              </w:rPr>
              <w:instrText xml:space="preserve"> PAGEREF _Toc236867354 \h </w:instrText>
            </w:r>
            <w:r>
              <w:rPr>
                <w:noProof/>
                <w:webHidden/>
              </w:rPr>
            </w:r>
            <w:r>
              <w:rPr>
                <w:noProof/>
                <w:webHidden/>
              </w:rPr>
              <w:fldChar w:fldCharType="separate"/>
            </w:r>
            <w:r>
              <w:rPr>
                <w:noProof/>
                <w:webHidden/>
              </w:rPr>
              <w:t>48</w:t>
            </w:r>
            <w:r>
              <w:rPr>
                <w:noProof/>
                <w:webHidden/>
              </w:rPr>
              <w:fldChar w:fldCharType="end"/>
            </w:r>
          </w:hyperlink>
        </w:p>
        <w:p w14:paraId="10EE9F41" w14:textId="4B65E5A8" w:rsidR="00973598" w:rsidRDefault="00973598">
          <w:r>
            <w:rPr>
              <w:b/>
              <w:bCs/>
              <w:noProof/>
            </w:rPr>
            <w:fldChar w:fldCharType="end"/>
          </w:r>
        </w:p>
      </w:sdtContent>
    </w:sdt>
    <w:p w14:paraId="6AAA21EA" w14:textId="77777777" w:rsidR="00973598" w:rsidRDefault="00973598"/>
    <w:p w14:paraId="6E84C779" w14:textId="77777777" w:rsidR="002438E7" w:rsidRDefault="002438E7"/>
    <w:p w14:paraId="6E3EB024" w14:textId="77777777" w:rsidR="00973598" w:rsidRDefault="00973598">
      <w:pPr>
        <w:rPr>
          <w:b/>
          <w:color w:val="1F4E79"/>
          <w:sz w:val="28"/>
          <w:szCs w:val="28"/>
        </w:rPr>
      </w:pPr>
      <w:r>
        <w:br w:type="page"/>
      </w:r>
    </w:p>
    <w:p w14:paraId="76E55ED8" w14:textId="52ED2203" w:rsidR="002438E7" w:rsidRPr="00397B06" w:rsidRDefault="00394191" w:rsidP="00397B06">
      <w:pPr>
        <w:pStyle w:val="Heading1"/>
      </w:pPr>
      <w:bookmarkStart w:id="0" w:name="_Toc236867309"/>
      <w:r w:rsidRPr="00397B06">
        <w:lastRenderedPageBreak/>
        <w:t>1. Purpose</w:t>
      </w:r>
      <w:bookmarkEnd w:id="0"/>
    </w:p>
    <w:p w14:paraId="099C8607" w14:textId="77777777" w:rsidR="002438E7" w:rsidRDefault="00394191">
      <w:r>
        <w:t>This guide explains how to use the Sidwell Cadastre Tools Parcel Workflow Extension inside ArcGIS Pro to complete plan examination work that begins in the Innola framework.</w:t>
      </w:r>
    </w:p>
    <w:p w14:paraId="0E73A696" w14:textId="77777777" w:rsidR="002438E7" w:rsidRDefault="00394191">
      <w:r>
        <w:t>Use this document to:</w:t>
      </w:r>
    </w:p>
    <w:p w14:paraId="455E7B1E" w14:textId="77777777" w:rsidR="002438E7" w:rsidRDefault="00394191" w:rsidP="006112AE">
      <w:pPr>
        <w:pStyle w:val="ListParagraph"/>
        <w:numPr>
          <w:ilvl w:val="0"/>
          <w:numId w:val="1"/>
        </w:numPr>
      </w:pPr>
      <w:r>
        <w:t>Train users on the end-to-end Compute and Compare workflow.</w:t>
      </w:r>
    </w:p>
    <w:p w14:paraId="54A6075D" w14:textId="77777777" w:rsidR="002438E7" w:rsidRDefault="00394191" w:rsidP="006112AE">
      <w:pPr>
        <w:pStyle w:val="ListParagraph"/>
        <w:numPr>
          <w:ilvl w:val="0"/>
          <w:numId w:val="1"/>
        </w:numPr>
      </w:pPr>
      <w:r>
        <w:t>Run a repeatable test using assigned Innola transactions.</w:t>
      </w:r>
    </w:p>
    <w:p w14:paraId="00754FFC" w14:textId="77777777" w:rsidR="002438E7" w:rsidRDefault="00394191" w:rsidP="006112AE">
      <w:pPr>
        <w:pStyle w:val="ListParagraph"/>
        <w:numPr>
          <w:ilvl w:val="0"/>
          <w:numId w:val="1"/>
        </w:numPr>
      </w:pPr>
      <w:r>
        <w:t>Capture pass/fail evidence during user acceptance testing.</w:t>
      </w:r>
    </w:p>
    <w:p w14:paraId="2F8A17D1" w14:textId="77777777" w:rsidR="002438E7" w:rsidRDefault="00394191" w:rsidP="006112AE">
      <w:pPr>
        <w:pStyle w:val="ListParagraph"/>
        <w:numPr>
          <w:ilvl w:val="0"/>
          <w:numId w:val="1"/>
        </w:numPr>
      </w:pPr>
      <w:r>
        <w:t>Troubleshoot common login, document, map, Python, ArcPy, georeference, and transaction-completion issues.</w:t>
      </w:r>
    </w:p>
    <w:p w14:paraId="6BF65359" w14:textId="77777777" w:rsidR="00304910" w:rsidRDefault="00304910"/>
    <w:p w14:paraId="75F981A7" w14:textId="5A9D9F55" w:rsidR="002438E7" w:rsidRDefault="00394191">
      <w:r>
        <w:t>The main workflow is written for users. Technical checks and log paths are listed in the support appendix.</w:t>
      </w:r>
    </w:p>
    <w:p w14:paraId="7FEFD88D" w14:textId="77777777" w:rsidR="002438E7" w:rsidRDefault="002438E7"/>
    <w:p w14:paraId="2F53A737" w14:textId="77777777" w:rsidR="002438E7" w:rsidRDefault="00394191">
      <w:pPr>
        <w:pStyle w:val="Heading1"/>
      </w:pPr>
      <w:bookmarkStart w:id="1" w:name="_Toc236867310"/>
      <w:r>
        <w:t>2. Workflow Overview</w:t>
      </w:r>
      <w:bookmarkEnd w:id="1"/>
    </w:p>
    <w:p w14:paraId="12AF7836" w14:textId="77777777" w:rsidR="002438E7" w:rsidRDefault="00394191">
      <w:r>
        <w:t>The transaction starts in Innola. After the transaction is assigned to an SMD user, the user completes the work in ArcGIS Pro using this extension.</w:t>
      </w:r>
    </w:p>
    <w:p w14:paraId="495687C9" w14:textId="77777777" w:rsidR="002438E7" w:rsidRDefault="00394191">
      <w:r>
        <w:t>High-level process:</w:t>
      </w:r>
    </w:p>
    <w:p w14:paraId="0896F338" w14:textId="77777777" w:rsidR="002438E7" w:rsidRDefault="00394191" w:rsidP="006112AE">
      <w:pPr>
        <w:pStyle w:val="ListParagraph"/>
        <w:numPr>
          <w:ilvl w:val="0"/>
          <w:numId w:val="2"/>
        </w:numPr>
      </w:pPr>
      <w:r>
        <w:t>The transaction is created and assigned in Innola.</w:t>
      </w:r>
    </w:p>
    <w:p w14:paraId="21FD705B" w14:textId="77777777" w:rsidR="002438E7" w:rsidRDefault="00394191" w:rsidP="006112AE">
      <w:pPr>
        <w:pStyle w:val="ListParagraph"/>
        <w:numPr>
          <w:ilvl w:val="0"/>
          <w:numId w:val="2"/>
        </w:numPr>
      </w:pPr>
      <w:r>
        <w:t>The user opens ArcGIS Pro and logs into the Cadastre tools add-in.</w:t>
      </w:r>
    </w:p>
    <w:p w14:paraId="12CC11B4" w14:textId="77777777" w:rsidR="002438E7" w:rsidRDefault="00394191" w:rsidP="006112AE">
      <w:pPr>
        <w:pStyle w:val="ListParagraph"/>
        <w:numPr>
          <w:ilvl w:val="0"/>
          <w:numId w:val="2"/>
        </w:numPr>
      </w:pPr>
      <w:r>
        <w:t>The user refreshes the Transactions List and selects the assigned transaction.</w:t>
      </w:r>
    </w:p>
    <w:p w14:paraId="39CFD42C" w14:textId="77777777" w:rsidR="002438E7" w:rsidRDefault="00394191" w:rsidP="006112AE">
      <w:pPr>
        <w:pStyle w:val="ListParagraph"/>
        <w:numPr>
          <w:ilvl w:val="0"/>
          <w:numId w:val="2"/>
        </w:numPr>
      </w:pPr>
      <w:r>
        <w:t>For Compute Survey Plan work, the user completes all Compute stages.</w:t>
      </w:r>
    </w:p>
    <w:p w14:paraId="750B7525" w14:textId="77777777" w:rsidR="002438E7" w:rsidRDefault="00394191" w:rsidP="006112AE">
      <w:pPr>
        <w:pStyle w:val="ListParagraph"/>
        <w:numPr>
          <w:ilvl w:val="0"/>
          <w:numId w:val="2"/>
        </w:numPr>
      </w:pPr>
      <w:r>
        <w:t>The user reviews supporting documents and, when needed, runs M-Geo to overlay the survey plan on the map.</w:t>
      </w:r>
    </w:p>
    <w:p w14:paraId="539A127D" w14:textId="77777777" w:rsidR="002438E7" w:rsidRDefault="00394191" w:rsidP="006112AE">
      <w:pPr>
        <w:pStyle w:val="ListParagraph"/>
        <w:numPr>
          <w:ilvl w:val="0"/>
          <w:numId w:val="2"/>
        </w:numPr>
      </w:pPr>
      <w:r>
        <w:t>The user validates points and lines, creates spatial units, and completes final review.</w:t>
      </w:r>
    </w:p>
    <w:p w14:paraId="58C41D99" w14:textId="77777777" w:rsidR="002438E7" w:rsidRDefault="00394191" w:rsidP="006112AE">
      <w:pPr>
        <w:pStyle w:val="ListParagraph"/>
        <w:numPr>
          <w:ilvl w:val="0"/>
          <w:numId w:val="2"/>
        </w:numPr>
      </w:pPr>
      <w:r>
        <w:t>For Compare Survey Plan work, the user launches Compare and reviews parcel evidence.</w:t>
      </w:r>
    </w:p>
    <w:p w14:paraId="76B06EC4" w14:textId="77777777" w:rsidR="002438E7" w:rsidRDefault="00394191" w:rsidP="006112AE">
      <w:pPr>
        <w:pStyle w:val="ListParagraph"/>
        <w:numPr>
          <w:ilvl w:val="0"/>
          <w:numId w:val="2"/>
        </w:numPr>
      </w:pPr>
      <w:r>
        <w:t>The user saves, suspends, finalizes, or cancels according to the state of the work.</w:t>
      </w:r>
    </w:p>
    <w:p w14:paraId="69963C87" w14:textId="77777777" w:rsidR="002438E7" w:rsidRDefault="00394191" w:rsidP="006112AE">
      <w:pPr>
        <w:pStyle w:val="ListParagraph"/>
        <w:numPr>
          <w:ilvl w:val="0"/>
          <w:numId w:val="2"/>
        </w:numPr>
      </w:pPr>
      <w:r>
        <w:t>When finalized, the transaction is moved forward in the Innola workflow.</w:t>
      </w:r>
    </w:p>
    <w:p w14:paraId="439CF377" w14:textId="099FC991" w:rsidR="002438E7" w:rsidRDefault="006112AE" w:rsidP="006112AE">
      <w:pPr>
        <w:jc w:val="center"/>
      </w:pPr>
      <w:r>
        <w:rPr>
          <w:noProof/>
        </w:rPr>
        <w:lastRenderedPageBreak/>
        <w:drawing>
          <wp:inline distT="0" distB="0" distL="0" distR="0" wp14:anchorId="52046CC8" wp14:editId="588FEC00">
            <wp:extent cx="6858000" cy="3214370"/>
            <wp:effectExtent l="0" t="0" r="0" b="0"/>
            <wp:docPr id="176488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8900" name="Picture 17648889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214370"/>
                    </a:xfrm>
                    <a:prstGeom prst="rect">
                      <a:avLst/>
                    </a:prstGeom>
                  </pic:spPr>
                </pic:pic>
              </a:graphicData>
            </a:graphic>
          </wp:inline>
        </w:drawing>
      </w:r>
    </w:p>
    <w:p w14:paraId="3198FD10" w14:textId="4BBCE5AB" w:rsidR="006112AE" w:rsidRDefault="006112AE" w:rsidP="006112AE">
      <w:pPr>
        <w:pStyle w:val="ScreenshotPlaceholder"/>
        <w:jc w:val="center"/>
      </w:pPr>
      <w:r>
        <w:t>Lodgment workflow</w:t>
      </w:r>
    </w:p>
    <w:p w14:paraId="75AAAF3A" w14:textId="1E7E2552" w:rsidR="006112AE" w:rsidRPr="006112AE" w:rsidRDefault="006112AE">
      <w:pPr>
        <w:pStyle w:val="ScreenshotPlaceholder"/>
        <w:rPr>
          <w:i w:val="0"/>
          <w:iCs/>
        </w:rPr>
      </w:pPr>
      <w:r>
        <w:rPr>
          <w:i w:val="0"/>
          <w:iCs/>
          <w:noProof/>
        </w:rPr>
        <w:drawing>
          <wp:inline distT="0" distB="0" distL="0" distR="0" wp14:anchorId="686A8291" wp14:editId="7143FEB9">
            <wp:extent cx="6858000" cy="3607435"/>
            <wp:effectExtent l="0" t="0" r="0" b="0"/>
            <wp:docPr id="239800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0106" name="Picture 2398001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607435"/>
                    </a:xfrm>
                    <a:prstGeom prst="rect">
                      <a:avLst/>
                    </a:prstGeom>
                  </pic:spPr>
                </pic:pic>
              </a:graphicData>
            </a:graphic>
          </wp:inline>
        </w:drawing>
      </w:r>
    </w:p>
    <w:p w14:paraId="44DC8D34" w14:textId="501FF825" w:rsidR="002438E7" w:rsidRDefault="006112AE" w:rsidP="006112AE">
      <w:pPr>
        <w:pStyle w:val="ScreenshotPlaceholder"/>
        <w:jc w:val="center"/>
      </w:pPr>
      <w:r>
        <w:t>Plan examination Workflow</w:t>
      </w:r>
    </w:p>
    <w:p w14:paraId="5C21E260" w14:textId="77777777" w:rsidR="002438E7" w:rsidRDefault="00394191">
      <w:pPr>
        <w:pStyle w:val="Heading1"/>
      </w:pPr>
      <w:bookmarkStart w:id="2" w:name="_Toc236867311"/>
      <w:r>
        <w:t>3. Before You Start</w:t>
      </w:r>
      <w:bookmarkEnd w:id="2"/>
    </w:p>
    <w:p w14:paraId="77B158EB" w14:textId="77777777" w:rsidR="002438E7" w:rsidRDefault="00394191">
      <w:r>
        <w:t>Confirm the following before training or testing:</w:t>
      </w:r>
    </w:p>
    <w:p w14:paraId="69AD14D2" w14:textId="77777777" w:rsidR="002438E7" w:rsidRDefault="002438E7"/>
    <w:p w14:paraId="3004BA65" w14:textId="77777777" w:rsidR="002438E7" w:rsidRDefault="00394191" w:rsidP="00915460">
      <w:pPr>
        <w:pStyle w:val="ListParagraph"/>
        <w:numPr>
          <w:ilvl w:val="0"/>
          <w:numId w:val="3"/>
        </w:numPr>
      </w:pPr>
      <w:r>
        <w:lastRenderedPageBreak/>
        <w:t>ArcGIS Pro is installed and licensed.</w:t>
      </w:r>
    </w:p>
    <w:p w14:paraId="406F8311" w14:textId="77777777" w:rsidR="002438E7" w:rsidRDefault="00394191" w:rsidP="00915460">
      <w:pPr>
        <w:pStyle w:val="ListParagraph"/>
        <w:numPr>
          <w:ilvl w:val="0"/>
          <w:numId w:val="3"/>
        </w:numPr>
      </w:pPr>
      <w:r>
        <w:t>The Sidwell Cadastre Tools add-in is installed and visible in ArcGIS Pro.</w:t>
      </w:r>
    </w:p>
    <w:p w14:paraId="1103FCDE" w14:textId="77777777" w:rsidR="002438E7" w:rsidRDefault="00394191" w:rsidP="00915460">
      <w:pPr>
        <w:pStyle w:val="ListParagraph"/>
        <w:numPr>
          <w:ilvl w:val="0"/>
          <w:numId w:val="3"/>
        </w:numPr>
      </w:pPr>
      <w:r>
        <w:t>The user has Innola credentials.</w:t>
      </w:r>
    </w:p>
    <w:p w14:paraId="61089462" w14:textId="77777777" w:rsidR="002438E7" w:rsidRDefault="00394191" w:rsidP="00915460">
      <w:pPr>
        <w:pStyle w:val="ListParagraph"/>
        <w:numPr>
          <w:ilvl w:val="0"/>
          <w:numId w:val="3"/>
        </w:numPr>
      </w:pPr>
      <w:r>
        <w:t>The transaction is assigned to the logged-in user or the user's group.</w:t>
      </w:r>
    </w:p>
    <w:p w14:paraId="2131553C" w14:textId="77777777" w:rsidR="002438E7" w:rsidRDefault="00394191" w:rsidP="00915460">
      <w:pPr>
        <w:pStyle w:val="ListParagraph"/>
        <w:numPr>
          <w:ilvl w:val="0"/>
          <w:numId w:val="3"/>
        </w:numPr>
      </w:pPr>
      <w:r>
        <w:t>The computer has access to the configured Innola server.</w:t>
      </w:r>
    </w:p>
    <w:p w14:paraId="7C9FAC45" w14:textId="77777777" w:rsidR="002438E7" w:rsidRDefault="00394191" w:rsidP="00915460">
      <w:pPr>
        <w:pStyle w:val="ListParagraph"/>
        <w:numPr>
          <w:ilvl w:val="0"/>
          <w:numId w:val="3"/>
        </w:numPr>
      </w:pPr>
      <w:r>
        <w:t>The working map can load the configured reference layers.</w:t>
      </w:r>
    </w:p>
    <w:p w14:paraId="14A0CC3A" w14:textId="77777777" w:rsidR="002438E7" w:rsidRDefault="00394191" w:rsidP="00915460">
      <w:pPr>
        <w:pStyle w:val="ListParagraph"/>
        <w:numPr>
          <w:ilvl w:val="0"/>
          <w:numId w:val="3"/>
        </w:numPr>
      </w:pPr>
      <w:r>
        <w:t>JAD2001 / EPSG:3448 is used for all parcel geometry and map validation.</w:t>
      </w:r>
    </w:p>
    <w:p w14:paraId="77C79BF7" w14:textId="77777777" w:rsidR="002438E7" w:rsidRDefault="00394191" w:rsidP="00915460">
      <w:pPr>
        <w:pStyle w:val="ListParagraph"/>
        <w:numPr>
          <w:ilvl w:val="0"/>
          <w:numId w:val="3"/>
        </w:numPr>
      </w:pPr>
      <w:r>
        <w:t>The local case folder is configured and writable.</w:t>
      </w:r>
    </w:p>
    <w:p w14:paraId="3FB75D33" w14:textId="77777777" w:rsidR="002438E7" w:rsidRDefault="00394191" w:rsidP="00915460">
      <w:pPr>
        <w:pStyle w:val="ListParagraph"/>
        <w:numPr>
          <w:ilvl w:val="0"/>
          <w:numId w:val="3"/>
        </w:numPr>
      </w:pPr>
      <w:r>
        <w:t>The Python environment used by the tool can start.</w:t>
      </w:r>
    </w:p>
    <w:p w14:paraId="787F3AC6" w14:textId="77777777" w:rsidR="002438E7" w:rsidRDefault="00394191" w:rsidP="00915460">
      <w:pPr>
        <w:pStyle w:val="ListParagraph"/>
        <w:numPr>
          <w:ilvl w:val="0"/>
          <w:numId w:val="3"/>
        </w:numPr>
      </w:pPr>
      <w:r>
        <w:t>ArcPy is available when geoprocessing or output generation requires it.</w:t>
      </w:r>
    </w:p>
    <w:p w14:paraId="43FEC88C" w14:textId="77777777" w:rsidR="002438E7" w:rsidRDefault="00394191" w:rsidP="00915460">
      <w:pPr>
        <w:pStyle w:val="ListParagraph"/>
        <w:numPr>
          <w:ilvl w:val="0"/>
          <w:numId w:val="3"/>
        </w:numPr>
      </w:pPr>
      <w:r>
        <w:t>An OpenAI API key is configured when AI extraction is required.</w:t>
      </w:r>
    </w:p>
    <w:p w14:paraId="20607E33" w14:textId="77777777" w:rsidR="002438E7" w:rsidRDefault="002438E7"/>
    <w:p w14:paraId="30D62E1D" w14:textId="77777777" w:rsidR="002438E7" w:rsidRDefault="00394191">
      <w:r>
        <w:t>Typical installed paths:</w:t>
      </w:r>
    </w:p>
    <w:p w14:paraId="46FAC727" w14:textId="77777777" w:rsidR="002438E7" w:rsidRDefault="00394191" w:rsidP="00915460">
      <w:pPr>
        <w:pStyle w:val="ListParagraph"/>
        <w:numPr>
          <w:ilvl w:val="0"/>
          <w:numId w:val="4"/>
        </w:numPr>
      </w:pPr>
      <w:r>
        <w:t xml:space="preserve">Application root: </w:t>
      </w:r>
      <w:r>
        <w:rPr>
          <w:rStyle w:val="CodeChar"/>
        </w:rPr>
        <w:t>C:\Sidwell\ParcelWorkflow</w:t>
      </w:r>
    </w:p>
    <w:p w14:paraId="1DB6F538" w14:textId="77777777" w:rsidR="002438E7" w:rsidRDefault="00394191" w:rsidP="00915460">
      <w:pPr>
        <w:pStyle w:val="ListParagraph"/>
        <w:numPr>
          <w:ilvl w:val="0"/>
          <w:numId w:val="4"/>
        </w:numPr>
      </w:pPr>
      <w:r>
        <w:t xml:space="preserve">Case folders on target computers: </w:t>
      </w:r>
      <w:r>
        <w:rPr>
          <w:rStyle w:val="CodeChar"/>
        </w:rPr>
        <w:t>C:\Sidwell\ParcelWorkflow\ParcelWorkflowCases</w:t>
      </w:r>
    </w:p>
    <w:p w14:paraId="452EA8D1" w14:textId="77777777" w:rsidR="002438E7" w:rsidRDefault="00394191" w:rsidP="00915460">
      <w:pPr>
        <w:pStyle w:val="ListParagraph"/>
        <w:numPr>
          <w:ilvl w:val="0"/>
          <w:numId w:val="4"/>
        </w:numPr>
      </w:pPr>
      <w:r>
        <w:t xml:space="preserve">User case folders on development machines: </w:t>
      </w:r>
      <w:r>
        <w:rPr>
          <w:rStyle w:val="CodeChar"/>
        </w:rPr>
        <w:t>C:\Users\&lt;user&gt;\Documents\SidwellCo\ParcelWorkflowCases</w:t>
      </w:r>
    </w:p>
    <w:p w14:paraId="2A0F278E" w14:textId="77777777" w:rsidR="002438E7" w:rsidRDefault="00394191" w:rsidP="00915460">
      <w:pPr>
        <w:pStyle w:val="ListParagraph"/>
        <w:numPr>
          <w:ilvl w:val="0"/>
          <w:numId w:val="4"/>
        </w:numPr>
      </w:pPr>
      <w:r>
        <w:t xml:space="preserve">ArcGIS Pro cloned environment: </w:t>
      </w:r>
      <w:r>
        <w:rPr>
          <w:rStyle w:val="CodeChar"/>
        </w:rPr>
        <w:t>C:\Sidwell\ParcelWorkflow\envs\arcgispro-survey-ai</w:t>
      </w:r>
    </w:p>
    <w:p w14:paraId="226D2CF5" w14:textId="77777777" w:rsidR="002438E7" w:rsidRDefault="002438E7"/>
    <w:p w14:paraId="51627996" w14:textId="77777777" w:rsidR="002438E7" w:rsidRDefault="00394191">
      <w:pPr>
        <w:pStyle w:val="Heading1"/>
      </w:pPr>
      <w:bookmarkStart w:id="3" w:name="_Toc236867312"/>
      <w:r>
        <w:t>4. Logging In</w:t>
      </w:r>
      <w:bookmarkEnd w:id="3"/>
    </w:p>
    <w:p w14:paraId="16A84C92" w14:textId="77777777" w:rsidR="002438E7" w:rsidRDefault="00394191">
      <w:r>
        <w:t xml:space="preserve">Open ArcGIS Pro and select the </w:t>
      </w:r>
      <w:r>
        <w:rPr>
          <w:rStyle w:val="CodeChar"/>
        </w:rPr>
        <w:t>Cadastre tools</w:t>
      </w:r>
      <w:r>
        <w:t xml:space="preserve"> ribbon tab.</w:t>
      </w:r>
    </w:p>
    <w:p w14:paraId="57FBFD35" w14:textId="3076AE54" w:rsidR="002438E7" w:rsidRDefault="00222965" w:rsidP="00222965">
      <w:pPr>
        <w:pStyle w:val="ListParagraph"/>
        <w:numPr>
          <w:ilvl w:val="0"/>
          <w:numId w:val="5"/>
        </w:numPr>
      </w:pPr>
      <w:r>
        <w:t xml:space="preserve"> Select </w:t>
      </w:r>
      <w:r>
        <w:rPr>
          <w:rStyle w:val="CodeChar"/>
        </w:rPr>
        <w:t>Login</w:t>
      </w:r>
      <w:r>
        <w:t>.</w:t>
      </w:r>
    </w:p>
    <w:p w14:paraId="5FC3DDE2" w14:textId="3D6B2118" w:rsidR="00222965" w:rsidRDefault="00222965" w:rsidP="004D61A8">
      <w:pPr>
        <w:pStyle w:val="ListParagraph"/>
        <w:ind w:left="1440"/>
        <w:jc w:val="center"/>
      </w:pPr>
      <w:r w:rsidRPr="00222965">
        <w:rPr>
          <w:noProof/>
        </w:rPr>
        <w:drawing>
          <wp:inline distT="0" distB="0" distL="0" distR="0" wp14:anchorId="51E15D0D" wp14:editId="7DD71586">
            <wp:extent cx="4600575" cy="1446362"/>
            <wp:effectExtent l="0" t="0" r="0" b="0"/>
            <wp:docPr id="58093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39665" name=""/>
                    <pic:cNvPicPr/>
                  </pic:nvPicPr>
                  <pic:blipFill>
                    <a:blip r:embed="rId11"/>
                    <a:stretch>
                      <a:fillRect/>
                    </a:stretch>
                  </pic:blipFill>
                  <pic:spPr>
                    <a:xfrm>
                      <a:off x="0" y="0"/>
                      <a:ext cx="4611625" cy="1449836"/>
                    </a:xfrm>
                    <a:prstGeom prst="rect">
                      <a:avLst/>
                    </a:prstGeom>
                  </pic:spPr>
                </pic:pic>
              </a:graphicData>
            </a:graphic>
          </wp:inline>
        </w:drawing>
      </w:r>
    </w:p>
    <w:p w14:paraId="68BA351F" w14:textId="62D418D6" w:rsidR="00222965" w:rsidRDefault="00222965" w:rsidP="00222965">
      <w:pPr>
        <w:ind w:left="1080"/>
        <w:jc w:val="center"/>
      </w:pPr>
    </w:p>
    <w:p w14:paraId="7D9AF70C" w14:textId="77777777" w:rsidR="00222965" w:rsidRDefault="00394191" w:rsidP="00222965">
      <w:pPr>
        <w:pStyle w:val="ListParagraph"/>
        <w:numPr>
          <w:ilvl w:val="0"/>
          <w:numId w:val="5"/>
        </w:numPr>
      </w:pPr>
      <w:r>
        <w:t>Enter the Innola user name and password.</w:t>
      </w:r>
    </w:p>
    <w:p w14:paraId="6E8CF69E" w14:textId="7DC9BB54" w:rsidR="00222965" w:rsidRDefault="00222965" w:rsidP="00222965">
      <w:pPr>
        <w:pStyle w:val="ListParagraph"/>
        <w:ind w:left="1440"/>
        <w:jc w:val="center"/>
      </w:pPr>
      <w:r w:rsidRPr="00222965">
        <w:rPr>
          <w:noProof/>
        </w:rPr>
        <w:lastRenderedPageBreak/>
        <w:drawing>
          <wp:inline distT="0" distB="0" distL="0" distR="0" wp14:anchorId="3F2493CE" wp14:editId="6E8D0E18">
            <wp:extent cx="3295650" cy="1812608"/>
            <wp:effectExtent l="0" t="0" r="0" b="0"/>
            <wp:docPr id="69932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5915" name=""/>
                    <pic:cNvPicPr/>
                  </pic:nvPicPr>
                  <pic:blipFill>
                    <a:blip r:embed="rId12"/>
                    <a:stretch>
                      <a:fillRect/>
                    </a:stretch>
                  </pic:blipFill>
                  <pic:spPr>
                    <a:xfrm>
                      <a:off x="0" y="0"/>
                      <a:ext cx="3298589" cy="1814224"/>
                    </a:xfrm>
                    <a:prstGeom prst="rect">
                      <a:avLst/>
                    </a:prstGeom>
                  </pic:spPr>
                </pic:pic>
              </a:graphicData>
            </a:graphic>
          </wp:inline>
        </w:drawing>
      </w:r>
    </w:p>
    <w:p w14:paraId="6DB0E64C" w14:textId="2FDE48C8" w:rsidR="002438E7" w:rsidRDefault="00394191" w:rsidP="00222965">
      <w:pPr>
        <w:pStyle w:val="ListParagraph"/>
        <w:numPr>
          <w:ilvl w:val="0"/>
          <w:numId w:val="5"/>
        </w:numPr>
      </w:pPr>
      <w:r>
        <w:t>Confirm the transaction panel shows the logged-in user and connection information.</w:t>
      </w:r>
    </w:p>
    <w:p w14:paraId="751FF531" w14:textId="0FE9EE3F" w:rsidR="00222965" w:rsidRDefault="00222965" w:rsidP="00222965">
      <w:pPr>
        <w:pStyle w:val="ListParagraph"/>
        <w:ind w:left="1440"/>
        <w:jc w:val="center"/>
      </w:pPr>
      <w:r w:rsidRPr="00222965">
        <w:rPr>
          <w:noProof/>
        </w:rPr>
        <w:drawing>
          <wp:inline distT="0" distB="0" distL="0" distR="0" wp14:anchorId="1C65AEAC" wp14:editId="06B6F32D">
            <wp:extent cx="2985175" cy="5210034"/>
            <wp:effectExtent l="0" t="0" r="0" b="0"/>
            <wp:docPr id="167896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61777" name=""/>
                    <pic:cNvPicPr/>
                  </pic:nvPicPr>
                  <pic:blipFill>
                    <a:blip r:embed="rId13"/>
                    <a:stretch>
                      <a:fillRect/>
                    </a:stretch>
                  </pic:blipFill>
                  <pic:spPr>
                    <a:xfrm>
                      <a:off x="0" y="0"/>
                      <a:ext cx="2991395" cy="5220889"/>
                    </a:xfrm>
                    <a:prstGeom prst="rect">
                      <a:avLst/>
                    </a:prstGeom>
                  </pic:spPr>
                </pic:pic>
              </a:graphicData>
            </a:graphic>
          </wp:inline>
        </w:drawing>
      </w:r>
    </w:p>
    <w:p w14:paraId="367FF3D6" w14:textId="77777777" w:rsidR="002438E7" w:rsidRDefault="002438E7"/>
    <w:p w14:paraId="65BA26E4" w14:textId="6B14F855" w:rsidR="002438E7" w:rsidRPr="00222965" w:rsidRDefault="00222965">
      <w:pPr>
        <w:rPr>
          <w:i/>
          <w:iCs/>
        </w:rPr>
      </w:pPr>
      <w:r w:rsidRPr="00222965">
        <w:rPr>
          <w:i/>
          <w:iCs/>
        </w:rPr>
        <w:t>NOTE: The server value comes from configuration and is read-only. Users should not edit it during normal work.</w:t>
      </w:r>
    </w:p>
    <w:p w14:paraId="22CE4FC8" w14:textId="77777777" w:rsidR="002438E7" w:rsidRDefault="00394191">
      <w:r>
        <w:t>Expected result:</w:t>
      </w:r>
    </w:p>
    <w:p w14:paraId="66E1D092" w14:textId="77777777" w:rsidR="002438E7" w:rsidRDefault="00394191" w:rsidP="00222965">
      <w:pPr>
        <w:pStyle w:val="ListParagraph"/>
        <w:numPr>
          <w:ilvl w:val="0"/>
          <w:numId w:val="6"/>
        </w:numPr>
      </w:pPr>
      <w:r>
        <w:lastRenderedPageBreak/>
        <w:t>The login succeeds.</w:t>
      </w:r>
    </w:p>
    <w:p w14:paraId="000B5885" w14:textId="77777777" w:rsidR="002438E7" w:rsidRDefault="00394191" w:rsidP="00222965">
      <w:pPr>
        <w:pStyle w:val="ListParagraph"/>
        <w:numPr>
          <w:ilvl w:val="0"/>
          <w:numId w:val="6"/>
        </w:numPr>
      </w:pPr>
      <w:r>
        <w:t>The Transactions List panel shows the user name.</w:t>
      </w:r>
    </w:p>
    <w:p w14:paraId="4E4F93DF" w14:textId="77777777" w:rsidR="002438E7" w:rsidRDefault="00394191" w:rsidP="00222965">
      <w:pPr>
        <w:pStyle w:val="ListParagraph"/>
        <w:numPr>
          <w:ilvl w:val="0"/>
          <w:numId w:val="6"/>
        </w:numPr>
      </w:pPr>
      <w:r>
        <w:t>The Refresh button is available.</w:t>
      </w:r>
    </w:p>
    <w:p w14:paraId="5DE8BCA2" w14:textId="77777777" w:rsidR="002438E7" w:rsidRDefault="002438E7"/>
    <w:p w14:paraId="44998C89" w14:textId="77777777" w:rsidR="002438E7" w:rsidRDefault="00394191">
      <w:r>
        <w:t>If login fails:</w:t>
      </w:r>
    </w:p>
    <w:p w14:paraId="177E5C62" w14:textId="77777777" w:rsidR="002438E7" w:rsidRDefault="00394191" w:rsidP="00222965">
      <w:pPr>
        <w:pStyle w:val="ListParagraph"/>
        <w:numPr>
          <w:ilvl w:val="0"/>
          <w:numId w:val="7"/>
        </w:numPr>
      </w:pPr>
      <w:r>
        <w:t>Confirm the user name and password.</w:t>
      </w:r>
    </w:p>
    <w:p w14:paraId="65AAC93B" w14:textId="77777777" w:rsidR="002438E7" w:rsidRDefault="00394191" w:rsidP="00222965">
      <w:pPr>
        <w:pStyle w:val="ListParagraph"/>
        <w:numPr>
          <w:ilvl w:val="0"/>
          <w:numId w:val="7"/>
        </w:numPr>
      </w:pPr>
      <w:r>
        <w:t>Confirm the server URL in settings.</w:t>
      </w:r>
    </w:p>
    <w:p w14:paraId="63F6CE06" w14:textId="77777777" w:rsidR="002438E7" w:rsidRDefault="00394191" w:rsidP="00222965">
      <w:pPr>
        <w:pStyle w:val="ListParagraph"/>
        <w:numPr>
          <w:ilvl w:val="0"/>
          <w:numId w:val="7"/>
        </w:numPr>
      </w:pPr>
      <w:r>
        <w:t>Confirm the computer can reach the Innola server.</w:t>
      </w:r>
    </w:p>
    <w:p w14:paraId="0E4AA41C" w14:textId="77777777" w:rsidR="002438E7" w:rsidRDefault="00394191" w:rsidP="00222965">
      <w:pPr>
        <w:pStyle w:val="ListParagraph"/>
        <w:numPr>
          <w:ilvl w:val="0"/>
          <w:numId w:val="7"/>
        </w:numPr>
      </w:pPr>
      <w:r>
        <w:t>Check the add-in logs listed in Appendix A.</w:t>
      </w:r>
    </w:p>
    <w:p w14:paraId="6086772C" w14:textId="77777777" w:rsidR="002438E7" w:rsidRDefault="002438E7"/>
    <w:p w14:paraId="2196CB3F" w14:textId="77777777" w:rsidR="002438E7" w:rsidRDefault="00394191">
      <w:pPr>
        <w:pStyle w:val="Heading1"/>
      </w:pPr>
      <w:bookmarkStart w:id="4" w:name="_Toc236867313"/>
      <w:r>
        <w:t>5. Transactions List</w:t>
      </w:r>
      <w:bookmarkEnd w:id="4"/>
    </w:p>
    <w:p w14:paraId="30FFF7D2" w14:textId="77777777" w:rsidR="002438E7" w:rsidRDefault="002438E7"/>
    <w:p w14:paraId="66D2F526" w14:textId="77777777" w:rsidR="002438E7" w:rsidRDefault="00394191">
      <w:r>
        <w:t>The Transactions List panel is the starting point for the workflow.</w:t>
      </w:r>
    </w:p>
    <w:p w14:paraId="4613A60B" w14:textId="3E188423" w:rsidR="002438E7" w:rsidRDefault="00D24C7A" w:rsidP="00D24C7A">
      <w:pPr>
        <w:jc w:val="center"/>
      </w:pPr>
      <w:r w:rsidRPr="00D24C7A">
        <w:rPr>
          <w:noProof/>
        </w:rPr>
        <w:drawing>
          <wp:inline distT="0" distB="0" distL="0" distR="0" wp14:anchorId="4D91F6AD" wp14:editId="73B11B05">
            <wp:extent cx="4629796" cy="2086266"/>
            <wp:effectExtent l="0" t="0" r="0" b="9525"/>
            <wp:docPr id="7501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12444" name=""/>
                    <pic:cNvPicPr/>
                  </pic:nvPicPr>
                  <pic:blipFill>
                    <a:blip r:embed="rId14"/>
                    <a:stretch>
                      <a:fillRect/>
                    </a:stretch>
                  </pic:blipFill>
                  <pic:spPr>
                    <a:xfrm>
                      <a:off x="0" y="0"/>
                      <a:ext cx="4629796" cy="2086266"/>
                    </a:xfrm>
                    <a:prstGeom prst="rect">
                      <a:avLst/>
                    </a:prstGeom>
                  </pic:spPr>
                </pic:pic>
              </a:graphicData>
            </a:graphic>
          </wp:inline>
        </w:drawing>
      </w:r>
    </w:p>
    <w:p w14:paraId="795D045B" w14:textId="6C66764A" w:rsidR="002438E7" w:rsidRDefault="00394191">
      <w:r>
        <w:t>Main controls:</w:t>
      </w:r>
    </w:p>
    <w:p w14:paraId="007D1791" w14:textId="77777777" w:rsidR="002438E7" w:rsidRDefault="00394191" w:rsidP="00D24C7A">
      <w:pPr>
        <w:pStyle w:val="ListParagraph"/>
        <w:numPr>
          <w:ilvl w:val="0"/>
          <w:numId w:val="8"/>
        </w:numPr>
      </w:pPr>
      <w:r w:rsidRPr="00D24C7A">
        <w:rPr>
          <w:b/>
          <w:bCs/>
          <w:i/>
          <w:iCs/>
        </w:rPr>
        <w:t>Refresh</w:t>
      </w:r>
      <w:r>
        <w:t>: reloads available transactions from Innola.</w:t>
      </w:r>
    </w:p>
    <w:p w14:paraId="59FDB691" w14:textId="77777777" w:rsidR="002438E7" w:rsidRDefault="00394191" w:rsidP="00D24C7A">
      <w:pPr>
        <w:pStyle w:val="ListParagraph"/>
        <w:numPr>
          <w:ilvl w:val="0"/>
          <w:numId w:val="8"/>
        </w:numPr>
      </w:pPr>
      <w:r w:rsidRPr="00D24C7A">
        <w:rPr>
          <w:b/>
          <w:bCs/>
          <w:i/>
          <w:iCs/>
        </w:rPr>
        <w:t>Filter</w:t>
      </w:r>
      <w:r>
        <w:t>: shows all available active tasks or tasks assigned to the logged-in user.</w:t>
      </w:r>
    </w:p>
    <w:p w14:paraId="7551CEE9" w14:textId="77777777" w:rsidR="002438E7" w:rsidRDefault="00394191" w:rsidP="00D24C7A">
      <w:pPr>
        <w:pStyle w:val="ListParagraph"/>
        <w:numPr>
          <w:ilvl w:val="0"/>
          <w:numId w:val="8"/>
        </w:numPr>
      </w:pPr>
      <w:r w:rsidRPr="00D24C7A">
        <w:rPr>
          <w:b/>
          <w:bCs/>
          <w:i/>
          <w:iCs/>
        </w:rPr>
        <w:t>Search</w:t>
      </w:r>
      <w:r>
        <w:t>: filters the visible list by transaction number or text.</w:t>
      </w:r>
    </w:p>
    <w:p w14:paraId="5E7BBE13" w14:textId="77777777" w:rsidR="002438E7" w:rsidRDefault="00394191" w:rsidP="00D24C7A">
      <w:pPr>
        <w:pStyle w:val="ListParagraph"/>
        <w:numPr>
          <w:ilvl w:val="0"/>
          <w:numId w:val="8"/>
        </w:numPr>
      </w:pPr>
      <w:r w:rsidRPr="00D24C7A">
        <w:rPr>
          <w:b/>
          <w:bCs/>
          <w:i/>
          <w:iCs/>
        </w:rPr>
        <w:t>Sort</w:t>
      </w:r>
      <w:r>
        <w:t>: changes the list order.</w:t>
      </w:r>
    </w:p>
    <w:p w14:paraId="093B0D23" w14:textId="77777777" w:rsidR="00D24C7A" w:rsidRDefault="00D24C7A" w:rsidP="00D24C7A">
      <w:pPr>
        <w:pStyle w:val="ListParagraph"/>
        <w:numPr>
          <w:ilvl w:val="0"/>
          <w:numId w:val="8"/>
        </w:numPr>
      </w:pPr>
      <w:r w:rsidRPr="00D24C7A">
        <w:rPr>
          <w:b/>
          <w:bCs/>
          <w:i/>
          <w:iCs/>
        </w:rPr>
        <w:t>SD</w:t>
      </w:r>
      <w:r>
        <w:t>: opens Supporting Documents for the loaded transaction.</w:t>
      </w:r>
    </w:p>
    <w:p w14:paraId="3973A067" w14:textId="77777777" w:rsidR="00D24C7A" w:rsidRDefault="00D24C7A" w:rsidP="00D24C7A">
      <w:pPr>
        <w:pStyle w:val="ListParagraph"/>
        <w:numPr>
          <w:ilvl w:val="0"/>
          <w:numId w:val="8"/>
        </w:numPr>
      </w:pPr>
      <w:r w:rsidRPr="00D24C7A">
        <w:rPr>
          <w:b/>
          <w:bCs/>
          <w:i/>
          <w:iCs/>
        </w:rPr>
        <w:t>M-Geo</w:t>
      </w:r>
      <w:r>
        <w:t>: opens the map georeference review workflow for the loaded transaction.</w:t>
      </w:r>
    </w:p>
    <w:p w14:paraId="23DD5B19" w14:textId="77777777" w:rsidR="00D24C7A" w:rsidRDefault="00D24C7A" w:rsidP="00D24C7A">
      <w:pPr>
        <w:pStyle w:val="ListParagraph"/>
        <w:numPr>
          <w:ilvl w:val="0"/>
          <w:numId w:val="8"/>
        </w:numPr>
      </w:pPr>
      <w:r w:rsidRPr="0059449C">
        <w:rPr>
          <w:b/>
          <w:bCs/>
          <w:i/>
          <w:iCs/>
        </w:rPr>
        <w:t>CMP</w:t>
      </w:r>
      <w:r>
        <w:t>: opens the Compare form for an active Compare task.</w:t>
      </w:r>
    </w:p>
    <w:p w14:paraId="6BADE51A" w14:textId="77777777" w:rsidR="00D24C7A" w:rsidRDefault="00D24C7A" w:rsidP="0059449C"/>
    <w:p w14:paraId="5AB4C101" w14:textId="5A176CAC" w:rsidR="0059449C" w:rsidRDefault="0059449C" w:rsidP="0059449C">
      <w:pPr>
        <w:jc w:val="center"/>
      </w:pPr>
      <w:r w:rsidRPr="0059449C">
        <w:rPr>
          <w:noProof/>
        </w:rPr>
        <w:drawing>
          <wp:inline distT="0" distB="0" distL="0" distR="0" wp14:anchorId="4FB0E085" wp14:editId="24531A2B">
            <wp:extent cx="3752850" cy="2173125"/>
            <wp:effectExtent l="0" t="0" r="0" b="0"/>
            <wp:docPr id="147098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82769" name=""/>
                    <pic:cNvPicPr/>
                  </pic:nvPicPr>
                  <pic:blipFill>
                    <a:blip r:embed="rId15"/>
                    <a:stretch>
                      <a:fillRect/>
                    </a:stretch>
                  </pic:blipFill>
                  <pic:spPr>
                    <a:xfrm>
                      <a:off x="0" y="0"/>
                      <a:ext cx="3755669" cy="2174757"/>
                    </a:xfrm>
                    <a:prstGeom prst="rect">
                      <a:avLst/>
                    </a:prstGeom>
                  </pic:spPr>
                </pic:pic>
              </a:graphicData>
            </a:graphic>
          </wp:inline>
        </w:drawing>
      </w:r>
    </w:p>
    <w:p w14:paraId="4C37BB70" w14:textId="77777777" w:rsidR="002438E7" w:rsidRDefault="00394191" w:rsidP="00D24C7A">
      <w:pPr>
        <w:pStyle w:val="ListParagraph"/>
        <w:numPr>
          <w:ilvl w:val="0"/>
          <w:numId w:val="8"/>
        </w:numPr>
      </w:pPr>
      <w:r w:rsidRPr="0059449C">
        <w:rPr>
          <w:b/>
          <w:bCs/>
          <w:i/>
          <w:iCs/>
        </w:rPr>
        <w:t>Transaction row</w:t>
      </w:r>
      <w:r>
        <w:t>: selects the transaction to work on.</w:t>
      </w:r>
    </w:p>
    <w:p w14:paraId="111E9E0B" w14:textId="77777777" w:rsidR="002438E7" w:rsidRDefault="00394191" w:rsidP="00D24C7A">
      <w:pPr>
        <w:pStyle w:val="ListParagraph"/>
        <w:numPr>
          <w:ilvl w:val="0"/>
          <w:numId w:val="8"/>
        </w:numPr>
      </w:pPr>
      <w:r w:rsidRPr="0059449C">
        <w:rPr>
          <w:b/>
          <w:bCs/>
          <w:i/>
          <w:iCs/>
        </w:rPr>
        <w:t>Transaction Info:</w:t>
      </w:r>
      <w:r>
        <w:t xml:space="preserve"> shows key information about the selected transaction.</w:t>
      </w:r>
    </w:p>
    <w:p w14:paraId="5622ED9C" w14:textId="77777777" w:rsidR="002438E7" w:rsidRDefault="002438E7"/>
    <w:p w14:paraId="5FB28274" w14:textId="77777777" w:rsidR="0059449C" w:rsidRDefault="0059449C">
      <w:pPr>
        <w:rPr>
          <w:i/>
          <w:iCs/>
        </w:rPr>
      </w:pPr>
      <w:r w:rsidRPr="0059449C">
        <w:rPr>
          <w:i/>
          <w:iCs/>
        </w:rPr>
        <w:t>Note</w:t>
      </w:r>
      <w:r>
        <w:rPr>
          <w:i/>
          <w:iCs/>
        </w:rPr>
        <w:t>s</w:t>
      </w:r>
      <w:r w:rsidRPr="0059449C">
        <w:rPr>
          <w:i/>
          <w:iCs/>
        </w:rPr>
        <w:t xml:space="preserve">: </w:t>
      </w:r>
    </w:p>
    <w:p w14:paraId="32FF4F49" w14:textId="77777777" w:rsidR="0059449C" w:rsidRDefault="00394191" w:rsidP="0059449C">
      <w:pPr>
        <w:pStyle w:val="ListParagraph"/>
        <w:numPr>
          <w:ilvl w:val="0"/>
          <w:numId w:val="9"/>
        </w:numPr>
        <w:rPr>
          <w:i/>
          <w:iCs/>
        </w:rPr>
      </w:pPr>
      <w:r w:rsidRPr="0059449C">
        <w:rPr>
          <w:i/>
          <w:iCs/>
        </w:rPr>
        <w:t>Completed transactions are hidden from the active work list.</w:t>
      </w:r>
    </w:p>
    <w:p w14:paraId="7BA74EBA" w14:textId="39E5767C" w:rsidR="002438E7" w:rsidRPr="0059449C" w:rsidRDefault="00394191" w:rsidP="0059449C">
      <w:pPr>
        <w:pStyle w:val="ListParagraph"/>
        <w:numPr>
          <w:ilvl w:val="0"/>
          <w:numId w:val="9"/>
        </w:numPr>
        <w:rPr>
          <w:i/>
          <w:iCs/>
        </w:rPr>
      </w:pPr>
      <w:r w:rsidRPr="0059449C">
        <w:rPr>
          <w:i/>
          <w:iCs/>
        </w:rPr>
        <w:t>Buttons that are not valid for the current transaction state are disabled. Disabled buttons should also appear visually inactive and include a tooltip explaining why the action is not available.</w:t>
      </w:r>
    </w:p>
    <w:p w14:paraId="5C844222" w14:textId="77777777" w:rsidR="002438E7" w:rsidRDefault="002438E7"/>
    <w:p w14:paraId="16F0C889" w14:textId="77777777" w:rsidR="002438E7" w:rsidRDefault="00394191">
      <w:r>
        <w:t>Expected result:</w:t>
      </w:r>
    </w:p>
    <w:p w14:paraId="65F59EA8" w14:textId="77777777" w:rsidR="002438E7" w:rsidRDefault="00394191">
      <w:pPr>
        <w:pStyle w:val="ListParagraph"/>
        <w:numPr>
          <w:ilvl w:val="0"/>
          <w:numId w:val="10"/>
        </w:numPr>
      </w:pPr>
      <w:r>
        <w:t>A selected transaction shows its transaction number and task type.</w:t>
      </w:r>
    </w:p>
    <w:p w14:paraId="1AD48599" w14:textId="77777777" w:rsidR="002438E7" w:rsidRDefault="00394191">
      <w:pPr>
        <w:pStyle w:val="ListParagraph"/>
        <w:numPr>
          <w:ilvl w:val="0"/>
          <w:numId w:val="10"/>
        </w:numPr>
      </w:pPr>
      <w:r>
        <w:t>SD, M-Geo, and CMP are enabled only when valid for the loaded transaction.</w:t>
      </w:r>
    </w:p>
    <w:p w14:paraId="66160E01" w14:textId="77777777" w:rsidR="002438E7" w:rsidRDefault="00394191">
      <w:pPr>
        <w:pStyle w:val="ListParagraph"/>
        <w:numPr>
          <w:ilvl w:val="0"/>
          <w:numId w:val="10"/>
        </w:numPr>
      </w:pPr>
      <w:r>
        <w:t>Cancel or Finalize clears the active transaction state and disables transaction-specific actions.</w:t>
      </w:r>
    </w:p>
    <w:p w14:paraId="77242AE1" w14:textId="77777777" w:rsidR="002438E7" w:rsidRDefault="002438E7"/>
    <w:p w14:paraId="418DF6DE" w14:textId="77777777" w:rsidR="002438E7" w:rsidRDefault="00394191">
      <w:pPr>
        <w:pStyle w:val="Heading1"/>
      </w:pPr>
      <w:bookmarkStart w:id="5" w:name="_Toc236867314"/>
      <w:r>
        <w:t>6. Compute Workflow</w:t>
      </w:r>
      <w:bookmarkEnd w:id="5"/>
    </w:p>
    <w:p w14:paraId="26628253" w14:textId="77777777" w:rsidR="002438E7" w:rsidRDefault="00394191">
      <w:r>
        <w:t>Use Compute for transactions that require survey plan processing, point and line validation, and spatial unit creation.</w:t>
      </w:r>
    </w:p>
    <w:p w14:paraId="0A493579" w14:textId="77777777" w:rsidR="002438E7" w:rsidRDefault="00394191">
      <w:r>
        <w:t>Typical Compute stages:</w:t>
      </w:r>
    </w:p>
    <w:p w14:paraId="350BA0AB" w14:textId="77777777" w:rsidR="002438E7" w:rsidRDefault="00394191">
      <w:pPr>
        <w:pStyle w:val="ListParagraph"/>
        <w:numPr>
          <w:ilvl w:val="0"/>
          <w:numId w:val="11"/>
        </w:numPr>
      </w:pPr>
      <w:r>
        <w:t>Supporting Document Check</w:t>
      </w:r>
    </w:p>
    <w:p w14:paraId="1A1F8A61" w14:textId="77777777" w:rsidR="002438E7" w:rsidRDefault="00394191">
      <w:pPr>
        <w:pStyle w:val="ListParagraph"/>
        <w:numPr>
          <w:ilvl w:val="0"/>
          <w:numId w:val="11"/>
        </w:numPr>
      </w:pPr>
      <w:r>
        <w:t>Structure Check</w:t>
      </w:r>
    </w:p>
    <w:p w14:paraId="470C5EF0" w14:textId="77777777" w:rsidR="002438E7" w:rsidRDefault="00394191">
      <w:pPr>
        <w:pStyle w:val="ListParagraph"/>
        <w:numPr>
          <w:ilvl w:val="0"/>
          <w:numId w:val="11"/>
        </w:numPr>
      </w:pPr>
      <w:r>
        <w:t>Georeference Check</w:t>
      </w:r>
    </w:p>
    <w:p w14:paraId="40A303C4" w14:textId="77777777" w:rsidR="002438E7" w:rsidRDefault="00394191">
      <w:pPr>
        <w:pStyle w:val="ListParagraph"/>
        <w:numPr>
          <w:ilvl w:val="0"/>
          <w:numId w:val="11"/>
        </w:numPr>
      </w:pPr>
      <w:r>
        <w:lastRenderedPageBreak/>
        <w:t>Dimension Check</w:t>
      </w:r>
    </w:p>
    <w:p w14:paraId="48D4433B" w14:textId="77777777" w:rsidR="002438E7" w:rsidRDefault="00394191">
      <w:pPr>
        <w:pStyle w:val="ListParagraph"/>
        <w:numPr>
          <w:ilvl w:val="0"/>
          <w:numId w:val="11"/>
        </w:numPr>
      </w:pPr>
      <w:r>
        <w:t>Validate Points and Lines</w:t>
      </w:r>
    </w:p>
    <w:p w14:paraId="1223FDC9" w14:textId="77777777" w:rsidR="002438E7" w:rsidRDefault="00394191">
      <w:pPr>
        <w:pStyle w:val="ListParagraph"/>
        <w:numPr>
          <w:ilvl w:val="0"/>
          <w:numId w:val="11"/>
        </w:numPr>
      </w:pPr>
      <w:r>
        <w:t>Create Spatial Units</w:t>
      </w:r>
    </w:p>
    <w:p w14:paraId="09CBC936" w14:textId="77777777" w:rsidR="002438E7" w:rsidRDefault="00394191">
      <w:pPr>
        <w:pStyle w:val="ListParagraph"/>
        <w:numPr>
          <w:ilvl w:val="0"/>
          <w:numId w:val="11"/>
        </w:numPr>
      </w:pPr>
      <w:r>
        <w:t>Final Review</w:t>
      </w:r>
    </w:p>
    <w:p w14:paraId="69F2D124" w14:textId="77777777" w:rsidR="002438E7" w:rsidRDefault="00394191">
      <w:pPr>
        <w:pStyle w:val="ListParagraph"/>
        <w:numPr>
          <w:ilvl w:val="0"/>
          <w:numId w:val="11"/>
        </w:numPr>
      </w:pPr>
      <w:r>
        <w:t>Finalize</w:t>
      </w:r>
    </w:p>
    <w:p w14:paraId="234E3895" w14:textId="2A0319F0" w:rsidR="002438E7" w:rsidRDefault="002438E7" w:rsidP="00395732">
      <w:pPr>
        <w:jc w:val="center"/>
      </w:pPr>
    </w:p>
    <w:p w14:paraId="0ADD7231" w14:textId="77777777" w:rsidR="002438E7" w:rsidRDefault="00394191">
      <w:r>
        <w:t>The workflow panel shows a status tile for each stage. A green tile means the stage completed. A warning or blocker means the user must review the detail before moving forward.</w:t>
      </w:r>
    </w:p>
    <w:p w14:paraId="41DFE3FD" w14:textId="5406DDA2" w:rsidR="002438E7" w:rsidRDefault="00395732" w:rsidP="00395732">
      <w:pPr>
        <w:jc w:val="center"/>
      </w:pPr>
      <w:r w:rsidRPr="00395732">
        <w:rPr>
          <w:noProof/>
        </w:rPr>
        <w:drawing>
          <wp:inline distT="0" distB="0" distL="0" distR="0" wp14:anchorId="26717AB4" wp14:editId="6A7CFF9D">
            <wp:extent cx="3344518" cy="6105525"/>
            <wp:effectExtent l="0" t="0" r="0" b="0"/>
            <wp:docPr id="26317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7697" name=""/>
                    <pic:cNvPicPr/>
                  </pic:nvPicPr>
                  <pic:blipFill>
                    <a:blip r:embed="rId16"/>
                    <a:stretch>
                      <a:fillRect/>
                    </a:stretch>
                  </pic:blipFill>
                  <pic:spPr>
                    <a:xfrm>
                      <a:off x="0" y="0"/>
                      <a:ext cx="3348515" cy="6112821"/>
                    </a:xfrm>
                    <a:prstGeom prst="rect">
                      <a:avLst/>
                    </a:prstGeom>
                  </pic:spPr>
                </pic:pic>
              </a:graphicData>
            </a:graphic>
          </wp:inline>
        </w:drawing>
      </w:r>
    </w:p>
    <w:p w14:paraId="453A3CB3" w14:textId="50C402B4" w:rsidR="002438E7" w:rsidRPr="00397B06" w:rsidRDefault="00397B06" w:rsidP="00397B06">
      <w:pPr>
        <w:pStyle w:val="Heading2"/>
      </w:pPr>
      <w:bookmarkStart w:id="6" w:name="_Toc236867315"/>
      <w:r>
        <w:lastRenderedPageBreak/>
        <w:t xml:space="preserve">6.1 </w:t>
      </w:r>
      <w:r w:rsidRPr="00397B06">
        <w:t>Supporting Document Check</w:t>
      </w:r>
      <w:bookmarkEnd w:id="6"/>
    </w:p>
    <w:p w14:paraId="76532EC7" w14:textId="77777777" w:rsidR="002438E7" w:rsidRDefault="00394191">
      <w:r>
        <w:t>This stage copies and classifies transaction attachments into the local case folder.</w:t>
      </w:r>
    </w:p>
    <w:p w14:paraId="76D76530" w14:textId="77777777" w:rsidR="002438E7" w:rsidRDefault="00394191">
      <w:r>
        <w:t>Expected result:</w:t>
      </w:r>
    </w:p>
    <w:p w14:paraId="20A9FCBE" w14:textId="77777777" w:rsidR="002438E7" w:rsidRDefault="00394191">
      <w:pPr>
        <w:pStyle w:val="ListParagraph"/>
        <w:numPr>
          <w:ilvl w:val="0"/>
          <w:numId w:val="12"/>
        </w:numPr>
      </w:pPr>
      <w:r>
        <w:t>Required source files are copied.</w:t>
      </w:r>
    </w:p>
    <w:p w14:paraId="3451B953" w14:textId="77777777" w:rsidR="002438E7" w:rsidRDefault="00394191">
      <w:pPr>
        <w:pStyle w:val="ListParagraph"/>
        <w:numPr>
          <w:ilvl w:val="0"/>
          <w:numId w:val="12"/>
        </w:numPr>
      </w:pPr>
      <w:r>
        <w:t xml:space="preserve">The supporting document status is </w:t>
      </w:r>
      <w:r>
        <w:rPr>
          <w:rStyle w:val="CodeChar"/>
        </w:rPr>
        <w:t>Completed</w:t>
      </w:r>
      <w:r>
        <w:t>.</w:t>
      </w:r>
    </w:p>
    <w:p w14:paraId="3E3F76C0" w14:textId="77777777" w:rsidR="002438E7" w:rsidRDefault="00394191">
      <w:pPr>
        <w:pStyle w:val="ListParagraph"/>
        <w:numPr>
          <w:ilvl w:val="0"/>
          <w:numId w:val="12"/>
        </w:numPr>
      </w:pPr>
      <w:r>
        <w:t>Readable documents are available from the Supporting Documents window.</w:t>
      </w:r>
    </w:p>
    <w:p w14:paraId="23BB762C" w14:textId="77777777" w:rsidR="002438E7" w:rsidRDefault="002438E7"/>
    <w:p w14:paraId="69B14854" w14:textId="79D92F06" w:rsidR="002438E7" w:rsidRDefault="00397B06">
      <w:pPr>
        <w:pStyle w:val="Heading2"/>
      </w:pPr>
      <w:bookmarkStart w:id="7" w:name="_Toc236867316"/>
      <w:r>
        <w:t>6.2 Structure Check</w:t>
      </w:r>
      <w:bookmarkEnd w:id="7"/>
    </w:p>
    <w:p w14:paraId="53E6A379" w14:textId="77777777" w:rsidR="002438E7" w:rsidRDefault="00394191">
      <w:r>
        <w:t>This stage checks whether the source package contains enough files and structure to continue.</w:t>
      </w:r>
    </w:p>
    <w:p w14:paraId="56403E0F" w14:textId="77777777" w:rsidR="002438E7" w:rsidRDefault="00394191">
      <w:r>
        <w:t>Expected result:</w:t>
      </w:r>
    </w:p>
    <w:p w14:paraId="17833468" w14:textId="77777777" w:rsidR="002438E7" w:rsidRDefault="00394191">
      <w:pPr>
        <w:pStyle w:val="ListParagraph"/>
        <w:numPr>
          <w:ilvl w:val="0"/>
          <w:numId w:val="13"/>
        </w:numPr>
      </w:pPr>
      <w:r>
        <w:t>The process runs without blockers.</w:t>
      </w:r>
    </w:p>
    <w:p w14:paraId="1F7E4A7B" w14:textId="77777777" w:rsidR="002438E7" w:rsidRDefault="00394191">
      <w:pPr>
        <w:pStyle w:val="ListParagraph"/>
        <w:numPr>
          <w:ilvl w:val="0"/>
          <w:numId w:val="13"/>
        </w:numPr>
      </w:pPr>
      <w:r>
        <w:t>If a blocker appears, the message explains the missing file, invalid file, or Python/ArcPy issue.</w:t>
      </w:r>
    </w:p>
    <w:p w14:paraId="4AFC1C36" w14:textId="77777777" w:rsidR="002438E7" w:rsidRDefault="002438E7"/>
    <w:p w14:paraId="44D3210E" w14:textId="6968E04D" w:rsidR="002438E7" w:rsidRDefault="00397B06">
      <w:pPr>
        <w:pStyle w:val="Heading2"/>
      </w:pPr>
      <w:bookmarkStart w:id="8" w:name="_Toc236867317"/>
      <w:r>
        <w:t>6.3 Georeference Check</w:t>
      </w:r>
      <w:bookmarkEnd w:id="8"/>
    </w:p>
    <w:p w14:paraId="2CD4E97E" w14:textId="77777777" w:rsidR="002438E7" w:rsidRDefault="00394191">
      <w:r>
        <w:t>This stage confirms that the plan has enough location information to build or validate geometry in JAD2001.</w:t>
      </w:r>
    </w:p>
    <w:p w14:paraId="60D4AFCC" w14:textId="77777777" w:rsidR="002438E7" w:rsidRDefault="00394191">
      <w:r>
        <w:t>Expected result:</w:t>
      </w:r>
    </w:p>
    <w:p w14:paraId="0D59504B" w14:textId="77777777" w:rsidR="002438E7" w:rsidRDefault="00394191">
      <w:pPr>
        <w:pStyle w:val="ListParagraph"/>
        <w:numPr>
          <w:ilvl w:val="0"/>
          <w:numId w:val="14"/>
        </w:numPr>
      </w:pPr>
      <w:r>
        <w:t>The tool detects JAD2001 coordinates, parish, location text, or other georeference evidence.</w:t>
      </w:r>
    </w:p>
    <w:p w14:paraId="3669F6AF" w14:textId="77777777" w:rsidR="002438E7" w:rsidRDefault="00394191">
      <w:pPr>
        <w:pStyle w:val="ListParagraph"/>
        <w:numPr>
          <w:ilvl w:val="0"/>
          <w:numId w:val="14"/>
        </w:numPr>
      </w:pPr>
      <w:r>
        <w:t>If JAD2001 coordinates are present in the document, they should be treated as reference coordinates.</w:t>
      </w:r>
    </w:p>
    <w:p w14:paraId="1A295C36" w14:textId="77777777" w:rsidR="002438E7" w:rsidRDefault="002438E7"/>
    <w:p w14:paraId="3FC345C7" w14:textId="325DA4EE" w:rsidR="002438E7" w:rsidRDefault="00397B06">
      <w:pPr>
        <w:pStyle w:val="Heading2"/>
      </w:pPr>
      <w:bookmarkStart w:id="9" w:name="_Toc236867318"/>
      <w:r>
        <w:t>6.4 Dimension Check</w:t>
      </w:r>
      <w:bookmarkEnd w:id="9"/>
    </w:p>
    <w:p w14:paraId="0698994B" w14:textId="77777777" w:rsidR="002438E7" w:rsidRDefault="00394191">
      <w:r>
        <w:t>This stage checks bearings, distances, area, and parcel closure information extracted from the plan.</w:t>
      </w:r>
    </w:p>
    <w:p w14:paraId="7C03D59D" w14:textId="77777777" w:rsidR="002438E7" w:rsidRDefault="00394191">
      <w:r>
        <w:t>Expected result:</w:t>
      </w:r>
    </w:p>
    <w:p w14:paraId="7E020802" w14:textId="77777777" w:rsidR="002438E7" w:rsidRDefault="00394191">
      <w:pPr>
        <w:pStyle w:val="ListParagraph"/>
        <w:numPr>
          <w:ilvl w:val="0"/>
          <w:numId w:val="15"/>
        </w:numPr>
      </w:pPr>
      <w:r>
        <w:t>Bearings and distances are shown for review.</w:t>
      </w:r>
    </w:p>
    <w:p w14:paraId="2EFA3F0C" w14:textId="77777777" w:rsidR="002438E7" w:rsidRDefault="00394191">
      <w:pPr>
        <w:pStyle w:val="ListParagraph"/>
        <w:numPr>
          <w:ilvl w:val="0"/>
          <w:numId w:val="15"/>
        </w:numPr>
      </w:pPr>
      <w:r>
        <w:t>Warnings can be reviewed by the examiner.</w:t>
      </w:r>
    </w:p>
    <w:p w14:paraId="51516ED3" w14:textId="77777777" w:rsidR="002438E7" w:rsidRDefault="00394191">
      <w:pPr>
        <w:pStyle w:val="ListParagraph"/>
        <w:numPr>
          <w:ilvl w:val="0"/>
          <w:numId w:val="15"/>
        </w:numPr>
      </w:pPr>
      <w:r>
        <w:t>Blockers must be corrected before moving forward.</w:t>
      </w:r>
    </w:p>
    <w:p w14:paraId="3C1568B9" w14:textId="77777777" w:rsidR="002438E7" w:rsidRDefault="002438E7"/>
    <w:p w14:paraId="1C5F5368" w14:textId="66CE7871" w:rsidR="002438E7" w:rsidRDefault="00394191">
      <w:pPr>
        <w:pStyle w:val="Heading1"/>
      </w:pPr>
      <w:bookmarkStart w:id="10" w:name="_Toc236867319"/>
      <w:r>
        <w:t>7. Supporting Documents</w:t>
      </w:r>
      <w:r w:rsidR="008C1748">
        <w:t xml:space="preserve"> [SD]</w:t>
      </w:r>
      <w:bookmarkEnd w:id="10"/>
    </w:p>
    <w:p w14:paraId="3CD0B473" w14:textId="77777777" w:rsidR="002438E7" w:rsidRDefault="00394191">
      <w:r>
        <w:lastRenderedPageBreak/>
        <w:t>Supporting Documents opens a transaction-scoped WPF window. It is used to view the copied source documents while the user works in Compute or Compare.</w:t>
      </w:r>
    </w:p>
    <w:p w14:paraId="0B39A7DC" w14:textId="77777777" w:rsidR="002438E7" w:rsidRDefault="00394191">
      <w:r>
        <w:t>Use it to:</w:t>
      </w:r>
    </w:p>
    <w:p w14:paraId="3E141CAA" w14:textId="77777777" w:rsidR="002438E7" w:rsidRDefault="00394191">
      <w:pPr>
        <w:pStyle w:val="ListParagraph"/>
        <w:numPr>
          <w:ilvl w:val="0"/>
          <w:numId w:val="16"/>
        </w:numPr>
      </w:pPr>
      <w:r>
        <w:t>Confirm the survey plan PDF.</w:t>
      </w:r>
    </w:p>
    <w:p w14:paraId="249C733C" w14:textId="77777777" w:rsidR="002438E7" w:rsidRDefault="00394191">
      <w:pPr>
        <w:pStyle w:val="ListParagraph"/>
        <w:numPr>
          <w:ilvl w:val="0"/>
          <w:numId w:val="16"/>
        </w:numPr>
      </w:pPr>
      <w:r>
        <w:t>Review text or document attachments copied with the transaction.</w:t>
      </w:r>
    </w:p>
    <w:p w14:paraId="20FD9798" w14:textId="77777777" w:rsidR="002438E7" w:rsidRDefault="00394191">
      <w:pPr>
        <w:pStyle w:val="ListParagraph"/>
        <w:numPr>
          <w:ilvl w:val="0"/>
          <w:numId w:val="16"/>
        </w:numPr>
      </w:pPr>
      <w:r>
        <w:t>Keep the source material visible beside ArcGIS Pro.</w:t>
      </w:r>
    </w:p>
    <w:p w14:paraId="3BAD710B" w14:textId="77777777" w:rsidR="002438E7" w:rsidRDefault="002438E7"/>
    <w:p w14:paraId="07D69023" w14:textId="77777777" w:rsidR="002438E7" w:rsidRDefault="00394191">
      <w:r>
        <w:t>Readable files:</w:t>
      </w:r>
    </w:p>
    <w:p w14:paraId="1E135C87" w14:textId="77777777" w:rsidR="008C1748" w:rsidRDefault="00394191">
      <w:pPr>
        <w:pStyle w:val="ListParagraph"/>
        <w:numPr>
          <w:ilvl w:val="0"/>
          <w:numId w:val="17"/>
        </w:numPr>
      </w:pPr>
      <w:r>
        <w:rPr>
          <w:rStyle w:val="CodeChar"/>
        </w:rPr>
        <w:t>.pdf</w:t>
      </w:r>
      <w:r w:rsidR="008C1748">
        <w:rPr>
          <w:rStyle w:val="CodeChar"/>
        </w:rPr>
        <w:t xml:space="preserve"> , </w:t>
      </w:r>
      <w:r>
        <w:rPr>
          <w:rStyle w:val="CodeChar"/>
        </w:rPr>
        <w:t>.txt</w:t>
      </w:r>
      <w:r w:rsidR="008C1748">
        <w:rPr>
          <w:rStyle w:val="CodeChar"/>
        </w:rPr>
        <w:t xml:space="preserve"> , </w:t>
      </w:r>
      <w:r>
        <w:rPr>
          <w:rStyle w:val="CodeChar"/>
        </w:rPr>
        <w:t>.doc</w:t>
      </w:r>
      <w:r w:rsidR="008C1748">
        <w:rPr>
          <w:rStyle w:val="CodeChar"/>
        </w:rPr>
        <w:t xml:space="preserve"> , </w:t>
      </w:r>
      <w:r>
        <w:rPr>
          <w:rStyle w:val="CodeChar"/>
        </w:rPr>
        <w:t>.docx</w:t>
      </w:r>
      <w:r w:rsidR="008C1748">
        <w:rPr>
          <w:rStyle w:val="CodeChar"/>
        </w:rPr>
        <w:t xml:space="preserve">, </w:t>
      </w:r>
      <w:r>
        <w:rPr>
          <w:rStyle w:val="CodeChar"/>
        </w:rPr>
        <w:t>.dwg</w:t>
      </w:r>
      <w:r>
        <w:t xml:space="preserve"> </w:t>
      </w:r>
    </w:p>
    <w:p w14:paraId="1CF3AFF1" w14:textId="496AB7A0" w:rsidR="002438E7" w:rsidRDefault="00394191">
      <w:pPr>
        <w:pStyle w:val="ListParagraph"/>
        <w:numPr>
          <w:ilvl w:val="0"/>
          <w:numId w:val="17"/>
        </w:numPr>
      </w:pPr>
      <w:r>
        <w:t>when listed as a copied source file, with preview availability depending on installed viewers</w:t>
      </w:r>
    </w:p>
    <w:p w14:paraId="732B661D" w14:textId="77777777" w:rsidR="002438E7" w:rsidRDefault="00394191">
      <w:r>
        <w:t>Hidden files:</w:t>
      </w:r>
    </w:p>
    <w:p w14:paraId="1629F455" w14:textId="77777777" w:rsidR="008C1748" w:rsidRPr="008C1748" w:rsidRDefault="00394191">
      <w:pPr>
        <w:pStyle w:val="ListParagraph"/>
        <w:numPr>
          <w:ilvl w:val="0"/>
          <w:numId w:val="17"/>
        </w:numPr>
        <w:rPr>
          <w:rStyle w:val="CodeChar"/>
          <w:rFonts w:ascii="Aptos" w:hAnsi="Aptos"/>
          <w:color w:val="auto"/>
        </w:rPr>
      </w:pPr>
      <w:r>
        <w:rPr>
          <w:rStyle w:val="CodeChar"/>
        </w:rPr>
        <w:t>.zip</w:t>
      </w:r>
      <w:r w:rsidR="008C1748">
        <w:rPr>
          <w:rStyle w:val="CodeChar"/>
        </w:rPr>
        <w:t xml:space="preserve">, </w:t>
      </w:r>
      <w:r>
        <w:rPr>
          <w:rStyle w:val="CodeChar"/>
        </w:rPr>
        <w:t>.rar</w:t>
      </w:r>
    </w:p>
    <w:p w14:paraId="4690A65D" w14:textId="4E25AB50" w:rsidR="002438E7" w:rsidRDefault="00394191">
      <w:pPr>
        <w:pStyle w:val="ListParagraph"/>
        <w:numPr>
          <w:ilvl w:val="0"/>
          <w:numId w:val="17"/>
        </w:numPr>
      </w:pPr>
      <w:r>
        <w:t>Unsupported archive or packaging files</w:t>
      </w:r>
    </w:p>
    <w:p w14:paraId="78FE907E" w14:textId="0C68C2D4" w:rsidR="002438E7" w:rsidRDefault="00394191">
      <w:r>
        <w:t xml:space="preserve">The window title includes the transaction number, for example </w:t>
      </w:r>
      <w:r>
        <w:rPr>
          <w:rStyle w:val="CodeChar"/>
        </w:rPr>
        <w:t>Supporting Documents [TR-10000</w:t>
      </w:r>
      <w:r w:rsidR="008C1748">
        <w:rPr>
          <w:rStyle w:val="CodeChar"/>
        </w:rPr>
        <w:t>1118</w:t>
      </w:r>
      <w:r>
        <w:rPr>
          <w:rStyle w:val="CodeChar"/>
        </w:rPr>
        <w:t>]</w:t>
      </w:r>
      <w:r>
        <w:t>.</w:t>
      </w:r>
    </w:p>
    <w:p w14:paraId="119E32AC" w14:textId="77777777" w:rsidR="002438E7" w:rsidRDefault="00394191">
      <w:r>
        <w:t>Only the refresh action should be visible. Open and reveal-folder actions are not part of the current training workflow.</w:t>
      </w:r>
    </w:p>
    <w:p w14:paraId="39FEABC4" w14:textId="6391D550" w:rsidR="002438E7" w:rsidRDefault="001661F6" w:rsidP="001661F6">
      <w:pPr>
        <w:jc w:val="center"/>
      </w:pPr>
      <w:r w:rsidRPr="001661F6">
        <w:rPr>
          <w:noProof/>
        </w:rPr>
        <w:lastRenderedPageBreak/>
        <w:drawing>
          <wp:inline distT="0" distB="0" distL="0" distR="0" wp14:anchorId="6CB14277" wp14:editId="1E0FCC12">
            <wp:extent cx="4995977" cy="5290185"/>
            <wp:effectExtent l="0" t="0" r="0" b="0"/>
            <wp:docPr id="15608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38748" name=""/>
                    <pic:cNvPicPr/>
                  </pic:nvPicPr>
                  <pic:blipFill>
                    <a:blip r:embed="rId17"/>
                    <a:stretch>
                      <a:fillRect/>
                    </a:stretch>
                  </pic:blipFill>
                  <pic:spPr>
                    <a:xfrm>
                      <a:off x="0" y="0"/>
                      <a:ext cx="4998101" cy="5292434"/>
                    </a:xfrm>
                    <a:prstGeom prst="rect">
                      <a:avLst/>
                    </a:prstGeom>
                  </pic:spPr>
                </pic:pic>
              </a:graphicData>
            </a:graphic>
          </wp:inline>
        </w:drawing>
      </w:r>
    </w:p>
    <w:p w14:paraId="7A1062E7" w14:textId="77777777" w:rsidR="002438E7" w:rsidRDefault="00394191">
      <w:r>
        <w:t>Expected result:</w:t>
      </w:r>
    </w:p>
    <w:p w14:paraId="1AC0C6BC" w14:textId="77777777" w:rsidR="002438E7" w:rsidRDefault="00394191">
      <w:pPr>
        <w:pStyle w:val="ListParagraph"/>
        <w:numPr>
          <w:ilvl w:val="0"/>
          <w:numId w:val="18"/>
        </w:numPr>
      </w:pPr>
      <w:r>
        <w:t xml:space="preserve">The document list shows readable files from the transaction case </w:t>
      </w:r>
      <w:r>
        <w:rPr>
          <w:rStyle w:val="CodeChar"/>
        </w:rPr>
        <w:t>source</w:t>
      </w:r>
      <w:r>
        <w:t xml:space="preserve"> folder.</w:t>
      </w:r>
    </w:p>
    <w:p w14:paraId="7094D916" w14:textId="77777777" w:rsidR="002438E7" w:rsidRDefault="00394191">
      <w:pPr>
        <w:pStyle w:val="ListParagraph"/>
        <w:numPr>
          <w:ilvl w:val="0"/>
          <w:numId w:val="18"/>
        </w:numPr>
      </w:pPr>
      <w:r>
        <w:t>The selected PDF displays in the embedded viewer.</w:t>
      </w:r>
    </w:p>
    <w:p w14:paraId="19590313" w14:textId="77777777" w:rsidR="002438E7" w:rsidRDefault="00394191">
      <w:pPr>
        <w:pStyle w:val="ListParagraph"/>
        <w:numPr>
          <w:ilvl w:val="0"/>
          <w:numId w:val="18"/>
        </w:numPr>
      </w:pPr>
      <w:r>
        <w:t>When the transaction is cancelled, suspended, finalized, or closed, the document window clears or closes for that transaction.</w:t>
      </w:r>
    </w:p>
    <w:p w14:paraId="06D7C0E7" w14:textId="77777777" w:rsidR="002438E7" w:rsidRDefault="002438E7"/>
    <w:p w14:paraId="1E101EF5" w14:textId="77777777" w:rsidR="002438E7" w:rsidRDefault="00394191">
      <w:pPr>
        <w:pStyle w:val="Heading1"/>
      </w:pPr>
      <w:bookmarkStart w:id="11" w:name="_Toc236867320"/>
      <w:r>
        <w:t>8. M-Geo Review</w:t>
      </w:r>
      <w:bookmarkEnd w:id="11"/>
    </w:p>
    <w:p w14:paraId="386DA463" w14:textId="77777777" w:rsidR="002438E7" w:rsidRDefault="00394191">
      <w:r>
        <w:t>M-Geo is used when the examiner needs to compare the scanned survey plan against the map. It creates a transparent image overlay from the source document.</w:t>
      </w:r>
    </w:p>
    <w:p w14:paraId="61482F6C" w14:textId="576FB6AF" w:rsidR="002438E7" w:rsidRDefault="00813176" w:rsidP="00813176">
      <w:pPr>
        <w:jc w:val="center"/>
      </w:pPr>
      <w:r w:rsidRPr="00813176">
        <w:rPr>
          <w:noProof/>
        </w:rPr>
        <w:lastRenderedPageBreak/>
        <w:drawing>
          <wp:inline distT="0" distB="0" distL="0" distR="0" wp14:anchorId="73C03575" wp14:editId="3C3083F0">
            <wp:extent cx="6858000" cy="4182110"/>
            <wp:effectExtent l="0" t="0" r="0" b="0"/>
            <wp:docPr id="11436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0274" name=""/>
                    <pic:cNvPicPr/>
                  </pic:nvPicPr>
                  <pic:blipFill>
                    <a:blip r:embed="rId18"/>
                    <a:stretch>
                      <a:fillRect/>
                    </a:stretch>
                  </pic:blipFill>
                  <pic:spPr>
                    <a:xfrm>
                      <a:off x="0" y="0"/>
                      <a:ext cx="6858000" cy="4182110"/>
                    </a:xfrm>
                    <a:prstGeom prst="rect">
                      <a:avLst/>
                    </a:prstGeom>
                  </pic:spPr>
                </pic:pic>
              </a:graphicData>
            </a:graphic>
          </wp:inline>
        </w:drawing>
      </w:r>
    </w:p>
    <w:p w14:paraId="29502AB0" w14:textId="77777777" w:rsidR="002438E7" w:rsidRDefault="00394191">
      <w:r>
        <w:t>Use M-Geo when:</w:t>
      </w:r>
    </w:p>
    <w:p w14:paraId="3B444779" w14:textId="77777777" w:rsidR="002438E7" w:rsidRDefault="00394191">
      <w:pPr>
        <w:pStyle w:val="ListParagraph"/>
        <w:numPr>
          <w:ilvl w:val="0"/>
          <w:numId w:val="19"/>
        </w:numPr>
      </w:pPr>
      <w:r>
        <w:t>The parcel appears offset from imagery or reference layers.</w:t>
      </w:r>
    </w:p>
    <w:p w14:paraId="4576B783" w14:textId="77777777" w:rsidR="002438E7" w:rsidRDefault="00394191">
      <w:pPr>
        <w:pStyle w:val="ListParagraph"/>
        <w:numPr>
          <w:ilvl w:val="0"/>
          <w:numId w:val="19"/>
        </w:numPr>
      </w:pPr>
      <w:r>
        <w:t>The plan contains two printed JAD2001 reference coordinates.</w:t>
      </w:r>
    </w:p>
    <w:p w14:paraId="766AEC29" w14:textId="77777777" w:rsidR="002438E7" w:rsidRDefault="00394191">
      <w:pPr>
        <w:pStyle w:val="ListParagraph"/>
        <w:numPr>
          <w:ilvl w:val="0"/>
          <w:numId w:val="19"/>
        </w:numPr>
      </w:pPr>
      <w:r>
        <w:t>The examiner wants to visually compare plan linework against the map.</w:t>
      </w:r>
    </w:p>
    <w:p w14:paraId="4622944C" w14:textId="77777777" w:rsidR="002438E7" w:rsidRDefault="00394191">
      <w:r>
        <w:t>Process:</w:t>
      </w:r>
    </w:p>
    <w:p w14:paraId="0DC3C8B7" w14:textId="77777777" w:rsidR="002438E7" w:rsidRDefault="00394191">
      <w:pPr>
        <w:pStyle w:val="ListParagraph"/>
        <w:numPr>
          <w:ilvl w:val="1"/>
          <w:numId w:val="20"/>
        </w:numPr>
      </w:pPr>
      <w:r>
        <w:t>Select a loaded transaction.</w:t>
      </w:r>
    </w:p>
    <w:p w14:paraId="2AF7CCC1" w14:textId="77777777" w:rsidR="002438E7" w:rsidRDefault="00394191">
      <w:pPr>
        <w:pStyle w:val="ListParagraph"/>
        <w:numPr>
          <w:ilvl w:val="1"/>
          <w:numId w:val="20"/>
        </w:numPr>
      </w:pPr>
      <w:r>
        <w:t xml:space="preserve">Select </w:t>
      </w:r>
      <w:r>
        <w:rPr>
          <w:rStyle w:val="CodeChar"/>
        </w:rPr>
        <w:t>M-Geo</w:t>
      </w:r>
      <w:r>
        <w:t>.</w:t>
      </w:r>
    </w:p>
    <w:p w14:paraId="7F76CB65" w14:textId="77777777" w:rsidR="002438E7" w:rsidRDefault="00394191">
      <w:pPr>
        <w:pStyle w:val="ListParagraph"/>
        <w:numPr>
          <w:ilvl w:val="1"/>
          <w:numId w:val="20"/>
        </w:numPr>
      </w:pPr>
      <w:r>
        <w:t>Choose the source PDF.</w:t>
      </w:r>
    </w:p>
    <w:p w14:paraId="0B65E63E" w14:textId="77777777" w:rsidR="002438E7" w:rsidRDefault="00394191">
      <w:pPr>
        <w:pStyle w:val="ListParagraph"/>
        <w:numPr>
          <w:ilvl w:val="1"/>
          <w:numId w:val="20"/>
        </w:numPr>
      </w:pPr>
      <w:r>
        <w:t>Capture the PDF view.</w:t>
      </w:r>
    </w:p>
    <w:p w14:paraId="5F3E9870" w14:textId="77777777" w:rsidR="002438E7" w:rsidRDefault="00394191">
      <w:pPr>
        <w:pStyle w:val="ListParagraph"/>
        <w:numPr>
          <w:ilvl w:val="1"/>
          <w:numId w:val="20"/>
        </w:numPr>
      </w:pPr>
      <w:r>
        <w:t>Pick PDF point 1 and PDF point 2 on the document image.</w:t>
      </w:r>
    </w:p>
    <w:p w14:paraId="7F6AD833" w14:textId="77777777" w:rsidR="002438E7" w:rsidRDefault="00394191">
      <w:pPr>
        <w:pStyle w:val="ListParagraph"/>
        <w:numPr>
          <w:ilvl w:val="1"/>
          <w:numId w:val="20"/>
        </w:numPr>
      </w:pPr>
      <w:r>
        <w:t>Enter or confirm the matching JAD2001 map/control coordinates.</w:t>
      </w:r>
    </w:p>
    <w:p w14:paraId="40F522B9" w14:textId="77777777" w:rsidR="002438E7" w:rsidRDefault="00394191">
      <w:pPr>
        <w:pStyle w:val="ListParagraph"/>
        <w:numPr>
          <w:ilvl w:val="1"/>
          <w:numId w:val="20"/>
        </w:numPr>
      </w:pPr>
      <w:r>
        <w:t xml:space="preserve">Select </w:t>
      </w:r>
      <w:r>
        <w:rPr>
          <w:rStyle w:val="CodeChar"/>
        </w:rPr>
        <w:t>Calculate fit</w:t>
      </w:r>
      <w:r>
        <w:t>.</w:t>
      </w:r>
    </w:p>
    <w:p w14:paraId="1741F956" w14:textId="77777777" w:rsidR="002438E7" w:rsidRDefault="00394191">
      <w:pPr>
        <w:pStyle w:val="ListParagraph"/>
        <w:numPr>
          <w:ilvl w:val="1"/>
          <w:numId w:val="20"/>
        </w:numPr>
      </w:pPr>
      <w:r>
        <w:t>Review the distance, rotation, scale, and warning details.</w:t>
      </w:r>
    </w:p>
    <w:p w14:paraId="590721D2" w14:textId="77777777" w:rsidR="002438E7" w:rsidRDefault="00394191">
      <w:pPr>
        <w:pStyle w:val="ListParagraph"/>
        <w:numPr>
          <w:ilvl w:val="1"/>
          <w:numId w:val="20"/>
        </w:numPr>
      </w:pPr>
      <w:r>
        <w:t xml:space="preserve">Select </w:t>
      </w:r>
      <w:r>
        <w:rPr>
          <w:rStyle w:val="CodeChar"/>
        </w:rPr>
        <w:t>Create Overlay</w:t>
      </w:r>
      <w:r>
        <w:t>.</w:t>
      </w:r>
    </w:p>
    <w:p w14:paraId="01A95D5E" w14:textId="77777777" w:rsidR="002438E7" w:rsidRDefault="00394191">
      <w:pPr>
        <w:pStyle w:val="ListParagraph"/>
        <w:numPr>
          <w:ilvl w:val="1"/>
          <w:numId w:val="20"/>
        </w:numPr>
      </w:pPr>
      <w:r>
        <w:lastRenderedPageBreak/>
        <w:t>Review the 70% transparent overlay in the active ArcGIS Pro map.</w:t>
      </w:r>
    </w:p>
    <w:p w14:paraId="596F9E16" w14:textId="77777777" w:rsidR="002438E7" w:rsidRDefault="002438E7"/>
    <w:p w14:paraId="2A10A203" w14:textId="014C1B2F" w:rsidR="002438E7" w:rsidRPr="00E516AC" w:rsidRDefault="00E516AC">
      <w:pPr>
        <w:rPr>
          <w:i/>
          <w:iCs/>
        </w:rPr>
      </w:pPr>
      <w:r w:rsidRPr="00E516AC">
        <w:rPr>
          <w:i/>
          <w:iCs/>
        </w:rPr>
        <w:t>Note: The overlay is transaction-specific. It is saved in the transaction output geodatabase when possible and can be reloaded later for the same transaction.</w:t>
      </w:r>
    </w:p>
    <w:p w14:paraId="1FCE1ED7" w14:textId="566FE3E7" w:rsidR="002438E7" w:rsidRDefault="00813176">
      <w:r w:rsidRPr="00813176">
        <w:rPr>
          <w:noProof/>
        </w:rPr>
        <w:drawing>
          <wp:inline distT="0" distB="0" distL="0" distR="0" wp14:anchorId="1D8700BE" wp14:editId="34583027">
            <wp:extent cx="6858000" cy="4231005"/>
            <wp:effectExtent l="0" t="0" r="0" b="0"/>
            <wp:docPr id="68012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8733" name=""/>
                    <pic:cNvPicPr/>
                  </pic:nvPicPr>
                  <pic:blipFill>
                    <a:blip r:embed="rId19"/>
                    <a:stretch>
                      <a:fillRect/>
                    </a:stretch>
                  </pic:blipFill>
                  <pic:spPr>
                    <a:xfrm>
                      <a:off x="0" y="0"/>
                      <a:ext cx="6858000" cy="4231005"/>
                    </a:xfrm>
                    <a:prstGeom prst="rect">
                      <a:avLst/>
                    </a:prstGeom>
                  </pic:spPr>
                </pic:pic>
              </a:graphicData>
            </a:graphic>
          </wp:inline>
        </w:drawing>
      </w:r>
    </w:p>
    <w:p w14:paraId="4181E8F6" w14:textId="77777777" w:rsidR="002438E7" w:rsidRDefault="00394191">
      <w:r>
        <w:t>Expected result:</w:t>
      </w:r>
    </w:p>
    <w:p w14:paraId="497929C0" w14:textId="77777777" w:rsidR="002438E7" w:rsidRDefault="00394191">
      <w:pPr>
        <w:pStyle w:val="ListParagraph"/>
        <w:numPr>
          <w:ilvl w:val="0"/>
          <w:numId w:val="31"/>
        </w:numPr>
      </w:pPr>
      <w:r>
        <w:t>The overlay is aligned using JAD2001 / EPSG:3448 control points.</w:t>
      </w:r>
    </w:p>
    <w:p w14:paraId="48437AC6" w14:textId="77777777" w:rsidR="002438E7" w:rsidRDefault="00394191">
      <w:pPr>
        <w:pStyle w:val="ListParagraph"/>
        <w:numPr>
          <w:ilvl w:val="0"/>
          <w:numId w:val="31"/>
        </w:numPr>
      </w:pPr>
      <w:r>
        <w:t>The overlay is transparent enough to compare against imagery and cadastre layers.</w:t>
      </w:r>
    </w:p>
    <w:p w14:paraId="5FC9D778" w14:textId="77777777" w:rsidR="002438E7" w:rsidRDefault="00394191">
      <w:pPr>
        <w:pStyle w:val="ListParagraph"/>
        <w:numPr>
          <w:ilvl w:val="0"/>
          <w:numId w:val="31"/>
        </w:numPr>
      </w:pPr>
      <w:r>
        <w:t>If the overlay already exists in the transaction output geodatabase, M-Geo loads the existing overlay instead of forcing the user to recreate it.</w:t>
      </w:r>
    </w:p>
    <w:p w14:paraId="5D5BF2C1" w14:textId="77777777" w:rsidR="002438E7" w:rsidRDefault="00394191">
      <w:pPr>
        <w:pStyle w:val="ListParagraph"/>
        <w:numPr>
          <w:ilvl w:val="0"/>
          <w:numId w:val="31"/>
        </w:numPr>
      </w:pPr>
      <w:r>
        <w:t>Cancel, Suspend, or Finalize removes transaction-specific M-Geo overlay layers from the map.</w:t>
      </w:r>
    </w:p>
    <w:p w14:paraId="2B7CBFFD" w14:textId="77777777" w:rsidR="002438E7" w:rsidRDefault="002438E7"/>
    <w:p w14:paraId="6BDE19A2" w14:textId="77777777" w:rsidR="002438E7" w:rsidRPr="00813176" w:rsidRDefault="00394191">
      <w:pPr>
        <w:rPr>
          <w:i/>
          <w:iCs/>
        </w:rPr>
      </w:pPr>
      <w:r w:rsidRPr="00813176">
        <w:rPr>
          <w:i/>
          <w:iCs/>
        </w:rPr>
        <w:t>Important note:</w:t>
      </w:r>
    </w:p>
    <w:p w14:paraId="50FA56D5" w14:textId="7B740BCF" w:rsidR="002438E7" w:rsidRDefault="00394191" w:rsidP="00813176">
      <w:pPr>
        <w:pStyle w:val="ListParagraph"/>
        <w:numPr>
          <w:ilvl w:val="0"/>
          <w:numId w:val="9"/>
        </w:numPr>
      </w:pPr>
      <w:r>
        <w:t>The two printed document coordinates are reference coordinates. If the bearings and distances reconstruct a parcel that differs from a printed coordinate, the tool should warn the user instead of silently changing the reference coordinate.</w:t>
      </w:r>
    </w:p>
    <w:p w14:paraId="2EE209BD" w14:textId="77777777" w:rsidR="002438E7" w:rsidRDefault="002438E7"/>
    <w:p w14:paraId="309C61C4" w14:textId="77777777" w:rsidR="002438E7" w:rsidRDefault="00394191">
      <w:pPr>
        <w:pStyle w:val="Heading1"/>
      </w:pPr>
      <w:bookmarkStart w:id="12" w:name="_Toc236867321"/>
      <w:r>
        <w:t>9. Points Validation Tool</w:t>
      </w:r>
      <w:bookmarkEnd w:id="12"/>
    </w:p>
    <w:p w14:paraId="39324D56" w14:textId="77777777" w:rsidR="002438E7" w:rsidRDefault="00394191">
      <w:r>
        <w:t>The Points Validation Tool is used to review and correct the extracted parcel interpretation before spatial units are created.</w:t>
      </w:r>
    </w:p>
    <w:p w14:paraId="050B0765" w14:textId="1E033599" w:rsidR="00F44FCA" w:rsidRDefault="00F44FCA">
      <w:r w:rsidRPr="00F44FCA">
        <w:rPr>
          <w:noProof/>
        </w:rPr>
        <w:drawing>
          <wp:inline distT="0" distB="0" distL="0" distR="0" wp14:anchorId="7C2BED72" wp14:editId="04819B14">
            <wp:extent cx="6858000" cy="3451225"/>
            <wp:effectExtent l="0" t="0" r="0" b="0"/>
            <wp:docPr id="121636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7430" name=""/>
                    <pic:cNvPicPr/>
                  </pic:nvPicPr>
                  <pic:blipFill>
                    <a:blip r:embed="rId20"/>
                    <a:stretch>
                      <a:fillRect/>
                    </a:stretch>
                  </pic:blipFill>
                  <pic:spPr>
                    <a:xfrm>
                      <a:off x="0" y="0"/>
                      <a:ext cx="6858000" cy="3451225"/>
                    </a:xfrm>
                    <a:prstGeom prst="rect">
                      <a:avLst/>
                    </a:prstGeom>
                  </pic:spPr>
                </pic:pic>
              </a:graphicData>
            </a:graphic>
          </wp:inline>
        </w:drawing>
      </w:r>
    </w:p>
    <w:p w14:paraId="41C9AC94" w14:textId="77777777" w:rsidR="002438E7" w:rsidRDefault="00394191">
      <w:r>
        <w:t>Main areas:</w:t>
      </w:r>
    </w:p>
    <w:p w14:paraId="0B18CD84" w14:textId="77777777" w:rsidR="002438E7" w:rsidRDefault="00394191">
      <w:pPr>
        <w:pStyle w:val="ListParagraph"/>
        <w:numPr>
          <w:ilvl w:val="0"/>
          <w:numId w:val="22"/>
        </w:numPr>
      </w:pPr>
      <w:r w:rsidRPr="00F44FCA">
        <w:rPr>
          <w:i/>
          <w:iCs/>
        </w:rPr>
        <w:t>Source Verification:</w:t>
      </w:r>
      <w:r>
        <w:t xml:space="preserve"> displays the source PDF.</w:t>
      </w:r>
    </w:p>
    <w:p w14:paraId="5190FA6C" w14:textId="77777777" w:rsidR="002438E7" w:rsidRDefault="00394191">
      <w:pPr>
        <w:pStyle w:val="ListParagraph"/>
        <w:numPr>
          <w:ilvl w:val="0"/>
          <w:numId w:val="22"/>
        </w:numPr>
      </w:pPr>
      <w:r w:rsidRPr="00F44FCA">
        <w:rPr>
          <w:i/>
          <w:iCs/>
        </w:rPr>
        <w:t>Boundary Segments</w:t>
      </w:r>
      <w:r>
        <w:t>: shows each reviewed segment with from point, to point, bearing, distance, and whether it is used for point generation.</w:t>
      </w:r>
    </w:p>
    <w:p w14:paraId="41E3E749" w14:textId="77777777" w:rsidR="002438E7" w:rsidRDefault="00394191">
      <w:pPr>
        <w:pStyle w:val="ListParagraph"/>
        <w:numPr>
          <w:ilvl w:val="0"/>
          <w:numId w:val="22"/>
        </w:numPr>
      </w:pPr>
      <w:r w:rsidRPr="00F44FCA">
        <w:rPr>
          <w:i/>
          <w:iCs/>
        </w:rPr>
        <w:t>Points</w:t>
      </w:r>
      <w:r>
        <w:t>: shows printed, derived, and manually edited points.</w:t>
      </w:r>
    </w:p>
    <w:p w14:paraId="5F2CC47E" w14:textId="77777777" w:rsidR="002438E7" w:rsidRDefault="00394191">
      <w:pPr>
        <w:pStyle w:val="ListParagraph"/>
        <w:numPr>
          <w:ilvl w:val="0"/>
          <w:numId w:val="22"/>
        </w:numPr>
      </w:pPr>
      <w:r w:rsidRPr="00F44FCA">
        <w:rPr>
          <w:i/>
          <w:iCs/>
        </w:rPr>
        <w:t>Parcel Interpretation:</w:t>
      </w:r>
      <w:r>
        <w:t xml:space="preserve"> shows the parcel preview and validation details.</w:t>
      </w:r>
    </w:p>
    <w:p w14:paraId="537B01F8" w14:textId="77777777" w:rsidR="002438E7" w:rsidRDefault="002438E7"/>
    <w:p w14:paraId="3B69FA15" w14:textId="5404CE8B" w:rsidR="00F44FCA" w:rsidRDefault="00397B06" w:rsidP="00F44FCA">
      <w:pPr>
        <w:pStyle w:val="Heading2"/>
      </w:pPr>
      <w:bookmarkStart w:id="13" w:name="_Toc236867322"/>
      <w:r>
        <w:t xml:space="preserve">9.1 </w:t>
      </w:r>
      <w:r w:rsidR="00F44FCA">
        <w:t>General Information</w:t>
      </w:r>
      <w:bookmarkEnd w:id="13"/>
    </w:p>
    <w:p w14:paraId="35DE04D1" w14:textId="5F4C8B06" w:rsidR="00F44FCA" w:rsidRDefault="00F44FCA" w:rsidP="00F44FCA">
      <w:r>
        <w:t>Contains all the extracted information for PDF document.</w:t>
      </w:r>
    </w:p>
    <w:p w14:paraId="2E9DF63B" w14:textId="45293B33" w:rsidR="00F44FCA" w:rsidRDefault="00F44FCA" w:rsidP="00397B06">
      <w:pPr>
        <w:jc w:val="center"/>
      </w:pPr>
      <w:r w:rsidRPr="00F44FCA">
        <w:rPr>
          <w:noProof/>
        </w:rPr>
        <w:lastRenderedPageBreak/>
        <w:drawing>
          <wp:inline distT="0" distB="0" distL="0" distR="0" wp14:anchorId="59D0F336" wp14:editId="2BB84212">
            <wp:extent cx="4905375" cy="3666314"/>
            <wp:effectExtent l="0" t="0" r="0" b="0"/>
            <wp:docPr id="76166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67274" name=""/>
                    <pic:cNvPicPr/>
                  </pic:nvPicPr>
                  <pic:blipFill>
                    <a:blip r:embed="rId21"/>
                    <a:stretch>
                      <a:fillRect/>
                    </a:stretch>
                  </pic:blipFill>
                  <pic:spPr>
                    <a:xfrm>
                      <a:off x="0" y="0"/>
                      <a:ext cx="4908281" cy="3668486"/>
                    </a:xfrm>
                    <a:prstGeom prst="rect">
                      <a:avLst/>
                    </a:prstGeom>
                  </pic:spPr>
                </pic:pic>
              </a:graphicData>
            </a:graphic>
          </wp:inline>
        </w:drawing>
      </w:r>
    </w:p>
    <w:p w14:paraId="2CBCDA52" w14:textId="73C7061B" w:rsidR="00F44FCA" w:rsidRDefault="00397B06" w:rsidP="00F44FCA">
      <w:pPr>
        <w:pStyle w:val="Heading2"/>
      </w:pPr>
      <w:bookmarkStart w:id="14" w:name="_Toc236867323"/>
      <w:r>
        <w:t xml:space="preserve">9.2 </w:t>
      </w:r>
      <w:r w:rsidR="00F44FCA">
        <w:t>Owners / Neighbors</w:t>
      </w:r>
      <w:bookmarkEnd w:id="14"/>
    </w:p>
    <w:p w14:paraId="641047B1" w14:textId="77777777" w:rsidR="00F44FCA" w:rsidRDefault="00F44FCA" w:rsidP="00F44FCA">
      <w:r>
        <w:t>Contains all the extracted information for PDF document.</w:t>
      </w:r>
    </w:p>
    <w:p w14:paraId="6C0C3E3F" w14:textId="74192490" w:rsidR="00F44FCA" w:rsidRDefault="00F44FCA" w:rsidP="00397B06">
      <w:pPr>
        <w:jc w:val="center"/>
      </w:pPr>
      <w:r w:rsidRPr="00F44FCA">
        <w:rPr>
          <w:noProof/>
        </w:rPr>
        <w:drawing>
          <wp:inline distT="0" distB="0" distL="0" distR="0" wp14:anchorId="039C914B" wp14:editId="441D71D2">
            <wp:extent cx="4943475" cy="3764364"/>
            <wp:effectExtent l="0" t="0" r="0" b="0"/>
            <wp:docPr id="21017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30209" name=""/>
                    <pic:cNvPicPr/>
                  </pic:nvPicPr>
                  <pic:blipFill>
                    <a:blip r:embed="rId22"/>
                    <a:stretch>
                      <a:fillRect/>
                    </a:stretch>
                  </pic:blipFill>
                  <pic:spPr>
                    <a:xfrm>
                      <a:off x="0" y="0"/>
                      <a:ext cx="4950374" cy="3769617"/>
                    </a:xfrm>
                    <a:prstGeom prst="rect">
                      <a:avLst/>
                    </a:prstGeom>
                  </pic:spPr>
                </pic:pic>
              </a:graphicData>
            </a:graphic>
          </wp:inline>
        </w:drawing>
      </w:r>
    </w:p>
    <w:p w14:paraId="10283648" w14:textId="106778A9" w:rsidR="002438E7" w:rsidRDefault="00397B06">
      <w:pPr>
        <w:pStyle w:val="Heading2"/>
      </w:pPr>
      <w:bookmarkStart w:id="15" w:name="_Toc236867324"/>
      <w:r>
        <w:t>9.3 Boundary Segments</w:t>
      </w:r>
      <w:bookmarkEnd w:id="15"/>
    </w:p>
    <w:p w14:paraId="09712332" w14:textId="0F2CCF09" w:rsidR="00F44FCA" w:rsidRDefault="00F44FCA" w:rsidP="00F44FCA">
      <w:pPr>
        <w:jc w:val="center"/>
      </w:pPr>
      <w:r w:rsidRPr="00F44FCA">
        <w:rPr>
          <w:noProof/>
        </w:rPr>
        <w:lastRenderedPageBreak/>
        <w:drawing>
          <wp:inline distT="0" distB="0" distL="0" distR="0" wp14:anchorId="450F4FA1" wp14:editId="7B67EACB">
            <wp:extent cx="6191250" cy="2601472"/>
            <wp:effectExtent l="0" t="0" r="0" b="0"/>
            <wp:docPr id="9865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3794" name=""/>
                    <pic:cNvPicPr/>
                  </pic:nvPicPr>
                  <pic:blipFill>
                    <a:blip r:embed="rId23"/>
                    <a:stretch>
                      <a:fillRect/>
                    </a:stretch>
                  </pic:blipFill>
                  <pic:spPr>
                    <a:xfrm>
                      <a:off x="0" y="0"/>
                      <a:ext cx="6196980" cy="2603879"/>
                    </a:xfrm>
                    <a:prstGeom prst="rect">
                      <a:avLst/>
                    </a:prstGeom>
                  </pic:spPr>
                </pic:pic>
              </a:graphicData>
            </a:graphic>
          </wp:inline>
        </w:drawing>
      </w:r>
    </w:p>
    <w:p w14:paraId="18F0E46C" w14:textId="3D97F3CF" w:rsidR="002438E7" w:rsidRDefault="00394191">
      <w:r>
        <w:t>Review each segment against the PDF:</w:t>
      </w:r>
    </w:p>
    <w:p w14:paraId="4A0A9A5F" w14:textId="77777777" w:rsidR="002438E7" w:rsidRDefault="00394191">
      <w:pPr>
        <w:pStyle w:val="ListParagraph"/>
        <w:numPr>
          <w:ilvl w:val="0"/>
          <w:numId w:val="23"/>
        </w:numPr>
      </w:pPr>
      <w:r>
        <w:t>Confirm the from/to points.</w:t>
      </w:r>
    </w:p>
    <w:p w14:paraId="13D110BF" w14:textId="77777777" w:rsidR="002438E7" w:rsidRDefault="00394191">
      <w:pPr>
        <w:pStyle w:val="ListParagraph"/>
        <w:numPr>
          <w:ilvl w:val="0"/>
          <w:numId w:val="23"/>
        </w:numPr>
      </w:pPr>
      <w:r>
        <w:t>Confirm bearing.</w:t>
      </w:r>
    </w:p>
    <w:p w14:paraId="567C27E2" w14:textId="77777777" w:rsidR="002438E7" w:rsidRDefault="00394191">
      <w:pPr>
        <w:pStyle w:val="ListParagraph"/>
        <w:numPr>
          <w:ilvl w:val="0"/>
          <w:numId w:val="23"/>
        </w:numPr>
      </w:pPr>
      <w:r>
        <w:t>Confirm distance.</w:t>
      </w:r>
    </w:p>
    <w:p w14:paraId="7412E14A" w14:textId="77777777" w:rsidR="002438E7" w:rsidRDefault="00394191">
      <w:pPr>
        <w:pStyle w:val="ListParagraph"/>
        <w:numPr>
          <w:ilvl w:val="0"/>
          <w:numId w:val="23"/>
        </w:numPr>
      </w:pPr>
      <w:r>
        <w:t>Confirm whether the segment should be used for point generation.</w:t>
      </w:r>
    </w:p>
    <w:p w14:paraId="1359CC12" w14:textId="77777777" w:rsidR="002438E7" w:rsidRDefault="00394191">
      <w:pPr>
        <w:pStyle w:val="ListParagraph"/>
        <w:numPr>
          <w:ilvl w:val="0"/>
          <w:numId w:val="23"/>
        </w:numPr>
      </w:pPr>
      <w:r>
        <w:t>Edit rows when the PDF and extracted values differ.</w:t>
      </w:r>
    </w:p>
    <w:p w14:paraId="2F236508" w14:textId="77777777" w:rsidR="00F44FCA" w:rsidRDefault="00F44FCA" w:rsidP="0036104D">
      <w:r w:rsidRPr="00F44FCA">
        <w:rPr>
          <w:b/>
          <w:bCs/>
        </w:rPr>
        <w:t>Rebuild points</w:t>
      </w:r>
      <w:r>
        <w:t>:</w:t>
      </w:r>
      <w:r w:rsidRPr="00F44FCA">
        <w:t xml:space="preserve"> Recreates the point validation results using the current dataset and validation rules. Use this when point data has changed or when you need to refresh the validation output.</w:t>
      </w:r>
    </w:p>
    <w:p w14:paraId="3F125CDF" w14:textId="55621696" w:rsidR="00F44FCA" w:rsidRDefault="0036104D" w:rsidP="0036104D">
      <w:r>
        <w:rPr>
          <w:b/>
          <w:bCs/>
        </w:rPr>
        <w:t>[</w:t>
      </w:r>
      <w:r w:rsidR="00F44FCA" w:rsidRPr="00F44FCA">
        <w:rPr>
          <w:b/>
          <w:bCs/>
        </w:rPr>
        <w:t>Add</w:t>
      </w:r>
      <w:r>
        <w:rPr>
          <w:b/>
          <w:bCs/>
        </w:rPr>
        <w:t>]</w:t>
      </w:r>
      <w:r w:rsidR="00F44FCA" w:rsidRPr="00F44FCA">
        <w:t>: Adds a new point entry to the validation list.</w:t>
      </w:r>
    </w:p>
    <w:p w14:paraId="25EBD548" w14:textId="02078F76" w:rsidR="0036104D" w:rsidRPr="00F44FCA" w:rsidRDefault="0036104D" w:rsidP="0036104D">
      <w:pPr>
        <w:jc w:val="center"/>
      </w:pPr>
      <w:r w:rsidRPr="0036104D">
        <w:rPr>
          <w:noProof/>
        </w:rPr>
        <w:lastRenderedPageBreak/>
        <w:drawing>
          <wp:inline distT="0" distB="0" distL="0" distR="0" wp14:anchorId="77175FFB" wp14:editId="07F75FE9">
            <wp:extent cx="3137074" cy="3891178"/>
            <wp:effectExtent l="0" t="0" r="0" b="0"/>
            <wp:docPr id="16889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13286" name=""/>
                    <pic:cNvPicPr/>
                  </pic:nvPicPr>
                  <pic:blipFill>
                    <a:blip r:embed="rId24"/>
                    <a:stretch>
                      <a:fillRect/>
                    </a:stretch>
                  </pic:blipFill>
                  <pic:spPr>
                    <a:xfrm>
                      <a:off x="0" y="0"/>
                      <a:ext cx="3141447" cy="3896602"/>
                    </a:xfrm>
                    <a:prstGeom prst="rect">
                      <a:avLst/>
                    </a:prstGeom>
                  </pic:spPr>
                </pic:pic>
              </a:graphicData>
            </a:graphic>
          </wp:inline>
        </w:drawing>
      </w:r>
    </w:p>
    <w:p w14:paraId="3E81B439" w14:textId="19D4B8C4" w:rsidR="00F44FCA" w:rsidRDefault="0036104D" w:rsidP="0036104D">
      <w:r>
        <w:rPr>
          <w:b/>
          <w:bCs/>
        </w:rPr>
        <w:t>[</w:t>
      </w:r>
      <w:r w:rsidR="00F44FCA" w:rsidRPr="00F44FCA">
        <w:rPr>
          <w:b/>
          <w:bCs/>
        </w:rPr>
        <w:t>Edit</w:t>
      </w:r>
      <w:r>
        <w:rPr>
          <w:b/>
          <w:bCs/>
        </w:rPr>
        <w:t>]</w:t>
      </w:r>
      <w:r w:rsidR="00F44FCA" w:rsidRPr="00F44FCA">
        <w:t>: Opens the selected point entry so its details can be reviewed and updated.</w:t>
      </w:r>
    </w:p>
    <w:p w14:paraId="52E614A3" w14:textId="654033DC" w:rsidR="0036104D" w:rsidRPr="00F44FCA" w:rsidRDefault="0036104D" w:rsidP="0036104D">
      <w:pPr>
        <w:jc w:val="center"/>
      </w:pPr>
      <w:r w:rsidRPr="0036104D">
        <w:rPr>
          <w:noProof/>
        </w:rPr>
        <w:drawing>
          <wp:inline distT="0" distB="0" distL="0" distR="0" wp14:anchorId="6B127109" wp14:editId="7C20856A">
            <wp:extent cx="3150888" cy="4053738"/>
            <wp:effectExtent l="0" t="0" r="0" b="0"/>
            <wp:docPr id="79513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5971" name=""/>
                    <pic:cNvPicPr/>
                  </pic:nvPicPr>
                  <pic:blipFill>
                    <a:blip r:embed="rId25"/>
                    <a:stretch>
                      <a:fillRect/>
                    </a:stretch>
                  </pic:blipFill>
                  <pic:spPr>
                    <a:xfrm>
                      <a:off x="0" y="0"/>
                      <a:ext cx="3163630" cy="4070131"/>
                    </a:xfrm>
                    <a:prstGeom prst="rect">
                      <a:avLst/>
                    </a:prstGeom>
                  </pic:spPr>
                </pic:pic>
              </a:graphicData>
            </a:graphic>
          </wp:inline>
        </w:drawing>
      </w:r>
    </w:p>
    <w:p w14:paraId="10EBC70D" w14:textId="637ABB9C" w:rsidR="00F44FCA" w:rsidRDefault="0036104D" w:rsidP="0036104D">
      <w:r>
        <w:rPr>
          <w:b/>
          <w:bCs/>
        </w:rPr>
        <w:lastRenderedPageBreak/>
        <w:t>[</w:t>
      </w:r>
      <w:r w:rsidR="00F44FCA" w:rsidRPr="00F44FCA">
        <w:rPr>
          <w:b/>
          <w:bCs/>
        </w:rPr>
        <w:t>Remove</w:t>
      </w:r>
      <w:r>
        <w:rPr>
          <w:b/>
          <w:bCs/>
        </w:rPr>
        <w:t>]</w:t>
      </w:r>
      <w:r w:rsidR="00F44FCA" w:rsidRPr="00F44FCA">
        <w:t>: Deletes the selected point entry from the validation list.</w:t>
      </w:r>
    </w:p>
    <w:p w14:paraId="6BEC0DD8" w14:textId="27C8854B" w:rsidR="002438E7" w:rsidRDefault="00397B06">
      <w:pPr>
        <w:pStyle w:val="Heading2"/>
      </w:pPr>
      <w:bookmarkStart w:id="16" w:name="_Toc236867325"/>
      <w:r>
        <w:t>9.4 Points</w:t>
      </w:r>
      <w:bookmarkEnd w:id="16"/>
    </w:p>
    <w:p w14:paraId="59DC0A7C" w14:textId="6518284A" w:rsidR="002438E7" w:rsidRDefault="0036104D" w:rsidP="0036104D">
      <w:pPr>
        <w:jc w:val="center"/>
      </w:pPr>
      <w:r w:rsidRPr="0036104D">
        <w:rPr>
          <w:noProof/>
        </w:rPr>
        <w:drawing>
          <wp:inline distT="0" distB="0" distL="0" distR="0" wp14:anchorId="6ACE841C" wp14:editId="13F921D9">
            <wp:extent cx="5179161" cy="2023230"/>
            <wp:effectExtent l="0" t="0" r="0" b="0"/>
            <wp:docPr id="60594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0593" name=""/>
                    <pic:cNvPicPr/>
                  </pic:nvPicPr>
                  <pic:blipFill>
                    <a:blip r:embed="rId26"/>
                    <a:stretch>
                      <a:fillRect/>
                    </a:stretch>
                  </pic:blipFill>
                  <pic:spPr>
                    <a:xfrm>
                      <a:off x="0" y="0"/>
                      <a:ext cx="5186864" cy="2026239"/>
                    </a:xfrm>
                    <a:prstGeom prst="rect">
                      <a:avLst/>
                    </a:prstGeom>
                  </pic:spPr>
                </pic:pic>
              </a:graphicData>
            </a:graphic>
          </wp:inline>
        </w:drawing>
      </w:r>
    </w:p>
    <w:p w14:paraId="698B09FE" w14:textId="77777777" w:rsidR="002438E7" w:rsidRDefault="00394191">
      <w:r>
        <w:t>Point types:</w:t>
      </w:r>
    </w:p>
    <w:p w14:paraId="468B582A" w14:textId="77777777" w:rsidR="002438E7" w:rsidRDefault="00394191">
      <w:pPr>
        <w:pStyle w:val="ListParagraph"/>
        <w:numPr>
          <w:ilvl w:val="0"/>
          <w:numId w:val="24"/>
        </w:numPr>
      </w:pPr>
      <w:r>
        <w:t>Printed/reference points: coordinates printed on the survey plan.</w:t>
      </w:r>
    </w:p>
    <w:p w14:paraId="6AC21560" w14:textId="77777777" w:rsidR="002438E7" w:rsidRDefault="00394191">
      <w:pPr>
        <w:pStyle w:val="ListParagraph"/>
        <w:numPr>
          <w:ilvl w:val="0"/>
          <w:numId w:val="24"/>
        </w:numPr>
      </w:pPr>
      <w:r>
        <w:t>Derived points: calculated from reviewed bearings and distances.</w:t>
      </w:r>
    </w:p>
    <w:p w14:paraId="32BB0713" w14:textId="77777777" w:rsidR="002438E7" w:rsidRDefault="00394191">
      <w:pPr>
        <w:pStyle w:val="ListParagraph"/>
        <w:numPr>
          <w:ilvl w:val="0"/>
          <w:numId w:val="24"/>
        </w:numPr>
      </w:pPr>
      <w:r>
        <w:t>Manual points: added or edited by the examiner.</w:t>
      </w:r>
    </w:p>
    <w:p w14:paraId="669A1034" w14:textId="77777777" w:rsidR="002438E7" w:rsidRDefault="00394191">
      <w:r>
        <w:t>User actions:</w:t>
      </w:r>
    </w:p>
    <w:p w14:paraId="3F4855C9" w14:textId="77777777" w:rsidR="002438E7" w:rsidRDefault="00394191">
      <w:pPr>
        <w:pStyle w:val="ListParagraph"/>
        <w:numPr>
          <w:ilvl w:val="0"/>
          <w:numId w:val="25"/>
        </w:numPr>
      </w:pPr>
      <w:r>
        <w:t>Add point: create a point that is missing from extraction.</w:t>
      </w:r>
    </w:p>
    <w:p w14:paraId="550FDFC7" w14:textId="77777777" w:rsidR="002438E7" w:rsidRDefault="00394191">
      <w:pPr>
        <w:pStyle w:val="ListParagraph"/>
        <w:numPr>
          <w:ilvl w:val="0"/>
          <w:numId w:val="25"/>
        </w:numPr>
      </w:pPr>
      <w:r>
        <w:t>Edit point: correct a label, coordinate, status, or sequence value.</w:t>
      </w:r>
    </w:p>
    <w:p w14:paraId="5D08B460" w14:textId="77777777" w:rsidR="002438E7" w:rsidRDefault="00394191">
      <w:pPr>
        <w:pStyle w:val="ListParagraph"/>
        <w:numPr>
          <w:ilvl w:val="0"/>
          <w:numId w:val="25"/>
        </w:numPr>
      </w:pPr>
      <w:r>
        <w:t>Delete point: remove an incorrect point. The tool must ask for confirmation before deletion and refresh the list afterward.</w:t>
      </w:r>
    </w:p>
    <w:p w14:paraId="31FCB3F9" w14:textId="77777777" w:rsidR="002438E7" w:rsidRDefault="00394191">
      <w:pPr>
        <w:pStyle w:val="ListParagraph"/>
        <w:numPr>
          <w:ilvl w:val="0"/>
          <w:numId w:val="25"/>
        </w:numPr>
      </w:pPr>
      <w:r>
        <w:t>Rebuild points: rebuild derived points from reviewed boundary segments while preserving valid printed reference points.</w:t>
      </w:r>
    </w:p>
    <w:p w14:paraId="46911CEA" w14:textId="77777777" w:rsidR="002438E7" w:rsidRDefault="002438E7"/>
    <w:p w14:paraId="480F2575" w14:textId="1AFD8DEA" w:rsidR="002438E7" w:rsidRDefault="00397B06">
      <w:pPr>
        <w:pStyle w:val="Heading2"/>
      </w:pPr>
      <w:bookmarkStart w:id="17" w:name="_Toc236867326"/>
      <w:r>
        <w:t>9.5 Validation Complete</w:t>
      </w:r>
      <w:bookmarkEnd w:id="17"/>
    </w:p>
    <w:p w14:paraId="081CDB4A" w14:textId="4BF237CF" w:rsidR="002438E7" w:rsidRDefault="0036104D" w:rsidP="0036104D">
      <w:pPr>
        <w:jc w:val="center"/>
      </w:pPr>
      <w:r w:rsidRPr="0036104D">
        <w:rPr>
          <w:noProof/>
        </w:rPr>
        <w:drawing>
          <wp:inline distT="0" distB="0" distL="0" distR="0" wp14:anchorId="2653E2A8" wp14:editId="7B2B146E">
            <wp:extent cx="3400900" cy="381053"/>
            <wp:effectExtent l="0" t="0" r="9525" b="0"/>
            <wp:docPr id="76003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6540" name=""/>
                    <pic:cNvPicPr/>
                  </pic:nvPicPr>
                  <pic:blipFill>
                    <a:blip r:embed="rId27"/>
                    <a:stretch>
                      <a:fillRect/>
                    </a:stretch>
                  </pic:blipFill>
                  <pic:spPr>
                    <a:xfrm>
                      <a:off x="0" y="0"/>
                      <a:ext cx="3400900" cy="381053"/>
                    </a:xfrm>
                    <a:prstGeom prst="rect">
                      <a:avLst/>
                    </a:prstGeom>
                  </pic:spPr>
                </pic:pic>
              </a:graphicData>
            </a:graphic>
          </wp:inline>
        </w:drawing>
      </w:r>
    </w:p>
    <w:p w14:paraId="56155AEE" w14:textId="77777777" w:rsidR="002438E7" w:rsidRDefault="00394191">
      <w:r>
        <w:t xml:space="preserve">Select </w:t>
      </w:r>
      <w:r>
        <w:rPr>
          <w:rStyle w:val="CodeChar"/>
        </w:rPr>
        <w:t>Validation Complete</w:t>
      </w:r>
      <w:r>
        <w:t xml:space="preserve"> only when:</w:t>
      </w:r>
    </w:p>
    <w:p w14:paraId="32FB51D0" w14:textId="77777777" w:rsidR="002438E7" w:rsidRDefault="00394191">
      <w:pPr>
        <w:pStyle w:val="ListParagraph"/>
        <w:numPr>
          <w:ilvl w:val="0"/>
          <w:numId w:val="26"/>
        </w:numPr>
      </w:pPr>
      <w:r>
        <w:t>The boundary sequence is correct.</w:t>
      </w:r>
    </w:p>
    <w:p w14:paraId="6E7E6EA7" w14:textId="77777777" w:rsidR="002438E7" w:rsidRDefault="00394191">
      <w:pPr>
        <w:pStyle w:val="ListParagraph"/>
        <w:numPr>
          <w:ilvl w:val="0"/>
          <w:numId w:val="26"/>
        </w:numPr>
      </w:pPr>
      <w:r>
        <w:t>The required point rows are present.</w:t>
      </w:r>
    </w:p>
    <w:p w14:paraId="0367F18F" w14:textId="77777777" w:rsidR="002438E7" w:rsidRDefault="00394191">
      <w:pPr>
        <w:pStyle w:val="ListParagraph"/>
        <w:numPr>
          <w:ilvl w:val="0"/>
          <w:numId w:val="26"/>
        </w:numPr>
      </w:pPr>
      <w:r>
        <w:t>No rows still need examiner review.</w:t>
      </w:r>
    </w:p>
    <w:p w14:paraId="45AABC36" w14:textId="77777777" w:rsidR="002438E7" w:rsidRDefault="00394191">
      <w:pPr>
        <w:pStyle w:val="ListParagraph"/>
        <w:numPr>
          <w:ilvl w:val="0"/>
          <w:numId w:val="26"/>
        </w:numPr>
      </w:pPr>
      <w:r>
        <w:t>Closure validation passes or only allowed warnings remain.</w:t>
      </w:r>
    </w:p>
    <w:p w14:paraId="42034579" w14:textId="77777777" w:rsidR="002438E7" w:rsidRDefault="002438E7"/>
    <w:p w14:paraId="128D1557" w14:textId="77777777" w:rsidR="002438E7" w:rsidRDefault="00394191">
      <w:r>
        <w:t>Expected result:</w:t>
      </w:r>
    </w:p>
    <w:p w14:paraId="2C955C95" w14:textId="77777777" w:rsidR="002438E7" w:rsidRDefault="00394191">
      <w:pPr>
        <w:pStyle w:val="ListParagraph"/>
        <w:numPr>
          <w:ilvl w:val="0"/>
          <w:numId w:val="27"/>
        </w:numPr>
      </w:pPr>
      <w:r>
        <w:t>The tool saves the reviewed points and segments.</w:t>
      </w:r>
    </w:p>
    <w:p w14:paraId="790D92B2" w14:textId="77777777" w:rsidR="002438E7" w:rsidRDefault="00394191">
      <w:pPr>
        <w:pStyle w:val="ListParagraph"/>
        <w:numPr>
          <w:ilvl w:val="0"/>
          <w:numId w:val="27"/>
        </w:numPr>
      </w:pPr>
      <w:r>
        <w:t>The Compute panel moves to the next stage.</w:t>
      </w:r>
    </w:p>
    <w:p w14:paraId="18C1BD50" w14:textId="77777777" w:rsidR="002438E7" w:rsidRDefault="002438E7"/>
    <w:p w14:paraId="5B886946" w14:textId="77777777" w:rsidR="002438E7" w:rsidRDefault="00394191">
      <w:r>
        <w:t>If validation does not complete:</w:t>
      </w:r>
    </w:p>
    <w:p w14:paraId="53B69944" w14:textId="77777777" w:rsidR="002438E7" w:rsidRDefault="00394191">
      <w:pPr>
        <w:pStyle w:val="ListParagraph"/>
        <w:numPr>
          <w:ilvl w:val="0"/>
          <w:numId w:val="28"/>
        </w:numPr>
      </w:pPr>
      <w:r>
        <w:t>Read the validation message.</w:t>
      </w:r>
    </w:p>
    <w:p w14:paraId="1F2295E1" w14:textId="77777777" w:rsidR="002438E7" w:rsidRDefault="00394191">
      <w:pPr>
        <w:pStyle w:val="ListParagraph"/>
        <w:numPr>
          <w:ilvl w:val="0"/>
          <w:numId w:val="28"/>
        </w:numPr>
      </w:pPr>
      <w:r>
        <w:t>Check whether any point still needs review.</w:t>
      </w:r>
    </w:p>
    <w:p w14:paraId="0CDC99DB" w14:textId="77777777" w:rsidR="002438E7" w:rsidRDefault="00394191">
      <w:pPr>
        <w:pStyle w:val="ListParagraph"/>
        <w:numPr>
          <w:ilvl w:val="0"/>
          <w:numId w:val="28"/>
        </w:numPr>
      </w:pPr>
      <w:r>
        <w:t>Check whether duplicate sequence values exist.</w:t>
      </w:r>
    </w:p>
    <w:p w14:paraId="0607141E" w14:textId="77777777" w:rsidR="002438E7" w:rsidRDefault="00394191">
      <w:pPr>
        <w:pStyle w:val="ListParagraph"/>
        <w:numPr>
          <w:ilvl w:val="0"/>
          <w:numId w:val="28"/>
        </w:numPr>
      </w:pPr>
      <w:r>
        <w:t>Check whether a printed reference coordinate conflicts with the bearing/distance reconstruction.</w:t>
      </w:r>
    </w:p>
    <w:p w14:paraId="589B8728" w14:textId="77777777" w:rsidR="002438E7" w:rsidRDefault="00394191">
      <w:pPr>
        <w:pStyle w:val="ListParagraph"/>
        <w:numPr>
          <w:ilvl w:val="0"/>
          <w:numId w:val="28"/>
        </w:numPr>
      </w:pPr>
      <w:r>
        <w:t>Check whether segment labels, bearings, or distances were entered incorrectly.</w:t>
      </w:r>
    </w:p>
    <w:p w14:paraId="4F60A7A5" w14:textId="137BF3BF" w:rsidR="0036104D" w:rsidRPr="00F44FCA" w:rsidRDefault="0036104D" w:rsidP="0036104D">
      <w:r>
        <w:rPr>
          <w:b/>
          <w:bCs/>
        </w:rPr>
        <w:t>[</w:t>
      </w:r>
      <w:r w:rsidRPr="0036104D">
        <w:rPr>
          <w:b/>
          <w:bCs/>
        </w:rPr>
        <w:t>Validation Complete</w:t>
      </w:r>
      <w:r>
        <w:rPr>
          <w:b/>
          <w:bCs/>
        </w:rPr>
        <w:t>]</w:t>
      </w:r>
      <w:r w:rsidRPr="00F44FCA">
        <w:t>: Marks the point validation process as complete after all required points have been reviewed and corrected.</w:t>
      </w:r>
    </w:p>
    <w:p w14:paraId="4A0C3723" w14:textId="35E1F2CC" w:rsidR="0036104D" w:rsidRPr="00F44FCA" w:rsidRDefault="0036104D" w:rsidP="0036104D">
      <w:r>
        <w:rPr>
          <w:b/>
          <w:bCs/>
        </w:rPr>
        <w:t>[</w:t>
      </w:r>
      <w:r w:rsidRPr="0036104D">
        <w:rPr>
          <w:b/>
          <w:bCs/>
        </w:rPr>
        <w:t>Save</w:t>
      </w:r>
      <w:r>
        <w:rPr>
          <w:b/>
          <w:bCs/>
        </w:rPr>
        <w:t>]</w:t>
      </w:r>
      <w:r w:rsidRPr="00F44FCA">
        <w:t>: Saves the current changes made in the Points Validation Tool.</w:t>
      </w:r>
    </w:p>
    <w:p w14:paraId="51AC1D85" w14:textId="14F05F39" w:rsidR="0036104D" w:rsidRPr="00F44FCA" w:rsidRDefault="0036104D" w:rsidP="0036104D">
      <w:r>
        <w:rPr>
          <w:b/>
          <w:bCs/>
        </w:rPr>
        <w:t>[</w:t>
      </w:r>
      <w:r w:rsidRPr="0036104D">
        <w:rPr>
          <w:b/>
          <w:bCs/>
        </w:rPr>
        <w:t>Close</w:t>
      </w:r>
      <w:r>
        <w:rPr>
          <w:b/>
          <w:bCs/>
        </w:rPr>
        <w:t>]</w:t>
      </w:r>
      <w:r w:rsidRPr="00F44FCA">
        <w:t>: Closes the Points Validation Tool. If there are unsaved changes, save them before closing to avoid losing updates.</w:t>
      </w:r>
    </w:p>
    <w:p w14:paraId="5D8605C2" w14:textId="77777777" w:rsidR="002438E7" w:rsidRDefault="00394191">
      <w:pPr>
        <w:pStyle w:val="Heading1"/>
      </w:pPr>
      <w:bookmarkStart w:id="18" w:name="_Toc236867327"/>
      <w:r>
        <w:t>10. Create Spatial Units and Final Review</w:t>
      </w:r>
      <w:bookmarkEnd w:id="18"/>
    </w:p>
    <w:p w14:paraId="7997B8E4" w14:textId="63984661" w:rsidR="002438E7" w:rsidRDefault="0036104D" w:rsidP="0036104D">
      <w:pPr>
        <w:jc w:val="center"/>
      </w:pPr>
      <w:r w:rsidRPr="0036104D">
        <w:rPr>
          <w:noProof/>
        </w:rPr>
        <w:lastRenderedPageBreak/>
        <w:drawing>
          <wp:inline distT="0" distB="0" distL="0" distR="0" wp14:anchorId="63D0DF89" wp14:editId="39429C3D">
            <wp:extent cx="3406809" cy="6225235"/>
            <wp:effectExtent l="0" t="0" r="0" b="0"/>
            <wp:docPr id="15055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7615" name=""/>
                    <pic:cNvPicPr/>
                  </pic:nvPicPr>
                  <pic:blipFill>
                    <a:blip r:embed="rId28"/>
                    <a:stretch>
                      <a:fillRect/>
                    </a:stretch>
                  </pic:blipFill>
                  <pic:spPr>
                    <a:xfrm>
                      <a:off x="0" y="0"/>
                      <a:ext cx="3409392" cy="6229955"/>
                    </a:xfrm>
                    <a:prstGeom prst="rect">
                      <a:avLst/>
                    </a:prstGeom>
                  </pic:spPr>
                </pic:pic>
              </a:graphicData>
            </a:graphic>
          </wp:inline>
        </w:drawing>
      </w:r>
    </w:p>
    <w:p w14:paraId="4C9D05BA" w14:textId="77777777" w:rsidR="002438E7" w:rsidRDefault="00394191">
      <w:r>
        <w:t>After points and lines are validated, use Create Spatial Units to create the parcel geometry for review.</w:t>
      </w:r>
    </w:p>
    <w:p w14:paraId="553A9A17" w14:textId="77777777" w:rsidR="002438E7" w:rsidRDefault="00394191">
      <w:r>
        <w:t>Expected map behavior:</w:t>
      </w:r>
    </w:p>
    <w:p w14:paraId="6FA699B7" w14:textId="77777777" w:rsidR="002438E7" w:rsidRDefault="00394191">
      <w:pPr>
        <w:pStyle w:val="ListParagraph"/>
        <w:numPr>
          <w:ilvl w:val="0"/>
          <w:numId w:val="29"/>
        </w:numPr>
      </w:pPr>
      <w:r>
        <w:t>The working map is created or reused from configuration.</w:t>
      </w:r>
    </w:p>
    <w:p w14:paraId="6563E369" w14:textId="77777777" w:rsidR="002438E7" w:rsidRDefault="00394191">
      <w:pPr>
        <w:pStyle w:val="ListParagraph"/>
        <w:numPr>
          <w:ilvl w:val="0"/>
          <w:numId w:val="29"/>
        </w:numPr>
      </w:pPr>
      <w:r>
        <w:t>The map coordinate system is JAD2001 / EPSG:3448.</w:t>
      </w:r>
    </w:p>
    <w:p w14:paraId="44181C92" w14:textId="77777777" w:rsidR="002438E7" w:rsidRDefault="00394191">
      <w:pPr>
        <w:pStyle w:val="ListParagraph"/>
        <w:numPr>
          <w:ilvl w:val="0"/>
          <w:numId w:val="29"/>
        </w:numPr>
      </w:pPr>
      <w:r>
        <w:t>The parcel point layer uses black border and white fill.</w:t>
      </w:r>
    </w:p>
    <w:p w14:paraId="6C0CD651" w14:textId="77777777" w:rsidR="002438E7" w:rsidRDefault="00394191">
      <w:pPr>
        <w:pStyle w:val="ListParagraph"/>
        <w:numPr>
          <w:ilvl w:val="0"/>
          <w:numId w:val="29"/>
        </w:numPr>
      </w:pPr>
      <w:r>
        <w:t>The parcel polygon layer uses configured transparency.</w:t>
      </w:r>
    </w:p>
    <w:p w14:paraId="4386D3FE" w14:textId="77777777" w:rsidR="002438E7" w:rsidRDefault="00394191">
      <w:pPr>
        <w:pStyle w:val="ListParagraph"/>
        <w:numPr>
          <w:ilvl w:val="0"/>
          <w:numId w:val="29"/>
        </w:numPr>
      </w:pPr>
      <w:r>
        <w:t>The Load Layers button loads local file geodatabase outputs when available and zooms to the transaction parcel.</w:t>
      </w:r>
    </w:p>
    <w:p w14:paraId="267F86C6" w14:textId="77777777" w:rsidR="002438E7" w:rsidRDefault="002438E7"/>
    <w:p w14:paraId="0562290F" w14:textId="1685E7C7" w:rsidR="002438E7" w:rsidRPr="0036104D" w:rsidRDefault="0036104D">
      <w:pPr>
        <w:rPr>
          <w:i/>
          <w:iCs/>
        </w:rPr>
      </w:pPr>
      <w:r w:rsidRPr="0036104D">
        <w:rPr>
          <w:i/>
          <w:iCs/>
        </w:rPr>
        <w:t>Note: Final Review lets the examiner inspect the generated geometry in ArcGIS Pro before finalizing.</w:t>
      </w:r>
    </w:p>
    <w:p w14:paraId="21CDD0BC" w14:textId="4B8FAF11" w:rsidR="002438E7" w:rsidRDefault="00813176" w:rsidP="00813176">
      <w:pPr>
        <w:jc w:val="center"/>
      </w:pPr>
      <w:r w:rsidRPr="00813176">
        <w:rPr>
          <w:noProof/>
        </w:rPr>
        <w:drawing>
          <wp:inline distT="0" distB="0" distL="0" distR="0" wp14:anchorId="623BEB73" wp14:editId="6E2B1FA4">
            <wp:extent cx="6858000" cy="3068320"/>
            <wp:effectExtent l="0" t="0" r="0" b="0"/>
            <wp:docPr id="140303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36620" name=""/>
                    <pic:cNvPicPr/>
                  </pic:nvPicPr>
                  <pic:blipFill>
                    <a:blip r:embed="rId29"/>
                    <a:stretch>
                      <a:fillRect/>
                    </a:stretch>
                  </pic:blipFill>
                  <pic:spPr>
                    <a:xfrm>
                      <a:off x="0" y="0"/>
                      <a:ext cx="6858000" cy="3068320"/>
                    </a:xfrm>
                    <a:prstGeom prst="rect">
                      <a:avLst/>
                    </a:prstGeom>
                  </pic:spPr>
                </pic:pic>
              </a:graphicData>
            </a:graphic>
          </wp:inline>
        </w:drawing>
      </w:r>
    </w:p>
    <w:p w14:paraId="3B140EA2" w14:textId="77777777" w:rsidR="002438E7" w:rsidRDefault="00394191">
      <w:r>
        <w:t>Expected result:</w:t>
      </w:r>
    </w:p>
    <w:p w14:paraId="1E02EFC4" w14:textId="77777777" w:rsidR="002438E7" w:rsidRDefault="00394191">
      <w:pPr>
        <w:pStyle w:val="ListParagraph"/>
        <w:numPr>
          <w:ilvl w:val="0"/>
          <w:numId w:val="30"/>
        </w:numPr>
      </w:pPr>
      <w:r>
        <w:t>The generated parcel can be visually inspected.</w:t>
      </w:r>
    </w:p>
    <w:p w14:paraId="71B50598" w14:textId="77777777" w:rsidR="002438E7" w:rsidRDefault="00394191">
      <w:pPr>
        <w:pStyle w:val="ListParagraph"/>
        <w:numPr>
          <w:ilvl w:val="0"/>
          <w:numId w:val="30"/>
        </w:numPr>
      </w:pPr>
      <w:r>
        <w:t>The examiner can compare the temporary geometry to reference layers.</w:t>
      </w:r>
    </w:p>
    <w:p w14:paraId="48A49ECA" w14:textId="77777777" w:rsidR="002438E7" w:rsidRDefault="00394191">
      <w:pPr>
        <w:pStyle w:val="ListParagraph"/>
        <w:numPr>
          <w:ilvl w:val="0"/>
          <w:numId w:val="30"/>
        </w:numPr>
      </w:pPr>
      <w:r>
        <w:t>Finalize is available only when the workflow is ready.</w:t>
      </w:r>
    </w:p>
    <w:p w14:paraId="6E6C8DE9" w14:textId="77777777" w:rsidR="002438E7" w:rsidRDefault="002438E7"/>
    <w:p w14:paraId="7A830493" w14:textId="26FDB162" w:rsidR="00476633" w:rsidRDefault="00F15816">
      <w:r>
        <w:t>There are two buttons:</w:t>
      </w:r>
    </w:p>
    <w:p w14:paraId="30B986F6" w14:textId="2BD71840" w:rsidR="00F15816" w:rsidRPr="00F15816" w:rsidRDefault="00F15816" w:rsidP="00F15816">
      <w:r>
        <w:rPr>
          <w:b/>
          <w:bCs/>
        </w:rPr>
        <w:t>[</w:t>
      </w:r>
      <w:r w:rsidRPr="00F15816">
        <w:rPr>
          <w:b/>
          <w:bCs/>
        </w:rPr>
        <w:t>Load Layers</w:t>
      </w:r>
      <w:r>
        <w:rPr>
          <w:b/>
          <w:bCs/>
        </w:rPr>
        <w:t>]</w:t>
      </w:r>
      <w:r w:rsidRPr="00F15816">
        <w:t>: Adds the transaction’s review layers to the active ArcGIS Pro map so the user can inspect the parcel geometry, reference data, and spatial output before completing the review.</w:t>
      </w:r>
    </w:p>
    <w:p w14:paraId="587B4E0D" w14:textId="75CA2BA2" w:rsidR="00F15816" w:rsidRDefault="00F15816" w:rsidP="00F15816">
      <w:r>
        <w:rPr>
          <w:b/>
          <w:bCs/>
        </w:rPr>
        <w:t>[</w:t>
      </w:r>
      <w:r w:rsidRPr="00F15816">
        <w:rPr>
          <w:b/>
          <w:bCs/>
        </w:rPr>
        <w:t>Mark Reviewed</w:t>
      </w:r>
      <w:r>
        <w:rPr>
          <w:b/>
          <w:bCs/>
        </w:rPr>
        <w:t>]</w:t>
      </w:r>
      <w:r w:rsidRPr="00F15816">
        <w:t>: Confirms that the loaded parcel layers and spatial output have been reviewed. This marks the spatial review step as complete and allows the workflow to continue to the next stage.</w:t>
      </w:r>
    </w:p>
    <w:p w14:paraId="38369878" w14:textId="6899F914" w:rsidR="00397B06" w:rsidRPr="00F15816" w:rsidRDefault="00397B06" w:rsidP="00397B06">
      <w:pPr>
        <w:jc w:val="center"/>
      </w:pPr>
      <w:r w:rsidRPr="005B73B5">
        <w:rPr>
          <w:noProof/>
        </w:rPr>
        <w:drawing>
          <wp:inline distT="0" distB="0" distL="0" distR="0" wp14:anchorId="75F55A77" wp14:editId="68C5ACB7">
            <wp:extent cx="2859710" cy="1145325"/>
            <wp:effectExtent l="0" t="0" r="0" b="0"/>
            <wp:docPr id="2173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34198" name=""/>
                    <pic:cNvPicPr/>
                  </pic:nvPicPr>
                  <pic:blipFill>
                    <a:blip r:embed="rId30"/>
                    <a:stretch>
                      <a:fillRect/>
                    </a:stretch>
                  </pic:blipFill>
                  <pic:spPr>
                    <a:xfrm>
                      <a:off x="0" y="0"/>
                      <a:ext cx="2865580" cy="1147676"/>
                    </a:xfrm>
                    <a:prstGeom prst="rect">
                      <a:avLst/>
                    </a:prstGeom>
                  </pic:spPr>
                </pic:pic>
              </a:graphicData>
            </a:graphic>
          </wp:inline>
        </w:drawing>
      </w:r>
    </w:p>
    <w:p w14:paraId="4AD39156" w14:textId="22C16F5A" w:rsidR="00F15816" w:rsidRDefault="00F15816">
      <w:r w:rsidRPr="00F15816">
        <w:t xml:space="preserve">To finalize the process, </w:t>
      </w:r>
      <w:r w:rsidRPr="00F15816">
        <w:rPr>
          <w:b/>
          <w:bCs/>
        </w:rPr>
        <w:t>[Mark Reviewed</w:t>
      </w:r>
      <w:r>
        <w:rPr>
          <w:b/>
          <w:bCs/>
        </w:rPr>
        <w:t>]</w:t>
      </w:r>
      <w:r w:rsidRPr="00F15816">
        <w:t xml:space="preserve"> must be completed first, and then </w:t>
      </w:r>
      <w:r w:rsidRPr="00F15816">
        <w:rPr>
          <w:b/>
          <w:bCs/>
        </w:rPr>
        <w:t>[Finalize</w:t>
      </w:r>
      <w:r>
        <w:rPr>
          <w:b/>
          <w:bCs/>
        </w:rPr>
        <w:t>]</w:t>
      </w:r>
      <w:r w:rsidRPr="00F15816">
        <w:t xml:space="preserve"> must be selected. This confirms that the parcel layers and spatial output have been reviewed and allows the Compute workflow to close out the transaction.</w:t>
      </w:r>
    </w:p>
    <w:p w14:paraId="409C175F" w14:textId="5C229C30" w:rsidR="005B73B5" w:rsidRDefault="005B73B5"/>
    <w:p w14:paraId="51B9403C" w14:textId="77777777" w:rsidR="00397B06" w:rsidRDefault="00397B06"/>
    <w:p w14:paraId="685311A9" w14:textId="2A15F1EB" w:rsidR="005B73B5" w:rsidRDefault="005B73B5" w:rsidP="00397B06">
      <w:pPr>
        <w:jc w:val="center"/>
      </w:pPr>
      <w:r w:rsidRPr="005B73B5">
        <w:rPr>
          <w:noProof/>
        </w:rPr>
        <w:drawing>
          <wp:inline distT="0" distB="0" distL="0" distR="0" wp14:anchorId="26EE8FC0" wp14:editId="73F0DB1A">
            <wp:extent cx="2938957" cy="1131463"/>
            <wp:effectExtent l="0" t="0" r="0" b="0"/>
            <wp:docPr id="142221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1310" name=""/>
                    <pic:cNvPicPr/>
                  </pic:nvPicPr>
                  <pic:blipFill>
                    <a:blip r:embed="rId31"/>
                    <a:stretch>
                      <a:fillRect/>
                    </a:stretch>
                  </pic:blipFill>
                  <pic:spPr>
                    <a:xfrm>
                      <a:off x="0" y="0"/>
                      <a:ext cx="2948822" cy="1135261"/>
                    </a:xfrm>
                    <a:prstGeom prst="rect">
                      <a:avLst/>
                    </a:prstGeom>
                  </pic:spPr>
                </pic:pic>
              </a:graphicData>
            </a:graphic>
          </wp:inline>
        </w:drawing>
      </w:r>
    </w:p>
    <w:p w14:paraId="38A24120" w14:textId="4C63DF18" w:rsidR="00397B06" w:rsidRDefault="00397B06" w:rsidP="00397B06">
      <w:r>
        <w:t>Once in completed, the Transaction is moved to the next stage and closed.</w:t>
      </w:r>
    </w:p>
    <w:p w14:paraId="766A0B85" w14:textId="6480251A" w:rsidR="005B73B5" w:rsidRDefault="005B73B5" w:rsidP="00397B06">
      <w:pPr>
        <w:jc w:val="center"/>
      </w:pPr>
      <w:r w:rsidRPr="005B73B5">
        <w:rPr>
          <w:noProof/>
        </w:rPr>
        <w:drawing>
          <wp:inline distT="0" distB="0" distL="0" distR="0" wp14:anchorId="231C3621" wp14:editId="75024D3C">
            <wp:extent cx="2953436" cy="1165251"/>
            <wp:effectExtent l="0" t="0" r="0" b="0"/>
            <wp:docPr id="139766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1225" name=""/>
                    <pic:cNvPicPr/>
                  </pic:nvPicPr>
                  <pic:blipFill>
                    <a:blip r:embed="rId32"/>
                    <a:stretch>
                      <a:fillRect/>
                    </a:stretch>
                  </pic:blipFill>
                  <pic:spPr>
                    <a:xfrm>
                      <a:off x="0" y="0"/>
                      <a:ext cx="2969523" cy="1171598"/>
                    </a:xfrm>
                    <a:prstGeom prst="rect">
                      <a:avLst/>
                    </a:prstGeom>
                  </pic:spPr>
                </pic:pic>
              </a:graphicData>
            </a:graphic>
          </wp:inline>
        </w:drawing>
      </w:r>
    </w:p>
    <w:p w14:paraId="193FE10F" w14:textId="3629FCF8" w:rsidR="005B73B5" w:rsidRDefault="00397B06">
      <w:r>
        <w:t xml:space="preserve">Here the transaction has been moved from </w:t>
      </w:r>
      <w:r w:rsidRPr="00397B06">
        <w:rPr>
          <w:i/>
          <w:iCs/>
        </w:rPr>
        <w:t>Compute Survey Plan</w:t>
      </w:r>
      <w:r>
        <w:t xml:space="preserve"> to </w:t>
      </w:r>
      <w:r w:rsidRPr="00397B06">
        <w:rPr>
          <w:i/>
          <w:iCs/>
        </w:rPr>
        <w:t>Review Computation Finding</w:t>
      </w:r>
      <w:r>
        <w:t xml:space="preserve">, this in the Innola Framework. </w:t>
      </w:r>
    </w:p>
    <w:p w14:paraId="71815D61" w14:textId="7C368FB3" w:rsidR="00397B06" w:rsidRDefault="00397B06" w:rsidP="00397B06">
      <w:pPr>
        <w:jc w:val="center"/>
      </w:pPr>
      <w:r w:rsidRPr="00397B06">
        <w:rPr>
          <w:noProof/>
        </w:rPr>
        <w:drawing>
          <wp:inline distT="0" distB="0" distL="0" distR="0" wp14:anchorId="5433B9CA" wp14:editId="3E43B1FF">
            <wp:extent cx="4193283" cy="2290775"/>
            <wp:effectExtent l="0" t="0" r="0" b="0"/>
            <wp:docPr id="12784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7296" name=""/>
                    <pic:cNvPicPr/>
                  </pic:nvPicPr>
                  <pic:blipFill>
                    <a:blip r:embed="rId33"/>
                    <a:stretch>
                      <a:fillRect/>
                    </a:stretch>
                  </pic:blipFill>
                  <pic:spPr>
                    <a:xfrm>
                      <a:off x="0" y="0"/>
                      <a:ext cx="4197480" cy="2293068"/>
                    </a:xfrm>
                    <a:prstGeom prst="rect">
                      <a:avLst/>
                    </a:prstGeom>
                  </pic:spPr>
                </pic:pic>
              </a:graphicData>
            </a:graphic>
          </wp:inline>
        </w:drawing>
      </w:r>
    </w:p>
    <w:p w14:paraId="511C8A88" w14:textId="249E6641" w:rsidR="00851688" w:rsidRDefault="00851688" w:rsidP="00851688">
      <w:pPr>
        <w:pStyle w:val="Heading1"/>
      </w:pPr>
      <w:bookmarkStart w:id="19" w:name="_Toc236867328"/>
      <w:r>
        <w:t>11. Review Computation Finding</w:t>
      </w:r>
      <w:bookmarkEnd w:id="19"/>
    </w:p>
    <w:p w14:paraId="3782CD4E" w14:textId="2E783D8A" w:rsidR="00E542ED" w:rsidRDefault="00E542ED" w:rsidP="00397B06">
      <w:r w:rsidRPr="00E542ED">
        <w:rPr>
          <w:noProof/>
        </w:rPr>
        <w:lastRenderedPageBreak/>
        <w:drawing>
          <wp:inline distT="0" distB="0" distL="0" distR="0" wp14:anchorId="55DDB564" wp14:editId="6968F523">
            <wp:extent cx="6858000" cy="2685415"/>
            <wp:effectExtent l="0" t="0" r="0" b="0"/>
            <wp:docPr id="14241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44748" name=""/>
                    <pic:cNvPicPr/>
                  </pic:nvPicPr>
                  <pic:blipFill>
                    <a:blip r:embed="rId34"/>
                    <a:stretch>
                      <a:fillRect/>
                    </a:stretch>
                  </pic:blipFill>
                  <pic:spPr>
                    <a:xfrm>
                      <a:off x="0" y="0"/>
                      <a:ext cx="6858000" cy="2685415"/>
                    </a:xfrm>
                    <a:prstGeom prst="rect">
                      <a:avLst/>
                    </a:prstGeom>
                  </pic:spPr>
                </pic:pic>
              </a:graphicData>
            </a:graphic>
          </wp:inline>
        </w:drawing>
      </w:r>
    </w:p>
    <w:p w14:paraId="3D39DB97" w14:textId="77777777" w:rsidR="00851688" w:rsidRDefault="00851688" w:rsidP="00397B06"/>
    <w:p w14:paraId="2ED8685E" w14:textId="0BDD20A4" w:rsidR="00E542ED" w:rsidRDefault="00E542ED" w:rsidP="00397B06">
      <w:r w:rsidRPr="00E542ED">
        <w:rPr>
          <w:noProof/>
        </w:rPr>
        <w:drawing>
          <wp:inline distT="0" distB="0" distL="0" distR="0" wp14:anchorId="339F67A8" wp14:editId="79365285">
            <wp:extent cx="6858000" cy="4106545"/>
            <wp:effectExtent l="0" t="0" r="0" b="0"/>
            <wp:docPr id="161804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49661" name=""/>
                    <pic:cNvPicPr/>
                  </pic:nvPicPr>
                  <pic:blipFill>
                    <a:blip r:embed="rId35"/>
                    <a:stretch>
                      <a:fillRect/>
                    </a:stretch>
                  </pic:blipFill>
                  <pic:spPr>
                    <a:xfrm>
                      <a:off x="0" y="0"/>
                      <a:ext cx="6858000" cy="4106545"/>
                    </a:xfrm>
                    <a:prstGeom prst="rect">
                      <a:avLst/>
                    </a:prstGeom>
                  </pic:spPr>
                </pic:pic>
              </a:graphicData>
            </a:graphic>
          </wp:inline>
        </w:drawing>
      </w:r>
    </w:p>
    <w:p w14:paraId="693D0398" w14:textId="77777777" w:rsidR="00851688" w:rsidRDefault="00851688" w:rsidP="00397B06"/>
    <w:p w14:paraId="11342D72" w14:textId="472EFDE8" w:rsidR="00851688" w:rsidRDefault="00851688" w:rsidP="00397B06">
      <w:r w:rsidRPr="00851688">
        <w:rPr>
          <w:noProof/>
        </w:rPr>
        <w:lastRenderedPageBreak/>
        <w:drawing>
          <wp:inline distT="0" distB="0" distL="0" distR="0" wp14:anchorId="70CF9607" wp14:editId="3593234A">
            <wp:extent cx="6858000" cy="4096385"/>
            <wp:effectExtent l="0" t="0" r="0" b="0"/>
            <wp:docPr id="136527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7822" name=""/>
                    <pic:cNvPicPr/>
                  </pic:nvPicPr>
                  <pic:blipFill>
                    <a:blip r:embed="rId36"/>
                    <a:stretch>
                      <a:fillRect/>
                    </a:stretch>
                  </pic:blipFill>
                  <pic:spPr>
                    <a:xfrm>
                      <a:off x="0" y="0"/>
                      <a:ext cx="6858000" cy="4096385"/>
                    </a:xfrm>
                    <a:prstGeom prst="rect">
                      <a:avLst/>
                    </a:prstGeom>
                  </pic:spPr>
                </pic:pic>
              </a:graphicData>
            </a:graphic>
          </wp:inline>
        </w:drawing>
      </w:r>
    </w:p>
    <w:p w14:paraId="4DBE828D" w14:textId="5C94A3C0" w:rsidR="00851688" w:rsidRDefault="00851688" w:rsidP="00397B06">
      <w:r w:rsidRPr="00851688">
        <w:rPr>
          <w:noProof/>
        </w:rPr>
        <w:drawing>
          <wp:inline distT="0" distB="0" distL="0" distR="0" wp14:anchorId="4D5AE619" wp14:editId="5E4CCCC7">
            <wp:extent cx="6858000" cy="3726815"/>
            <wp:effectExtent l="0" t="0" r="0" b="0"/>
            <wp:docPr id="120300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09469" name=""/>
                    <pic:cNvPicPr/>
                  </pic:nvPicPr>
                  <pic:blipFill>
                    <a:blip r:embed="rId37"/>
                    <a:stretch>
                      <a:fillRect/>
                    </a:stretch>
                  </pic:blipFill>
                  <pic:spPr>
                    <a:xfrm>
                      <a:off x="0" y="0"/>
                      <a:ext cx="6858000" cy="3726815"/>
                    </a:xfrm>
                    <a:prstGeom prst="rect">
                      <a:avLst/>
                    </a:prstGeom>
                  </pic:spPr>
                </pic:pic>
              </a:graphicData>
            </a:graphic>
          </wp:inline>
        </w:drawing>
      </w:r>
    </w:p>
    <w:p w14:paraId="44B9DBB5" w14:textId="339C8CB8" w:rsidR="00851688" w:rsidRDefault="00851688" w:rsidP="00397B06">
      <w:r w:rsidRPr="00851688">
        <w:rPr>
          <w:noProof/>
        </w:rPr>
        <w:lastRenderedPageBreak/>
        <w:drawing>
          <wp:inline distT="0" distB="0" distL="0" distR="0" wp14:anchorId="17CF4BFB" wp14:editId="692842F9">
            <wp:extent cx="6858000" cy="3356610"/>
            <wp:effectExtent l="0" t="0" r="0" b="0"/>
            <wp:docPr id="15718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86510" name=""/>
                    <pic:cNvPicPr/>
                  </pic:nvPicPr>
                  <pic:blipFill>
                    <a:blip r:embed="rId38"/>
                    <a:stretch>
                      <a:fillRect/>
                    </a:stretch>
                  </pic:blipFill>
                  <pic:spPr>
                    <a:xfrm>
                      <a:off x="0" y="0"/>
                      <a:ext cx="6858000" cy="3356610"/>
                    </a:xfrm>
                    <a:prstGeom prst="rect">
                      <a:avLst/>
                    </a:prstGeom>
                  </pic:spPr>
                </pic:pic>
              </a:graphicData>
            </a:graphic>
          </wp:inline>
        </w:drawing>
      </w:r>
    </w:p>
    <w:p w14:paraId="162A3EAE" w14:textId="3062B271" w:rsidR="00851688" w:rsidRDefault="00851688" w:rsidP="00397B06">
      <w:r w:rsidRPr="00851688">
        <w:rPr>
          <w:noProof/>
        </w:rPr>
        <w:drawing>
          <wp:inline distT="0" distB="0" distL="0" distR="0" wp14:anchorId="55646208" wp14:editId="08D0F44A">
            <wp:extent cx="6858000" cy="3357880"/>
            <wp:effectExtent l="0" t="0" r="0" b="0"/>
            <wp:docPr id="12736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23936" name=""/>
                    <pic:cNvPicPr/>
                  </pic:nvPicPr>
                  <pic:blipFill>
                    <a:blip r:embed="rId39"/>
                    <a:stretch>
                      <a:fillRect/>
                    </a:stretch>
                  </pic:blipFill>
                  <pic:spPr>
                    <a:xfrm>
                      <a:off x="0" y="0"/>
                      <a:ext cx="6858000" cy="3357880"/>
                    </a:xfrm>
                    <a:prstGeom prst="rect">
                      <a:avLst/>
                    </a:prstGeom>
                  </pic:spPr>
                </pic:pic>
              </a:graphicData>
            </a:graphic>
          </wp:inline>
        </w:drawing>
      </w:r>
    </w:p>
    <w:p w14:paraId="3467CE31" w14:textId="238C9FAC" w:rsidR="00851688" w:rsidRDefault="00851688" w:rsidP="00397B06">
      <w:r w:rsidRPr="00851688">
        <w:rPr>
          <w:noProof/>
        </w:rPr>
        <w:lastRenderedPageBreak/>
        <w:drawing>
          <wp:inline distT="0" distB="0" distL="0" distR="0" wp14:anchorId="64D64E44" wp14:editId="45F44C15">
            <wp:extent cx="6858000" cy="3475355"/>
            <wp:effectExtent l="0" t="0" r="0" b="0"/>
            <wp:docPr id="6867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2745" name=""/>
                    <pic:cNvPicPr/>
                  </pic:nvPicPr>
                  <pic:blipFill>
                    <a:blip r:embed="rId40"/>
                    <a:stretch>
                      <a:fillRect/>
                    </a:stretch>
                  </pic:blipFill>
                  <pic:spPr>
                    <a:xfrm>
                      <a:off x="0" y="0"/>
                      <a:ext cx="6858000" cy="3475355"/>
                    </a:xfrm>
                    <a:prstGeom prst="rect">
                      <a:avLst/>
                    </a:prstGeom>
                  </pic:spPr>
                </pic:pic>
              </a:graphicData>
            </a:graphic>
          </wp:inline>
        </w:drawing>
      </w:r>
    </w:p>
    <w:p w14:paraId="558D1E60" w14:textId="388EE731" w:rsidR="002438E7" w:rsidRPr="00397B06" w:rsidRDefault="00397B06" w:rsidP="00397B06">
      <w:pPr>
        <w:pStyle w:val="Heading1"/>
      </w:pPr>
      <w:bookmarkStart w:id="20" w:name="_Toc236867329"/>
      <w:r>
        <w:t xml:space="preserve">12. </w:t>
      </w:r>
      <w:r w:rsidRPr="00397B06">
        <w:t>Compare Workflow</w:t>
      </w:r>
      <w:bookmarkEnd w:id="20"/>
    </w:p>
    <w:p w14:paraId="3EF574FA" w14:textId="77777777" w:rsidR="002438E7" w:rsidRDefault="00394191">
      <w:r>
        <w:t>Compare is used to review evidence around the parcel and confirm that the transaction can move forward.</w:t>
      </w:r>
    </w:p>
    <w:p w14:paraId="039995ED" w14:textId="1E2B9BF3" w:rsidR="007C111D" w:rsidRDefault="007C111D" w:rsidP="007C111D">
      <w:pPr>
        <w:jc w:val="center"/>
      </w:pPr>
    </w:p>
    <w:p w14:paraId="24561854" w14:textId="77777777" w:rsidR="002438E7" w:rsidRDefault="00394191">
      <w:r>
        <w:t>Launch Compare:</w:t>
      </w:r>
    </w:p>
    <w:p w14:paraId="375A92FA" w14:textId="77777777" w:rsidR="002438E7" w:rsidRDefault="00394191">
      <w:pPr>
        <w:pStyle w:val="ListParagraph"/>
        <w:numPr>
          <w:ilvl w:val="0"/>
          <w:numId w:val="32"/>
        </w:numPr>
      </w:pPr>
      <w:r>
        <w:t>Select or load an active Compare Survey Plan transaction.</w:t>
      </w:r>
    </w:p>
    <w:p w14:paraId="28C54621" w14:textId="77777777" w:rsidR="002438E7" w:rsidRDefault="00394191">
      <w:pPr>
        <w:pStyle w:val="ListParagraph"/>
        <w:numPr>
          <w:ilvl w:val="0"/>
          <w:numId w:val="32"/>
        </w:numPr>
      </w:pPr>
      <w:r>
        <w:t xml:space="preserve">Select </w:t>
      </w:r>
      <w:r>
        <w:rPr>
          <w:rStyle w:val="CodeChar"/>
        </w:rPr>
        <w:t>CMP</w:t>
      </w:r>
      <w:r>
        <w:t xml:space="preserve"> from the Transactions List when available.</w:t>
      </w:r>
    </w:p>
    <w:p w14:paraId="33203A81" w14:textId="77777777" w:rsidR="002438E7" w:rsidRDefault="00394191">
      <w:pPr>
        <w:pStyle w:val="ListParagraph"/>
        <w:numPr>
          <w:ilvl w:val="0"/>
          <w:numId w:val="32"/>
        </w:numPr>
      </w:pPr>
      <w:r>
        <w:t>Confirm only one Compare window opens for the transaction.</w:t>
      </w:r>
    </w:p>
    <w:p w14:paraId="76712A85" w14:textId="77777777" w:rsidR="002438E7" w:rsidRDefault="002438E7"/>
    <w:p w14:paraId="3A66CEB7" w14:textId="0A0A6EC8" w:rsidR="002438E7" w:rsidRDefault="007C111D" w:rsidP="007C111D">
      <w:pPr>
        <w:jc w:val="center"/>
      </w:pPr>
      <w:r w:rsidRPr="007C111D">
        <w:rPr>
          <w:noProof/>
        </w:rPr>
        <w:lastRenderedPageBreak/>
        <w:drawing>
          <wp:inline distT="0" distB="0" distL="0" distR="0" wp14:anchorId="4D48964B" wp14:editId="74BA9874">
            <wp:extent cx="1952893" cy="3978950"/>
            <wp:effectExtent l="0" t="0" r="0" b="0"/>
            <wp:docPr id="10885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39195" name=""/>
                    <pic:cNvPicPr/>
                  </pic:nvPicPr>
                  <pic:blipFill>
                    <a:blip r:embed="rId41"/>
                    <a:stretch>
                      <a:fillRect/>
                    </a:stretch>
                  </pic:blipFill>
                  <pic:spPr>
                    <a:xfrm>
                      <a:off x="0" y="0"/>
                      <a:ext cx="1957255" cy="3987837"/>
                    </a:xfrm>
                    <a:prstGeom prst="rect">
                      <a:avLst/>
                    </a:prstGeom>
                  </pic:spPr>
                </pic:pic>
              </a:graphicData>
            </a:graphic>
          </wp:inline>
        </w:drawing>
      </w:r>
    </w:p>
    <w:p w14:paraId="151522EB" w14:textId="08144228" w:rsidR="002438E7" w:rsidRDefault="00EE78B9">
      <w:pPr>
        <w:pStyle w:val="Heading2"/>
      </w:pPr>
      <w:bookmarkStart w:id="21" w:name="_Toc236867330"/>
      <w:r>
        <w:t>12.1 Load Compare Layers</w:t>
      </w:r>
      <w:bookmarkEnd w:id="21"/>
    </w:p>
    <w:p w14:paraId="75361EA1" w14:textId="3841FD2D" w:rsidR="00725140" w:rsidRPr="00725140" w:rsidRDefault="00725140" w:rsidP="00725140">
      <w:pPr>
        <w:jc w:val="center"/>
      </w:pPr>
      <w:r w:rsidRPr="007C111D">
        <w:rPr>
          <w:noProof/>
        </w:rPr>
        <w:lastRenderedPageBreak/>
        <w:drawing>
          <wp:inline distT="0" distB="0" distL="0" distR="0" wp14:anchorId="569A7665" wp14:editId="7EBCF2BB">
            <wp:extent cx="5427878" cy="4639328"/>
            <wp:effectExtent l="0" t="0" r="0" b="0"/>
            <wp:docPr id="15165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552" name=""/>
                    <pic:cNvPicPr/>
                  </pic:nvPicPr>
                  <pic:blipFill>
                    <a:blip r:embed="rId42"/>
                    <a:stretch>
                      <a:fillRect/>
                    </a:stretch>
                  </pic:blipFill>
                  <pic:spPr>
                    <a:xfrm>
                      <a:off x="0" y="0"/>
                      <a:ext cx="5432679" cy="4643432"/>
                    </a:xfrm>
                    <a:prstGeom prst="rect">
                      <a:avLst/>
                    </a:prstGeom>
                  </pic:spPr>
                </pic:pic>
              </a:graphicData>
            </a:graphic>
          </wp:inline>
        </w:drawing>
      </w:r>
    </w:p>
    <w:p w14:paraId="4ADFDC2C" w14:textId="37B2AE09" w:rsidR="00725140" w:rsidRPr="00725140" w:rsidRDefault="00725140" w:rsidP="00725140">
      <w:r>
        <w:rPr>
          <w:b/>
          <w:bCs/>
        </w:rPr>
        <w:t>[</w:t>
      </w:r>
      <w:r w:rsidRPr="00725140">
        <w:rPr>
          <w:b/>
          <w:bCs/>
        </w:rPr>
        <w:t>Load Compare Layers</w:t>
      </w:r>
      <w:r>
        <w:rPr>
          <w:b/>
          <w:bCs/>
        </w:rPr>
        <w:t>]</w:t>
      </w:r>
      <w:r w:rsidRPr="00725140">
        <w:t>: Adds the Compare review layers to the active ArcGIS Pro map so the user can inspect the transaction geometry alongside the available legal, fiscal, and supporting evidence.</w:t>
      </w:r>
    </w:p>
    <w:p w14:paraId="090E598E" w14:textId="6AC8DDDF" w:rsidR="00725140" w:rsidRPr="00725140" w:rsidRDefault="00725140" w:rsidP="00725140">
      <w:r>
        <w:rPr>
          <w:b/>
          <w:bCs/>
        </w:rPr>
        <w:t>[</w:t>
      </w:r>
      <w:r w:rsidRPr="00725140">
        <w:rPr>
          <w:b/>
          <w:bCs/>
        </w:rPr>
        <w:t>Show / Hide Files</w:t>
      </w:r>
      <w:r>
        <w:rPr>
          <w:b/>
          <w:bCs/>
        </w:rPr>
        <w:t>]</w:t>
      </w:r>
      <w:r w:rsidRPr="00725140">
        <w:t>: Shows or hides the supporting files panel. Use this option to view source documents while reviewing the Compare results, or hide the files panel to give more space to the Compare review workspace.</w:t>
      </w:r>
    </w:p>
    <w:p w14:paraId="7F7F741C" w14:textId="77777777" w:rsidR="002438E7" w:rsidRDefault="00394191">
      <w:r>
        <w:t>Expected behavior:</w:t>
      </w:r>
    </w:p>
    <w:p w14:paraId="3FA179FF" w14:textId="77777777" w:rsidR="002438E7" w:rsidRDefault="00394191">
      <w:pPr>
        <w:pStyle w:val="ListParagraph"/>
        <w:numPr>
          <w:ilvl w:val="0"/>
          <w:numId w:val="33"/>
        </w:numPr>
      </w:pPr>
      <w:r>
        <w:t>The transaction working polygon is loaded at 60% transparency.</w:t>
      </w:r>
    </w:p>
    <w:p w14:paraId="30D1FF1C" w14:textId="77777777" w:rsidR="002438E7" w:rsidRDefault="00394191">
      <w:pPr>
        <w:pStyle w:val="ListParagraph"/>
        <w:numPr>
          <w:ilvl w:val="0"/>
          <w:numId w:val="33"/>
        </w:numPr>
      </w:pPr>
      <w:r>
        <w:t>The active map stays focused on the review parcel.</w:t>
      </w:r>
    </w:p>
    <w:p w14:paraId="033495FD" w14:textId="77777777" w:rsidR="002438E7" w:rsidRDefault="00394191">
      <w:pPr>
        <w:pStyle w:val="ListParagraph"/>
        <w:numPr>
          <w:ilvl w:val="0"/>
          <w:numId w:val="33"/>
        </w:numPr>
      </w:pPr>
      <w:r>
        <w:t>Legal Cadastre, Fiscal Cadastre, and Survey Cadastre evidence layers are queried using the configured spatial search mode.</w:t>
      </w:r>
    </w:p>
    <w:p w14:paraId="136AC2F6" w14:textId="77777777" w:rsidR="002438E7" w:rsidRDefault="00394191">
      <w:pPr>
        <w:pStyle w:val="ListParagraph"/>
        <w:numPr>
          <w:ilvl w:val="0"/>
          <w:numId w:val="33"/>
        </w:numPr>
      </w:pPr>
      <w:r>
        <w:t>Neighbor evidence layers are styled as read-only context with dotted lines, 70% or greater transparency, and distinct colors.</w:t>
      </w:r>
    </w:p>
    <w:p w14:paraId="24D771F1" w14:textId="77777777" w:rsidR="002438E7" w:rsidRDefault="00394191">
      <w:r>
        <w:t>Spatial search configuration:</w:t>
      </w:r>
    </w:p>
    <w:p w14:paraId="783AE033" w14:textId="0CADEC65" w:rsidR="002438E7" w:rsidRDefault="007C111D" w:rsidP="007C111D">
      <w:pPr>
        <w:jc w:val="center"/>
      </w:pPr>
      <w:r w:rsidRPr="007C111D">
        <w:rPr>
          <w:noProof/>
        </w:rPr>
        <w:lastRenderedPageBreak/>
        <w:drawing>
          <wp:inline distT="0" distB="0" distL="0" distR="0" wp14:anchorId="075288CE" wp14:editId="14DB6B37">
            <wp:extent cx="6858000" cy="2759710"/>
            <wp:effectExtent l="0" t="0" r="0" b="0"/>
            <wp:docPr id="15832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7985" name=""/>
                    <pic:cNvPicPr/>
                  </pic:nvPicPr>
                  <pic:blipFill>
                    <a:blip r:embed="rId43"/>
                    <a:stretch>
                      <a:fillRect/>
                    </a:stretch>
                  </pic:blipFill>
                  <pic:spPr>
                    <a:xfrm>
                      <a:off x="0" y="0"/>
                      <a:ext cx="6858000" cy="2759710"/>
                    </a:xfrm>
                    <a:prstGeom prst="rect">
                      <a:avLst/>
                    </a:prstGeom>
                  </pic:spPr>
                </pic:pic>
              </a:graphicData>
            </a:graphic>
          </wp:inline>
        </w:drawing>
      </w:r>
    </w:p>
    <w:p w14:paraId="05B7F779" w14:textId="77777777" w:rsidR="002438E7" w:rsidRDefault="00394191">
      <w:pPr>
        <w:pStyle w:val="ListParagraph"/>
      </w:pPr>
      <w:r>
        <w:rPr>
          <w:rStyle w:val="CodeChar"/>
        </w:rPr>
        <w:t>intersects</w:t>
      </w:r>
      <w:r>
        <w:t>: returns parcels that touch or intersect the review parcel.</w:t>
      </w:r>
    </w:p>
    <w:p w14:paraId="7D9D82A4" w14:textId="77777777" w:rsidR="002438E7" w:rsidRDefault="00394191">
      <w:pPr>
        <w:pStyle w:val="ListParagraph"/>
      </w:pPr>
      <w:r>
        <w:rPr>
          <w:rStyle w:val="CodeChar"/>
        </w:rPr>
        <w:t>buffer</w:t>
      </w:r>
      <w:r>
        <w:t>: returns parcels within the configured buffer distance in JAD2001 meters.</w:t>
      </w:r>
    </w:p>
    <w:p w14:paraId="1EA9DBCB" w14:textId="6A81E7F9" w:rsidR="002438E7" w:rsidRDefault="00862637">
      <w:r>
        <w:t>Once the Layers are load, also loads all the surrounding parcels.</w:t>
      </w:r>
    </w:p>
    <w:p w14:paraId="7A1F60E3" w14:textId="3D7C0F9E" w:rsidR="00862637" w:rsidRDefault="00862637" w:rsidP="00862637">
      <w:pPr>
        <w:jc w:val="center"/>
      </w:pPr>
      <w:r w:rsidRPr="00862637">
        <w:rPr>
          <w:noProof/>
        </w:rPr>
        <w:drawing>
          <wp:inline distT="0" distB="0" distL="0" distR="0" wp14:anchorId="5B6FFA9C" wp14:editId="54105759">
            <wp:extent cx="5358221" cy="3319120"/>
            <wp:effectExtent l="0" t="0" r="0" b="0"/>
            <wp:docPr id="127173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9016" name=""/>
                    <pic:cNvPicPr/>
                  </pic:nvPicPr>
                  <pic:blipFill>
                    <a:blip r:embed="rId44"/>
                    <a:stretch>
                      <a:fillRect/>
                    </a:stretch>
                  </pic:blipFill>
                  <pic:spPr>
                    <a:xfrm>
                      <a:off x="0" y="0"/>
                      <a:ext cx="5359574" cy="3319958"/>
                    </a:xfrm>
                    <a:prstGeom prst="rect">
                      <a:avLst/>
                    </a:prstGeom>
                  </pic:spPr>
                </pic:pic>
              </a:graphicData>
            </a:graphic>
          </wp:inline>
        </w:drawing>
      </w:r>
    </w:p>
    <w:p w14:paraId="43C0E033" w14:textId="0780D4FC" w:rsidR="002438E7" w:rsidRDefault="00862637" w:rsidP="00862637">
      <w:r>
        <w:t>It is also possible to load the geofenced document:</w:t>
      </w:r>
    </w:p>
    <w:p w14:paraId="2A96475B" w14:textId="2972F2F8" w:rsidR="00862637" w:rsidRDefault="00862637" w:rsidP="00862637">
      <w:pPr>
        <w:jc w:val="center"/>
      </w:pPr>
      <w:r w:rsidRPr="00862637">
        <w:rPr>
          <w:noProof/>
        </w:rPr>
        <w:lastRenderedPageBreak/>
        <w:drawing>
          <wp:inline distT="0" distB="0" distL="0" distR="0" wp14:anchorId="39DFD7C1" wp14:editId="73E8EF20">
            <wp:extent cx="5976518" cy="3669471"/>
            <wp:effectExtent l="0" t="0" r="0" b="0"/>
            <wp:docPr id="14260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27663" name=""/>
                    <pic:cNvPicPr/>
                  </pic:nvPicPr>
                  <pic:blipFill>
                    <a:blip r:embed="rId45"/>
                    <a:stretch>
                      <a:fillRect/>
                    </a:stretch>
                  </pic:blipFill>
                  <pic:spPr>
                    <a:xfrm>
                      <a:off x="0" y="0"/>
                      <a:ext cx="5983960" cy="3674041"/>
                    </a:xfrm>
                    <a:prstGeom prst="rect">
                      <a:avLst/>
                    </a:prstGeom>
                  </pic:spPr>
                </pic:pic>
              </a:graphicData>
            </a:graphic>
          </wp:inline>
        </w:drawing>
      </w:r>
    </w:p>
    <w:p w14:paraId="5965EA5B" w14:textId="33A8CF61" w:rsidR="002438E7" w:rsidRDefault="00EE78B9">
      <w:pPr>
        <w:pStyle w:val="Heading2"/>
      </w:pPr>
      <w:bookmarkStart w:id="22" w:name="_Toc236867331"/>
      <w:r>
        <w:t>12.2 Innola Searches</w:t>
      </w:r>
      <w:bookmarkEnd w:id="22"/>
    </w:p>
    <w:p w14:paraId="661FB92F" w14:textId="77777777" w:rsidR="002438E7" w:rsidRDefault="00394191">
      <w:r>
        <w:t>The Compare form supports searches for:</w:t>
      </w:r>
    </w:p>
    <w:p w14:paraId="083D467C" w14:textId="77777777" w:rsidR="002438E7" w:rsidRDefault="00394191">
      <w:pPr>
        <w:pStyle w:val="ListParagraph"/>
        <w:numPr>
          <w:ilvl w:val="0"/>
          <w:numId w:val="34"/>
        </w:numPr>
      </w:pPr>
      <w:r>
        <w:t>Name</w:t>
      </w:r>
    </w:p>
    <w:p w14:paraId="31C5AB0F" w14:textId="77777777" w:rsidR="002438E7" w:rsidRDefault="00394191">
      <w:pPr>
        <w:pStyle w:val="ListParagraph"/>
        <w:numPr>
          <w:ilvl w:val="0"/>
          <w:numId w:val="34"/>
        </w:numPr>
      </w:pPr>
      <w:r>
        <w:t>PID</w:t>
      </w:r>
    </w:p>
    <w:p w14:paraId="07403824" w14:textId="77777777" w:rsidR="002438E7" w:rsidRDefault="00394191">
      <w:pPr>
        <w:pStyle w:val="ListParagraph"/>
        <w:numPr>
          <w:ilvl w:val="0"/>
          <w:numId w:val="34"/>
        </w:numPr>
      </w:pPr>
      <w:r>
        <w:t>Volume/Folio</w:t>
      </w:r>
    </w:p>
    <w:p w14:paraId="45B680D0" w14:textId="77777777" w:rsidR="002438E7" w:rsidRDefault="00394191">
      <w:pPr>
        <w:pStyle w:val="ListParagraph"/>
        <w:numPr>
          <w:ilvl w:val="0"/>
          <w:numId w:val="34"/>
        </w:numPr>
      </w:pPr>
      <w:r>
        <w:t>LandVal No.</w:t>
      </w:r>
    </w:p>
    <w:p w14:paraId="05788D33" w14:textId="77777777" w:rsidR="002438E7" w:rsidRDefault="002438E7"/>
    <w:p w14:paraId="7CCD84A3" w14:textId="77777777" w:rsidR="002438E7" w:rsidRDefault="00394191">
      <w:r>
        <w:t>Use the exact field requested by the form. For Volume/Folio, enter the volume and folio in their separate fields when available.</w:t>
      </w:r>
    </w:p>
    <w:p w14:paraId="4F20071C" w14:textId="012FED6C" w:rsidR="002438E7" w:rsidRDefault="00EE78B9" w:rsidP="00EE78B9">
      <w:pPr>
        <w:jc w:val="center"/>
      </w:pPr>
      <w:r w:rsidRPr="00EE78B9">
        <w:rPr>
          <w:noProof/>
        </w:rPr>
        <w:lastRenderedPageBreak/>
        <w:drawing>
          <wp:inline distT="0" distB="0" distL="0" distR="0" wp14:anchorId="26B405C1" wp14:editId="13473998">
            <wp:extent cx="4871981" cy="4163288"/>
            <wp:effectExtent l="0" t="0" r="0" b="0"/>
            <wp:docPr id="146608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88873" name=""/>
                    <pic:cNvPicPr/>
                  </pic:nvPicPr>
                  <pic:blipFill>
                    <a:blip r:embed="rId46"/>
                    <a:stretch>
                      <a:fillRect/>
                    </a:stretch>
                  </pic:blipFill>
                  <pic:spPr>
                    <a:xfrm>
                      <a:off x="0" y="0"/>
                      <a:ext cx="4876099" cy="4166807"/>
                    </a:xfrm>
                    <a:prstGeom prst="rect">
                      <a:avLst/>
                    </a:prstGeom>
                  </pic:spPr>
                </pic:pic>
              </a:graphicData>
            </a:graphic>
          </wp:inline>
        </w:drawing>
      </w:r>
    </w:p>
    <w:p w14:paraId="1ABD9165" w14:textId="77777777" w:rsidR="002438E7" w:rsidRDefault="00394191">
      <w:r>
        <w:t>Expected result:</w:t>
      </w:r>
    </w:p>
    <w:p w14:paraId="38C94F6E" w14:textId="77777777" w:rsidR="002438E7" w:rsidRDefault="00394191">
      <w:pPr>
        <w:pStyle w:val="ListParagraph"/>
        <w:numPr>
          <w:ilvl w:val="0"/>
          <w:numId w:val="35"/>
        </w:numPr>
      </w:pPr>
      <w:r>
        <w:t>Search results are shown when matching Innola records exist.</w:t>
      </w:r>
    </w:p>
    <w:p w14:paraId="1DF9079A" w14:textId="77777777" w:rsidR="002438E7" w:rsidRDefault="00394191">
      <w:pPr>
        <w:pStyle w:val="ListParagraph"/>
        <w:numPr>
          <w:ilvl w:val="0"/>
          <w:numId w:val="35"/>
        </w:numPr>
      </w:pPr>
      <w:r>
        <w:t>Results can be saved with the Compare review.</w:t>
      </w:r>
    </w:p>
    <w:p w14:paraId="75A57436" w14:textId="5C8E4807" w:rsidR="002438E7" w:rsidRDefault="00EE78B9" w:rsidP="00EE78B9">
      <w:pPr>
        <w:jc w:val="center"/>
      </w:pPr>
      <w:r w:rsidRPr="00EE78B9">
        <w:rPr>
          <w:noProof/>
        </w:rPr>
        <w:drawing>
          <wp:inline distT="0" distB="0" distL="0" distR="0" wp14:anchorId="596E247C" wp14:editId="39157D62">
            <wp:extent cx="6858000" cy="3042285"/>
            <wp:effectExtent l="0" t="0" r="0" b="0"/>
            <wp:docPr id="208486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60648" name=""/>
                    <pic:cNvPicPr/>
                  </pic:nvPicPr>
                  <pic:blipFill>
                    <a:blip r:embed="rId47"/>
                    <a:stretch>
                      <a:fillRect/>
                    </a:stretch>
                  </pic:blipFill>
                  <pic:spPr>
                    <a:xfrm>
                      <a:off x="0" y="0"/>
                      <a:ext cx="6858000" cy="3042285"/>
                    </a:xfrm>
                    <a:prstGeom prst="rect">
                      <a:avLst/>
                    </a:prstGeom>
                  </pic:spPr>
                </pic:pic>
              </a:graphicData>
            </a:graphic>
          </wp:inline>
        </w:drawing>
      </w:r>
    </w:p>
    <w:p w14:paraId="67683094" w14:textId="3EEC7F24" w:rsidR="002438E7" w:rsidRDefault="00394191">
      <w:pPr>
        <w:pStyle w:val="Heading1"/>
      </w:pPr>
      <w:bookmarkStart w:id="23" w:name="_Toc236867332"/>
      <w:r>
        <w:t>1</w:t>
      </w:r>
      <w:r w:rsidR="005D4539">
        <w:t>3</w:t>
      </w:r>
      <w:r>
        <w:t>. Save, Suspend, Finalize, and Cancel</w:t>
      </w:r>
      <w:bookmarkEnd w:id="23"/>
    </w:p>
    <w:p w14:paraId="231C8C70" w14:textId="77777777" w:rsidR="002438E7" w:rsidRDefault="002438E7"/>
    <w:p w14:paraId="19446308" w14:textId="77777777" w:rsidR="002438E7" w:rsidRDefault="00394191">
      <w:r>
        <w:t>The action buttons have different meanings. Use the correct action for the state of the work.</w:t>
      </w:r>
    </w:p>
    <w:p w14:paraId="6F97E22D" w14:textId="77777777" w:rsidR="002438E7" w:rsidRDefault="002438E7"/>
    <w:tbl>
      <w:tblPr>
        <w:tblStyle w:val="TableGrid"/>
        <w:tblW w:w="0" w:type="auto"/>
        <w:tblInd w:w="5" w:type="dxa"/>
        <w:tblLook w:val="04A0" w:firstRow="1" w:lastRow="0" w:firstColumn="1" w:lastColumn="0" w:noHBand="0" w:noVBand="1"/>
      </w:tblPr>
      <w:tblGrid>
        <w:gridCol w:w="1440"/>
        <w:gridCol w:w="4320"/>
        <w:gridCol w:w="4500"/>
      </w:tblGrid>
      <w:tr w:rsidR="002438E7" w14:paraId="6765251A" w14:textId="77777777" w:rsidTr="00EE78B9">
        <w:tc>
          <w:tcPr>
            <w:tcW w:w="1440" w:type="dxa"/>
          </w:tcPr>
          <w:p w14:paraId="30CCC1FF" w14:textId="77777777" w:rsidR="002438E7" w:rsidRDefault="00394191" w:rsidP="00EE78B9">
            <w:pPr>
              <w:pStyle w:val="TableHeader"/>
              <w:jc w:val="center"/>
            </w:pPr>
            <w:r>
              <w:t>Action</w:t>
            </w:r>
          </w:p>
        </w:tc>
        <w:tc>
          <w:tcPr>
            <w:tcW w:w="4320" w:type="dxa"/>
          </w:tcPr>
          <w:p w14:paraId="3A3B31F9" w14:textId="77777777" w:rsidR="002438E7" w:rsidRDefault="00394191" w:rsidP="00EE78B9">
            <w:pPr>
              <w:pStyle w:val="TableHeader"/>
              <w:jc w:val="center"/>
            </w:pPr>
            <w:r>
              <w:t>Compute behavior</w:t>
            </w:r>
          </w:p>
        </w:tc>
        <w:tc>
          <w:tcPr>
            <w:tcW w:w="4500" w:type="dxa"/>
          </w:tcPr>
          <w:p w14:paraId="0BF8EB3C" w14:textId="77777777" w:rsidR="002438E7" w:rsidRDefault="00394191" w:rsidP="00EE78B9">
            <w:pPr>
              <w:pStyle w:val="TableHeader"/>
              <w:jc w:val="center"/>
            </w:pPr>
            <w:r>
              <w:t>Compare behavior</w:t>
            </w:r>
          </w:p>
        </w:tc>
      </w:tr>
      <w:tr w:rsidR="002438E7" w14:paraId="21CCA26E" w14:textId="77777777" w:rsidTr="00EE78B9">
        <w:tc>
          <w:tcPr>
            <w:tcW w:w="1440" w:type="dxa"/>
          </w:tcPr>
          <w:p w14:paraId="2E4D3B26" w14:textId="79834E6A" w:rsidR="002438E7" w:rsidRPr="00EE78B9" w:rsidRDefault="00EE78B9">
            <w:pPr>
              <w:rPr>
                <w:b/>
                <w:bCs/>
              </w:rPr>
            </w:pPr>
            <w:r w:rsidRPr="00EE78B9">
              <w:rPr>
                <w:b/>
                <w:bCs/>
              </w:rPr>
              <w:t>[Save]</w:t>
            </w:r>
          </w:p>
        </w:tc>
        <w:tc>
          <w:tcPr>
            <w:tcW w:w="4320" w:type="dxa"/>
          </w:tcPr>
          <w:p w14:paraId="63E2FF70" w14:textId="77777777" w:rsidR="002438E7" w:rsidRDefault="00394191">
            <w:r>
              <w:t>Saves current status and creates the current report/output where applicable. Does not close the task.</w:t>
            </w:r>
          </w:p>
        </w:tc>
        <w:tc>
          <w:tcPr>
            <w:tcW w:w="4500" w:type="dxa"/>
          </w:tcPr>
          <w:p w14:paraId="5040B6EE" w14:textId="77777777" w:rsidR="002438E7" w:rsidRDefault="00394191">
            <w:r>
              <w:t>Saves current search/evidence state and regenerates the report where applicable. Finalize becomes available after at least one valid save.</w:t>
            </w:r>
          </w:p>
          <w:p w14:paraId="166E5557" w14:textId="7DAA4512" w:rsidR="00EE78B9" w:rsidRDefault="00EE78B9" w:rsidP="00EE78B9">
            <w:pPr>
              <w:jc w:val="center"/>
            </w:pPr>
            <w:r w:rsidRPr="00EE78B9">
              <w:rPr>
                <w:noProof/>
              </w:rPr>
              <w:drawing>
                <wp:inline distT="0" distB="0" distL="0" distR="0" wp14:anchorId="0828C731" wp14:editId="281785BF">
                  <wp:extent cx="2172614" cy="851127"/>
                  <wp:effectExtent l="0" t="0" r="0" b="0"/>
                  <wp:docPr id="140124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6482" name=""/>
                          <pic:cNvPicPr/>
                        </pic:nvPicPr>
                        <pic:blipFill>
                          <a:blip r:embed="rId48"/>
                          <a:stretch>
                            <a:fillRect/>
                          </a:stretch>
                        </pic:blipFill>
                        <pic:spPr>
                          <a:xfrm>
                            <a:off x="0" y="0"/>
                            <a:ext cx="2178110" cy="853280"/>
                          </a:xfrm>
                          <a:prstGeom prst="rect">
                            <a:avLst/>
                          </a:prstGeom>
                        </pic:spPr>
                      </pic:pic>
                    </a:graphicData>
                  </a:graphic>
                </wp:inline>
              </w:drawing>
            </w:r>
          </w:p>
        </w:tc>
      </w:tr>
      <w:tr w:rsidR="002438E7" w14:paraId="518C9C3E" w14:textId="77777777" w:rsidTr="00EE78B9">
        <w:tc>
          <w:tcPr>
            <w:tcW w:w="1440" w:type="dxa"/>
          </w:tcPr>
          <w:p w14:paraId="428015CD" w14:textId="46C9C7EB" w:rsidR="002438E7" w:rsidRPr="00EE78B9" w:rsidRDefault="00EE78B9">
            <w:pPr>
              <w:rPr>
                <w:b/>
                <w:bCs/>
              </w:rPr>
            </w:pPr>
            <w:r w:rsidRPr="00EE78B9">
              <w:rPr>
                <w:b/>
                <w:bCs/>
              </w:rPr>
              <w:t>[Suspend]</w:t>
            </w:r>
          </w:p>
        </w:tc>
        <w:tc>
          <w:tcPr>
            <w:tcW w:w="4320" w:type="dxa"/>
          </w:tcPr>
          <w:p w14:paraId="46D12A05" w14:textId="77777777" w:rsidR="002438E7" w:rsidRDefault="00394191">
            <w:r>
              <w:t>Saves current status, uploads resumable status to the transaction, clears the form, and removes transaction map content.</w:t>
            </w:r>
          </w:p>
        </w:tc>
        <w:tc>
          <w:tcPr>
            <w:tcW w:w="4500" w:type="dxa"/>
          </w:tcPr>
          <w:p w14:paraId="6145E5C5" w14:textId="77777777" w:rsidR="002438E7" w:rsidRDefault="00394191">
            <w:r>
              <w:t>Saves current status through the lifecycle bridge, uploads resumable status, closes Compare, and removes transaction map content.</w:t>
            </w:r>
          </w:p>
        </w:tc>
      </w:tr>
      <w:tr w:rsidR="002438E7" w14:paraId="5A74F80E" w14:textId="77777777" w:rsidTr="00EE78B9">
        <w:tc>
          <w:tcPr>
            <w:tcW w:w="1440" w:type="dxa"/>
          </w:tcPr>
          <w:p w14:paraId="1A52E306" w14:textId="2446AB55" w:rsidR="002438E7" w:rsidRPr="00EE78B9" w:rsidRDefault="00EE78B9">
            <w:pPr>
              <w:rPr>
                <w:b/>
                <w:bCs/>
              </w:rPr>
            </w:pPr>
            <w:r w:rsidRPr="00EE78B9">
              <w:rPr>
                <w:b/>
                <w:bCs/>
              </w:rPr>
              <w:t>[Finalize]</w:t>
            </w:r>
          </w:p>
        </w:tc>
        <w:tc>
          <w:tcPr>
            <w:tcW w:w="4320" w:type="dxa"/>
          </w:tcPr>
          <w:p w14:paraId="78DC1140" w14:textId="77777777" w:rsidR="002438E7" w:rsidRDefault="00394191">
            <w:r>
              <w:t>Saves final status, uploads the report/output to the transaction, moves the transaction forward, clears the form, and removes transaction map content.</w:t>
            </w:r>
          </w:p>
        </w:tc>
        <w:tc>
          <w:tcPr>
            <w:tcW w:w="4500" w:type="dxa"/>
          </w:tcPr>
          <w:p w14:paraId="3F1F076F" w14:textId="77777777" w:rsidR="002438E7" w:rsidRDefault="00394191">
            <w:r>
              <w:t>Saves final status, uploads the PDF report to the transaction, moves the Compare task forward, shows a completion message, closes Compare, and removes transaction map content including M-Geo overlay.</w:t>
            </w:r>
          </w:p>
          <w:p w14:paraId="2D8ECDAC" w14:textId="502364EC" w:rsidR="00FE798A" w:rsidRDefault="00FE798A" w:rsidP="00FE798A">
            <w:pPr>
              <w:jc w:val="center"/>
            </w:pPr>
            <w:r w:rsidRPr="00FE798A">
              <w:rPr>
                <w:noProof/>
              </w:rPr>
              <w:drawing>
                <wp:inline distT="0" distB="0" distL="0" distR="0" wp14:anchorId="78E39B15" wp14:editId="2E138668">
                  <wp:extent cx="2333548" cy="988597"/>
                  <wp:effectExtent l="0" t="0" r="0" b="0"/>
                  <wp:docPr id="142393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7932" name=""/>
                          <pic:cNvPicPr/>
                        </pic:nvPicPr>
                        <pic:blipFill>
                          <a:blip r:embed="rId49"/>
                          <a:stretch>
                            <a:fillRect/>
                          </a:stretch>
                        </pic:blipFill>
                        <pic:spPr>
                          <a:xfrm>
                            <a:off x="0" y="0"/>
                            <a:ext cx="2349239" cy="995245"/>
                          </a:xfrm>
                          <a:prstGeom prst="rect">
                            <a:avLst/>
                          </a:prstGeom>
                        </pic:spPr>
                      </pic:pic>
                    </a:graphicData>
                  </a:graphic>
                </wp:inline>
              </w:drawing>
            </w:r>
          </w:p>
        </w:tc>
      </w:tr>
      <w:tr w:rsidR="002438E7" w14:paraId="3408D8A0" w14:textId="77777777" w:rsidTr="00EE78B9">
        <w:tc>
          <w:tcPr>
            <w:tcW w:w="1440" w:type="dxa"/>
          </w:tcPr>
          <w:p w14:paraId="545D103E" w14:textId="3C65CE21" w:rsidR="002438E7" w:rsidRPr="00EE78B9" w:rsidRDefault="00EE78B9">
            <w:pPr>
              <w:rPr>
                <w:b/>
                <w:bCs/>
              </w:rPr>
            </w:pPr>
            <w:r w:rsidRPr="00EE78B9">
              <w:rPr>
                <w:b/>
                <w:bCs/>
              </w:rPr>
              <w:t>[Cancel]</w:t>
            </w:r>
          </w:p>
        </w:tc>
        <w:tc>
          <w:tcPr>
            <w:tcW w:w="4320" w:type="dxa"/>
          </w:tcPr>
          <w:p w14:paraId="11450E97" w14:textId="77777777" w:rsidR="002438E7" w:rsidRDefault="00394191">
            <w:r>
              <w:t>Cancels the current local operation without saving, clears the form, and removes transaction map content.</w:t>
            </w:r>
          </w:p>
        </w:tc>
        <w:tc>
          <w:tcPr>
            <w:tcW w:w="4500" w:type="dxa"/>
          </w:tcPr>
          <w:p w14:paraId="214D7832" w14:textId="77777777" w:rsidR="002438E7" w:rsidRDefault="00394191">
            <w:r>
              <w:t>Asks for confirmation, closes the Compare operation without saving, and removes Compare and M-Geo transaction map content.</w:t>
            </w:r>
          </w:p>
        </w:tc>
      </w:tr>
    </w:tbl>
    <w:p w14:paraId="2DABF45C" w14:textId="6BAB6389" w:rsidR="002438E7" w:rsidRDefault="002438E7" w:rsidP="00273C3B">
      <w:pPr>
        <w:jc w:val="center"/>
      </w:pPr>
    </w:p>
    <w:p w14:paraId="38CA2B63" w14:textId="77777777" w:rsidR="002438E7" w:rsidRDefault="00394191">
      <w:r>
        <w:t>Expected result after successful Finalize:</w:t>
      </w:r>
    </w:p>
    <w:p w14:paraId="5B8E30C2" w14:textId="4C8C905A" w:rsidR="00273C3B" w:rsidRDefault="00273C3B" w:rsidP="00273C3B">
      <w:pPr>
        <w:jc w:val="center"/>
      </w:pPr>
      <w:r w:rsidRPr="00FE798A">
        <w:rPr>
          <w:i/>
          <w:noProof/>
          <w:color w:val="666666"/>
        </w:rPr>
        <w:lastRenderedPageBreak/>
        <w:drawing>
          <wp:inline distT="0" distB="0" distL="0" distR="0" wp14:anchorId="478AA257" wp14:editId="2C82AEAF">
            <wp:extent cx="3043123" cy="1201441"/>
            <wp:effectExtent l="0" t="0" r="0" b="0"/>
            <wp:docPr id="2735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88481" name=""/>
                    <pic:cNvPicPr/>
                  </pic:nvPicPr>
                  <pic:blipFill>
                    <a:blip r:embed="rId50"/>
                    <a:stretch>
                      <a:fillRect/>
                    </a:stretch>
                  </pic:blipFill>
                  <pic:spPr>
                    <a:xfrm>
                      <a:off x="0" y="0"/>
                      <a:ext cx="3049543" cy="1203976"/>
                    </a:xfrm>
                    <a:prstGeom prst="rect">
                      <a:avLst/>
                    </a:prstGeom>
                  </pic:spPr>
                </pic:pic>
              </a:graphicData>
            </a:graphic>
          </wp:inline>
        </w:drawing>
      </w:r>
    </w:p>
    <w:p w14:paraId="7EEE1826" w14:textId="77777777" w:rsidR="002438E7" w:rsidRDefault="00394191">
      <w:pPr>
        <w:pStyle w:val="ListParagraph"/>
        <w:numPr>
          <w:ilvl w:val="0"/>
          <w:numId w:val="36"/>
        </w:numPr>
      </w:pPr>
      <w:r>
        <w:t>A message confirms the transaction was completed and moved to the next workflow stage.</w:t>
      </w:r>
    </w:p>
    <w:p w14:paraId="0F216C7C" w14:textId="77777777" w:rsidR="002438E7" w:rsidRDefault="00394191">
      <w:pPr>
        <w:pStyle w:val="ListParagraph"/>
        <w:numPr>
          <w:ilvl w:val="0"/>
          <w:numId w:val="36"/>
        </w:numPr>
      </w:pPr>
      <w:r>
        <w:t>Cancel and Suspend are disabled.</w:t>
      </w:r>
    </w:p>
    <w:p w14:paraId="104B7C22" w14:textId="77777777" w:rsidR="002438E7" w:rsidRDefault="00394191">
      <w:pPr>
        <w:pStyle w:val="ListParagraph"/>
        <w:numPr>
          <w:ilvl w:val="0"/>
          <w:numId w:val="36"/>
        </w:numPr>
      </w:pPr>
      <w:r>
        <w:t>SD, M-Geo, and CMP are disabled for the completed transaction.</w:t>
      </w:r>
    </w:p>
    <w:p w14:paraId="3AE5E8D6" w14:textId="77777777" w:rsidR="002438E7" w:rsidRDefault="00394191">
      <w:pPr>
        <w:pStyle w:val="ListParagraph"/>
        <w:numPr>
          <w:ilvl w:val="0"/>
          <w:numId w:val="36"/>
        </w:numPr>
      </w:pPr>
      <w:r>
        <w:t>The Transactions List refreshes and no stale transaction content remains.</w:t>
      </w:r>
    </w:p>
    <w:p w14:paraId="25633E2A" w14:textId="77777777" w:rsidR="00315FDE" w:rsidRDefault="00315FDE" w:rsidP="00315FDE"/>
    <w:p w14:paraId="7E64381C" w14:textId="13D159B6" w:rsidR="00315FDE" w:rsidRDefault="00315FDE" w:rsidP="00315FDE">
      <w:r>
        <w:t xml:space="preserve">Here the transaction has been moved from </w:t>
      </w:r>
      <w:r>
        <w:rPr>
          <w:i/>
          <w:iCs/>
        </w:rPr>
        <w:t>Compare</w:t>
      </w:r>
      <w:r w:rsidRPr="00315FDE">
        <w:rPr>
          <w:i/>
          <w:iCs/>
        </w:rPr>
        <w:t xml:space="preserve"> Survey Plan</w:t>
      </w:r>
      <w:r>
        <w:t xml:space="preserve"> to </w:t>
      </w:r>
      <w:r>
        <w:rPr>
          <w:i/>
          <w:iCs/>
        </w:rPr>
        <w:t>Prepare Examination Report</w:t>
      </w:r>
      <w:r>
        <w:t xml:space="preserve">, this in the Innola Framework. </w:t>
      </w:r>
    </w:p>
    <w:p w14:paraId="65C97FE2" w14:textId="6C98A5C9" w:rsidR="00315FDE" w:rsidRDefault="00315FDE" w:rsidP="00315FDE">
      <w:pPr>
        <w:jc w:val="center"/>
      </w:pPr>
      <w:r w:rsidRPr="00315FDE">
        <w:rPr>
          <w:b/>
          <w:noProof/>
          <w:color w:val="1F4E79"/>
          <w:sz w:val="28"/>
          <w:szCs w:val="28"/>
        </w:rPr>
        <w:drawing>
          <wp:inline distT="0" distB="0" distL="0" distR="0" wp14:anchorId="371CF493" wp14:editId="4A6FD21E">
            <wp:extent cx="6858000" cy="3249295"/>
            <wp:effectExtent l="0" t="0" r="0" b="0"/>
            <wp:docPr id="97658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5292" name=""/>
                    <pic:cNvPicPr/>
                  </pic:nvPicPr>
                  <pic:blipFill>
                    <a:blip r:embed="rId51"/>
                    <a:stretch>
                      <a:fillRect/>
                    </a:stretch>
                  </pic:blipFill>
                  <pic:spPr>
                    <a:xfrm>
                      <a:off x="0" y="0"/>
                      <a:ext cx="6858000" cy="3249295"/>
                    </a:xfrm>
                    <a:prstGeom prst="rect">
                      <a:avLst/>
                    </a:prstGeom>
                  </pic:spPr>
                </pic:pic>
              </a:graphicData>
            </a:graphic>
          </wp:inline>
        </w:drawing>
      </w:r>
    </w:p>
    <w:p w14:paraId="7E3BE8B9" w14:textId="66D958AA" w:rsidR="00315FDE" w:rsidRPr="00315FDE" w:rsidRDefault="00315FDE" w:rsidP="00315FDE">
      <w:pPr>
        <w:pStyle w:val="Heading1"/>
      </w:pPr>
      <w:bookmarkStart w:id="24" w:name="_Toc236867333"/>
      <w:r>
        <w:t>1</w:t>
      </w:r>
      <w:r w:rsidR="005D4539">
        <w:t>4</w:t>
      </w:r>
      <w:r>
        <w:t xml:space="preserve">. </w:t>
      </w:r>
      <w:r w:rsidRPr="00315FDE">
        <w:t>Prepare Examination Report</w:t>
      </w:r>
      <w:bookmarkEnd w:id="24"/>
    </w:p>
    <w:p w14:paraId="5EE9E424" w14:textId="0220C6BD" w:rsidR="00315FDE" w:rsidRDefault="005D2B47" w:rsidP="00315FDE">
      <w:r w:rsidRPr="005D2B47">
        <w:rPr>
          <w:noProof/>
        </w:rPr>
        <w:lastRenderedPageBreak/>
        <w:drawing>
          <wp:inline distT="0" distB="0" distL="0" distR="0" wp14:anchorId="3E75030C" wp14:editId="21B7DE0A">
            <wp:extent cx="6858000" cy="3280410"/>
            <wp:effectExtent l="0" t="0" r="0" b="0"/>
            <wp:docPr id="14409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92086" name=""/>
                    <pic:cNvPicPr/>
                  </pic:nvPicPr>
                  <pic:blipFill>
                    <a:blip r:embed="rId52"/>
                    <a:stretch>
                      <a:fillRect/>
                    </a:stretch>
                  </pic:blipFill>
                  <pic:spPr>
                    <a:xfrm>
                      <a:off x="0" y="0"/>
                      <a:ext cx="6858000" cy="3280410"/>
                    </a:xfrm>
                    <a:prstGeom prst="rect">
                      <a:avLst/>
                    </a:prstGeom>
                  </pic:spPr>
                </pic:pic>
              </a:graphicData>
            </a:graphic>
          </wp:inline>
        </w:drawing>
      </w:r>
    </w:p>
    <w:p w14:paraId="6930A940" w14:textId="0996DD96" w:rsidR="005D2B47" w:rsidRDefault="005D2B47" w:rsidP="00315FDE">
      <w:r w:rsidRPr="005D2B47">
        <w:rPr>
          <w:noProof/>
        </w:rPr>
        <w:drawing>
          <wp:inline distT="0" distB="0" distL="0" distR="0" wp14:anchorId="7BBF6D26" wp14:editId="4F55F9CD">
            <wp:extent cx="6858000" cy="3819525"/>
            <wp:effectExtent l="0" t="0" r="0" b="0"/>
            <wp:docPr id="37983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2417" name=""/>
                    <pic:cNvPicPr/>
                  </pic:nvPicPr>
                  <pic:blipFill>
                    <a:blip r:embed="rId53"/>
                    <a:stretch>
                      <a:fillRect/>
                    </a:stretch>
                  </pic:blipFill>
                  <pic:spPr>
                    <a:xfrm>
                      <a:off x="0" y="0"/>
                      <a:ext cx="6858000" cy="3819525"/>
                    </a:xfrm>
                    <a:prstGeom prst="rect">
                      <a:avLst/>
                    </a:prstGeom>
                  </pic:spPr>
                </pic:pic>
              </a:graphicData>
            </a:graphic>
          </wp:inline>
        </w:drawing>
      </w:r>
    </w:p>
    <w:p w14:paraId="1BC493D8" w14:textId="7E964476" w:rsidR="007506BB" w:rsidRDefault="007506BB" w:rsidP="00315FDE">
      <w:r w:rsidRPr="007506BB">
        <w:rPr>
          <w:noProof/>
        </w:rPr>
        <w:lastRenderedPageBreak/>
        <w:drawing>
          <wp:inline distT="0" distB="0" distL="0" distR="0" wp14:anchorId="65CD5DF9" wp14:editId="24F4F667">
            <wp:extent cx="6858000" cy="3623945"/>
            <wp:effectExtent l="0" t="0" r="0" b="0"/>
            <wp:docPr id="46695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51585" name=""/>
                    <pic:cNvPicPr/>
                  </pic:nvPicPr>
                  <pic:blipFill>
                    <a:blip r:embed="rId54"/>
                    <a:stretch>
                      <a:fillRect/>
                    </a:stretch>
                  </pic:blipFill>
                  <pic:spPr>
                    <a:xfrm>
                      <a:off x="0" y="0"/>
                      <a:ext cx="6858000" cy="3623945"/>
                    </a:xfrm>
                    <a:prstGeom prst="rect">
                      <a:avLst/>
                    </a:prstGeom>
                  </pic:spPr>
                </pic:pic>
              </a:graphicData>
            </a:graphic>
          </wp:inline>
        </w:drawing>
      </w:r>
    </w:p>
    <w:p w14:paraId="7DFF41EF" w14:textId="77777777" w:rsidR="005D2B47" w:rsidRDefault="005D2B47" w:rsidP="00315FDE"/>
    <w:p w14:paraId="1B7E858D" w14:textId="379BDD40" w:rsidR="005D2B47" w:rsidRDefault="005D2B47" w:rsidP="00315FDE">
      <w:r w:rsidRPr="005D2B47">
        <w:rPr>
          <w:noProof/>
        </w:rPr>
        <w:drawing>
          <wp:inline distT="0" distB="0" distL="0" distR="0" wp14:anchorId="7183BF1C" wp14:editId="693FE94F">
            <wp:extent cx="6858000" cy="3110230"/>
            <wp:effectExtent l="0" t="0" r="0" b="0"/>
            <wp:docPr id="16745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4861" name=""/>
                    <pic:cNvPicPr/>
                  </pic:nvPicPr>
                  <pic:blipFill>
                    <a:blip r:embed="rId55"/>
                    <a:stretch>
                      <a:fillRect/>
                    </a:stretch>
                  </pic:blipFill>
                  <pic:spPr>
                    <a:xfrm>
                      <a:off x="0" y="0"/>
                      <a:ext cx="6858000" cy="3110230"/>
                    </a:xfrm>
                    <a:prstGeom prst="rect">
                      <a:avLst/>
                    </a:prstGeom>
                  </pic:spPr>
                </pic:pic>
              </a:graphicData>
            </a:graphic>
          </wp:inline>
        </w:drawing>
      </w:r>
    </w:p>
    <w:p w14:paraId="49A83B8F" w14:textId="77777777" w:rsidR="005D2B47" w:rsidRDefault="005D2B47" w:rsidP="00315FDE"/>
    <w:p w14:paraId="1B18F1B2" w14:textId="2D000BD9" w:rsidR="005D2B47" w:rsidRDefault="005D2B47" w:rsidP="00315FDE">
      <w:r w:rsidRPr="005D2B47">
        <w:rPr>
          <w:noProof/>
        </w:rPr>
        <w:lastRenderedPageBreak/>
        <w:drawing>
          <wp:inline distT="0" distB="0" distL="0" distR="0" wp14:anchorId="75D35ECB" wp14:editId="60C707BA">
            <wp:extent cx="6858000" cy="3348990"/>
            <wp:effectExtent l="0" t="0" r="0" b="0"/>
            <wp:docPr id="162042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7641" name=""/>
                    <pic:cNvPicPr/>
                  </pic:nvPicPr>
                  <pic:blipFill>
                    <a:blip r:embed="rId56"/>
                    <a:stretch>
                      <a:fillRect/>
                    </a:stretch>
                  </pic:blipFill>
                  <pic:spPr>
                    <a:xfrm>
                      <a:off x="0" y="0"/>
                      <a:ext cx="6858000" cy="3348990"/>
                    </a:xfrm>
                    <a:prstGeom prst="rect">
                      <a:avLst/>
                    </a:prstGeom>
                  </pic:spPr>
                </pic:pic>
              </a:graphicData>
            </a:graphic>
          </wp:inline>
        </w:drawing>
      </w:r>
    </w:p>
    <w:p w14:paraId="2C5404B8" w14:textId="77777777" w:rsidR="005D2B47" w:rsidRDefault="005D2B47" w:rsidP="00315FDE"/>
    <w:p w14:paraId="48BE1746" w14:textId="75741169" w:rsidR="005D2B47" w:rsidRPr="00315FDE" w:rsidRDefault="005D2B47" w:rsidP="00315FDE">
      <w:r w:rsidRPr="005D2B47">
        <w:rPr>
          <w:noProof/>
        </w:rPr>
        <w:drawing>
          <wp:inline distT="0" distB="0" distL="0" distR="0" wp14:anchorId="00CCD20C" wp14:editId="571480CB">
            <wp:extent cx="6858000" cy="3942715"/>
            <wp:effectExtent l="0" t="0" r="0" b="0"/>
            <wp:docPr id="98076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64235" name=""/>
                    <pic:cNvPicPr/>
                  </pic:nvPicPr>
                  <pic:blipFill>
                    <a:blip r:embed="rId57"/>
                    <a:stretch>
                      <a:fillRect/>
                    </a:stretch>
                  </pic:blipFill>
                  <pic:spPr>
                    <a:xfrm>
                      <a:off x="0" y="0"/>
                      <a:ext cx="6858000" cy="3942715"/>
                    </a:xfrm>
                    <a:prstGeom prst="rect">
                      <a:avLst/>
                    </a:prstGeom>
                  </pic:spPr>
                </pic:pic>
              </a:graphicData>
            </a:graphic>
          </wp:inline>
        </w:drawing>
      </w:r>
    </w:p>
    <w:p w14:paraId="1DB7D903" w14:textId="77777777" w:rsidR="00E516AC" w:rsidRDefault="00E516AC">
      <w:r>
        <w:br w:type="page"/>
      </w:r>
    </w:p>
    <w:p w14:paraId="6AB3D3EF" w14:textId="2CFF2066" w:rsidR="00315FDE" w:rsidRDefault="00315FDE">
      <w:pPr>
        <w:rPr>
          <w:b/>
          <w:color w:val="1F4E79"/>
          <w:sz w:val="28"/>
          <w:szCs w:val="28"/>
        </w:rPr>
      </w:pPr>
    </w:p>
    <w:p w14:paraId="383E6B82" w14:textId="09A09FFF" w:rsidR="002438E7" w:rsidRDefault="00394191">
      <w:pPr>
        <w:pStyle w:val="Heading1"/>
      </w:pPr>
      <w:bookmarkStart w:id="25" w:name="_Toc236867334"/>
      <w:r>
        <w:t>1</w:t>
      </w:r>
      <w:r w:rsidR="005D4539">
        <w:t>5</w:t>
      </w:r>
      <w:r>
        <w:t>. Training Use Case</w:t>
      </w:r>
      <w:bookmarkEnd w:id="25"/>
    </w:p>
    <w:p w14:paraId="54EEC789" w14:textId="77777777" w:rsidR="002438E7" w:rsidRDefault="00394191">
      <w:r>
        <w:t>Use this section to run one complete training scenario.</w:t>
      </w:r>
    </w:p>
    <w:p w14:paraId="602BBF02" w14:textId="77777777" w:rsidR="002438E7" w:rsidRDefault="00394191">
      <w:r>
        <w:t>Training transaction:</w:t>
      </w:r>
    </w:p>
    <w:p w14:paraId="094BA358" w14:textId="77777777" w:rsidR="002438E7" w:rsidRDefault="002438E7"/>
    <w:p w14:paraId="35C624DC" w14:textId="77777777" w:rsidR="002438E7" w:rsidRDefault="00394191">
      <w:pPr>
        <w:pStyle w:val="ListParagraph"/>
      </w:pPr>
      <w:r>
        <w:t xml:space="preserve">Transaction number: </w:t>
      </w:r>
      <w:r>
        <w:rPr>
          <w:rStyle w:val="CodeChar"/>
        </w:rPr>
        <w:t>TR-____________</w:t>
      </w:r>
    </w:p>
    <w:p w14:paraId="0D80E71D" w14:textId="77777777" w:rsidR="002438E7" w:rsidRDefault="00394191">
      <w:pPr>
        <w:pStyle w:val="ListParagraph"/>
      </w:pPr>
      <w:r>
        <w:t xml:space="preserve">Transaction type: </w:t>
      </w:r>
      <w:r>
        <w:rPr>
          <w:rStyle w:val="CodeChar"/>
        </w:rPr>
        <w:t>Compute Survey Plan</w:t>
      </w:r>
      <w:r>
        <w:t xml:space="preserve"> or </w:t>
      </w:r>
      <w:r>
        <w:rPr>
          <w:rStyle w:val="CodeChar"/>
        </w:rPr>
        <w:t>Compare Survey Plan</w:t>
      </w:r>
    </w:p>
    <w:p w14:paraId="252EF930" w14:textId="77777777" w:rsidR="002438E7" w:rsidRDefault="00394191">
      <w:pPr>
        <w:pStyle w:val="ListParagraph"/>
      </w:pPr>
      <w:r>
        <w:t xml:space="preserve">Assigned user: </w:t>
      </w:r>
      <w:r>
        <w:rPr>
          <w:rStyle w:val="CodeChar"/>
        </w:rPr>
        <w:t>____________</w:t>
      </w:r>
    </w:p>
    <w:p w14:paraId="161A5C04" w14:textId="77777777" w:rsidR="002438E7" w:rsidRDefault="00394191">
      <w:pPr>
        <w:pStyle w:val="ListParagraph"/>
      </w:pPr>
      <w:r>
        <w:t xml:space="preserve">Parish: </w:t>
      </w:r>
      <w:r>
        <w:rPr>
          <w:rStyle w:val="CodeChar"/>
        </w:rPr>
        <w:t>____________</w:t>
      </w:r>
    </w:p>
    <w:p w14:paraId="0C48B410" w14:textId="77777777" w:rsidR="002438E7" w:rsidRDefault="00394191">
      <w:pPr>
        <w:pStyle w:val="ListParagraph"/>
      </w:pPr>
      <w:r>
        <w:t xml:space="preserve">Source document: </w:t>
      </w:r>
      <w:r>
        <w:rPr>
          <w:rStyle w:val="CodeChar"/>
        </w:rPr>
        <w:t>____________</w:t>
      </w:r>
    </w:p>
    <w:p w14:paraId="4B2692D9" w14:textId="2E1A8023" w:rsidR="002438E7" w:rsidRDefault="005D4539">
      <w:pPr>
        <w:pStyle w:val="Heading2"/>
      </w:pPr>
      <w:bookmarkStart w:id="26" w:name="_Toc236867335"/>
      <w:r>
        <w:t>15.1 Test Steps</w:t>
      </w:r>
      <w:bookmarkEnd w:id="26"/>
    </w:p>
    <w:tbl>
      <w:tblPr>
        <w:tblStyle w:val="TableGrid"/>
        <w:tblW w:w="0" w:type="auto"/>
        <w:tblInd w:w="5" w:type="dxa"/>
        <w:tblLook w:val="04A0" w:firstRow="1" w:lastRow="0" w:firstColumn="1" w:lastColumn="0" w:noHBand="0" w:noVBand="1"/>
      </w:tblPr>
      <w:tblGrid>
        <w:gridCol w:w="898"/>
        <w:gridCol w:w="2786"/>
        <w:gridCol w:w="2773"/>
        <w:gridCol w:w="2112"/>
        <w:gridCol w:w="2216"/>
      </w:tblGrid>
      <w:tr w:rsidR="002438E7" w14:paraId="635BE5DB" w14:textId="77777777" w:rsidTr="00273C3B">
        <w:tc>
          <w:tcPr>
            <w:tcW w:w="900" w:type="dxa"/>
          </w:tcPr>
          <w:p w14:paraId="20045C05" w14:textId="77777777" w:rsidR="002438E7" w:rsidRDefault="00394191" w:rsidP="00273C3B">
            <w:pPr>
              <w:pStyle w:val="TableHeader"/>
              <w:jc w:val="center"/>
            </w:pPr>
            <w:r>
              <w:t>Step</w:t>
            </w:r>
          </w:p>
        </w:tc>
        <w:tc>
          <w:tcPr>
            <w:tcW w:w="2790" w:type="dxa"/>
          </w:tcPr>
          <w:p w14:paraId="624AF46C" w14:textId="77777777" w:rsidR="002438E7" w:rsidRDefault="00394191" w:rsidP="00273C3B">
            <w:pPr>
              <w:pStyle w:val="TableHeader"/>
              <w:jc w:val="center"/>
            </w:pPr>
            <w:r>
              <w:t>Action</w:t>
            </w:r>
          </w:p>
        </w:tc>
        <w:tc>
          <w:tcPr>
            <w:tcW w:w="2778" w:type="dxa"/>
          </w:tcPr>
          <w:p w14:paraId="708FAD72" w14:textId="77777777" w:rsidR="002438E7" w:rsidRDefault="00394191" w:rsidP="00273C3B">
            <w:pPr>
              <w:pStyle w:val="TableHeader"/>
              <w:jc w:val="center"/>
            </w:pPr>
            <w:r>
              <w:t>Expected result</w:t>
            </w:r>
          </w:p>
        </w:tc>
        <w:tc>
          <w:tcPr>
            <w:tcW w:w="2116" w:type="dxa"/>
          </w:tcPr>
          <w:p w14:paraId="52FDE2ED" w14:textId="77777777" w:rsidR="002438E7" w:rsidRDefault="00394191" w:rsidP="00273C3B">
            <w:pPr>
              <w:pStyle w:val="TableHeader"/>
              <w:jc w:val="center"/>
            </w:pPr>
            <w:r>
              <w:t>Pass/Fail</w:t>
            </w:r>
          </w:p>
        </w:tc>
        <w:tc>
          <w:tcPr>
            <w:tcW w:w="2221" w:type="dxa"/>
          </w:tcPr>
          <w:p w14:paraId="70F78951" w14:textId="77777777" w:rsidR="002438E7" w:rsidRDefault="00394191" w:rsidP="00273C3B">
            <w:pPr>
              <w:pStyle w:val="TableHeader"/>
              <w:jc w:val="center"/>
            </w:pPr>
            <w:r>
              <w:t>Evidence</w:t>
            </w:r>
          </w:p>
        </w:tc>
      </w:tr>
      <w:tr w:rsidR="002438E7" w14:paraId="6987B9F4" w14:textId="77777777" w:rsidTr="00273C3B">
        <w:tc>
          <w:tcPr>
            <w:tcW w:w="900" w:type="dxa"/>
          </w:tcPr>
          <w:p w14:paraId="578DDF18" w14:textId="77777777" w:rsidR="002438E7" w:rsidRDefault="00394191" w:rsidP="00273C3B">
            <w:pPr>
              <w:jc w:val="center"/>
            </w:pPr>
            <w:r>
              <w:t>1</w:t>
            </w:r>
          </w:p>
        </w:tc>
        <w:tc>
          <w:tcPr>
            <w:tcW w:w="2790" w:type="dxa"/>
          </w:tcPr>
          <w:p w14:paraId="78B48211" w14:textId="77777777" w:rsidR="002438E7" w:rsidRDefault="00394191">
            <w:r>
              <w:t>Log into the add-in.</w:t>
            </w:r>
          </w:p>
        </w:tc>
        <w:tc>
          <w:tcPr>
            <w:tcW w:w="2778" w:type="dxa"/>
          </w:tcPr>
          <w:p w14:paraId="3FEECB06" w14:textId="77777777" w:rsidR="002438E7" w:rsidRDefault="00394191">
            <w:r>
              <w:t>User name and connection details are shown.</w:t>
            </w:r>
          </w:p>
        </w:tc>
        <w:tc>
          <w:tcPr>
            <w:tcW w:w="2116" w:type="dxa"/>
          </w:tcPr>
          <w:p w14:paraId="46EF80F7" w14:textId="77777777" w:rsidR="002438E7" w:rsidRDefault="002438E7"/>
        </w:tc>
        <w:tc>
          <w:tcPr>
            <w:tcW w:w="2221" w:type="dxa"/>
          </w:tcPr>
          <w:p w14:paraId="6D337120" w14:textId="5E229174" w:rsidR="002438E7" w:rsidRDefault="002438E7"/>
        </w:tc>
      </w:tr>
      <w:tr w:rsidR="002438E7" w14:paraId="11AEE21D" w14:textId="77777777" w:rsidTr="00273C3B">
        <w:tc>
          <w:tcPr>
            <w:tcW w:w="900" w:type="dxa"/>
          </w:tcPr>
          <w:p w14:paraId="16F5C40C" w14:textId="77777777" w:rsidR="002438E7" w:rsidRDefault="00394191" w:rsidP="00273C3B">
            <w:pPr>
              <w:jc w:val="center"/>
            </w:pPr>
            <w:r>
              <w:t>2</w:t>
            </w:r>
          </w:p>
        </w:tc>
        <w:tc>
          <w:tcPr>
            <w:tcW w:w="2790" w:type="dxa"/>
          </w:tcPr>
          <w:p w14:paraId="6D6EC43E" w14:textId="77777777" w:rsidR="002438E7" w:rsidRDefault="00394191">
            <w:r>
              <w:t>Refresh Transactions List.</w:t>
            </w:r>
          </w:p>
        </w:tc>
        <w:tc>
          <w:tcPr>
            <w:tcW w:w="2778" w:type="dxa"/>
          </w:tcPr>
          <w:p w14:paraId="4D6B6E17" w14:textId="77777777" w:rsidR="002438E7" w:rsidRDefault="00394191">
            <w:r>
              <w:t>Assigned active transaction is visible.</w:t>
            </w:r>
          </w:p>
        </w:tc>
        <w:tc>
          <w:tcPr>
            <w:tcW w:w="2116" w:type="dxa"/>
          </w:tcPr>
          <w:p w14:paraId="2D6B5407" w14:textId="77777777" w:rsidR="002438E7" w:rsidRDefault="002438E7"/>
        </w:tc>
        <w:tc>
          <w:tcPr>
            <w:tcW w:w="2221" w:type="dxa"/>
          </w:tcPr>
          <w:p w14:paraId="09836B0F" w14:textId="6F32F484" w:rsidR="002438E7" w:rsidRDefault="002438E7"/>
        </w:tc>
      </w:tr>
      <w:tr w:rsidR="002438E7" w14:paraId="396589F5" w14:textId="77777777" w:rsidTr="00273C3B">
        <w:tc>
          <w:tcPr>
            <w:tcW w:w="900" w:type="dxa"/>
          </w:tcPr>
          <w:p w14:paraId="7D2526D5" w14:textId="77777777" w:rsidR="002438E7" w:rsidRDefault="00394191" w:rsidP="00273C3B">
            <w:pPr>
              <w:jc w:val="center"/>
            </w:pPr>
            <w:r>
              <w:t>3</w:t>
            </w:r>
          </w:p>
        </w:tc>
        <w:tc>
          <w:tcPr>
            <w:tcW w:w="2790" w:type="dxa"/>
          </w:tcPr>
          <w:p w14:paraId="154FB158" w14:textId="77777777" w:rsidR="002438E7" w:rsidRDefault="00394191">
            <w:r>
              <w:t>Select the transaction.</w:t>
            </w:r>
          </w:p>
        </w:tc>
        <w:tc>
          <w:tcPr>
            <w:tcW w:w="2778" w:type="dxa"/>
          </w:tcPr>
          <w:p w14:paraId="2D53291A" w14:textId="77777777" w:rsidR="002438E7" w:rsidRDefault="00394191">
            <w:r>
              <w:t>Transaction Info is populated.</w:t>
            </w:r>
          </w:p>
        </w:tc>
        <w:tc>
          <w:tcPr>
            <w:tcW w:w="2116" w:type="dxa"/>
          </w:tcPr>
          <w:p w14:paraId="6A5CA3C2" w14:textId="77777777" w:rsidR="002438E7" w:rsidRDefault="002438E7"/>
        </w:tc>
        <w:tc>
          <w:tcPr>
            <w:tcW w:w="2221" w:type="dxa"/>
          </w:tcPr>
          <w:p w14:paraId="7F033718" w14:textId="10DB62F1" w:rsidR="002438E7" w:rsidRDefault="002438E7"/>
        </w:tc>
      </w:tr>
      <w:tr w:rsidR="002438E7" w14:paraId="578EEB90" w14:textId="77777777" w:rsidTr="00273C3B">
        <w:tc>
          <w:tcPr>
            <w:tcW w:w="900" w:type="dxa"/>
          </w:tcPr>
          <w:p w14:paraId="076A47C3" w14:textId="77777777" w:rsidR="002438E7" w:rsidRDefault="00394191" w:rsidP="00273C3B">
            <w:pPr>
              <w:jc w:val="center"/>
            </w:pPr>
            <w:r>
              <w:t>4</w:t>
            </w:r>
          </w:p>
        </w:tc>
        <w:tc>
          <w:tcPr>
            <w:tcW w:w="2790" w:type="dxa"/>
          </w:tcPr>
          <w:p w14:paraId="134FA975" w14:textId="77777777" w:rsidR="002438E7" w:rsidRDefault="00394191">
            <w:r>
              <w:t>Start Compute.</w:t>
            </w:r>
          </w:p>
        </w:tc>
        <w:tc>
          <w:tcPr>
            <w:tcW w:w="2778" w:type="dxa"/>
          </w:tcPr>
          <w:p w14:paraId="7224A805" w14:textId="77777777" w:rsidR="002438E7" w:rsidRDefault="00394191">
            <w:r>
              <w:t>Compute panel opens and Supporting Documents opens.</w:t>
            </w:r>
          </w:p>
        </w:tc>
        <w:tc>
          <w:tcPr>
            <w:tcW w:w="2116" w:type="dxa"/>
          </w:tcPr>
          <w:p w14:paraId="034EC2B4" w14:textId="77777777" w:rsidR="002438E7" w:rsidRDefault="002438E7"/>
        </w:tc>
        <w:tc>
          <w:tcPr>
            <w:tcW w:w="2221" w:type="dxa"/>
          </w:tcPr>
          <w:p w14:paraId="7F9022AB" w14:textId="4B6F7C1C" w:rsidR="002438E7" w:rsidRDefault="002438E7"/>
        </w:tc>
      </w:tr>
      <w:tr w:rsidR="002438E7" w14:paraId="795C8B1B" w14:textId="77777777" w:rsidTr="00273C3B">
        <w:tc>
          <w:tcPr>
            <w:tcW w:w="900" w:type="dxa"/>
          </w:tcPr>
          <w:p w14:paraId="20EFE462" w14:textId="77777777" w:rsidR="002438E7" w:rsidRDefault="00394191" w:rsidP="00273C3B">
            <w:pPr>
              <w:jc w:val="center"/>
            </w:pPr>
            <w:r>
              <w:t>5</w:t>
            </w:r>
          </w:p>
        </w:tc>
        <w:tc>
          <w:tcPr>
            <w:tcW w:w="2790" w:type="dxa"/>
          </w:tcPr>
          <w:p w14:paraId="2E193AC0" w14:textId="77777777" w:rsidR="002438E7" w:rsidRDefault="00394191">
            <w:r>
              <w:t>Review Supporting Documents.</w:t>
            </w:r>
          </w:p>
        </w:tc>
        <w:tc>
          <w:tcPr>
            <w:tcW w:w="2778" w:type="dxa"/>
          </w:tcPr>
          <w:p w14:paraId="18EFA59A" w14:textId="77777777" w:rsidR="002438E7" w:rsidRDefault="00394191">
            <w:r>
              <w:t>PDF is visible and readable.</w:t>
            </w:r>
          </w:p>
        </w:tc>
        <w:tc>
          <w:tcPr>
            <w:tcW w:w="2116" w:type="dxa"/>
          </w:tcPr>
          <w:p w14:paraId="3CB0D438" w14:textId="77777777" w:rsidR="002438E7" w:rsidRDefault="002438E7"/>
        </w:tc>
        <w:tc>
          <w:tcPr>
            <w:tcW w:w="2221" w:type="dxa"/>
          </w:tcPr>
          <w:p w14:paraId="66CA48ED" w14:textId="0EF91FBB" w:rsidR="002438E7" w:rsidRDefault="002438E7"/>
        </w:tc>
      </w:tr>
      <w:tr w:rsidR="002438E7" w14:paraId="3EE40EEA" w14:textId="77777777" w:rsidTr="00273C3B">
        <w:tc>
          <w:tcPr>
            <w:tcW w:w="900" w:type="dxa"/>
          </w:tcPr>
          <w:p w14:paraId="6E5170EF" w14:textId="77777777" w:rsidR="002438E7" w:rsidRDefault="00394191" w:rsidP="00273C3B">
            <w:pPr>
              <w:jc w:val="center"/>
            </w:pPr>
            <w:r>
              <w:t>6</w:t>
            </w:r>
          </w:p>
        </w:tc>
        <w:tc>
          <w:tcPr>
            <w:tcW w:w="2790" w:type="dxa"/>
          </w:tcPr>
          <w:p w14:paraId="456670D8" w14:textId="77777777" w:rsidR="002438E7" w:rsidRDefault="00394191">
            <w:r>
              <w:t>Run Structure Check.</w:t>
            </w:r>
          </w:p>
        </w:tc>
        <w:tc>
          <w:tcPr>
            <w:tcW w:w="2778" w:type="dxa"/>
          </w:tcPr>
          <w:p w14:paraId="0603D73A" w14:textId="77777777" w:rsidR="002438E7" w:rsidRDefault="00394191">
            <w:r>
              <w:t>Stage passes or shows clear actionable warnings.</w:t>
            </w:r>
          </w:p>
        </w:tc>
        <w:tc>
          <w:tcPr>
            <w:tcW w:w="2116" w:type="dxa"/>
          </w:tcPr>
          <w:p w14:paraId="5C648DDB" w14:textId="77777777" w:rsidR="002438E7" w:rsidRDefault="002438E7"/>
        </w:tc>
        <w:tc>
          <w:tcPr>
            <w:tcW w:w="2221" w:type="dxa"/>
          </w:tcPr>
          <w:p w14:paraId="18A2F6D5" w14:textId="77777777" w:rsidR="002438E7" w:rsidRDefault="002438E7"/>
        </w:tc>
      </w:tr>
      <w:tr w:rsidR="002438E7" w14:paraId="4DD88EDB" w14:textId="77777777" w:rsidTr="00273C3B">
        <w:tc>
          <w:tcPr>
            <w:tcW w:w="900" w:type="dxa"/>
          </w:tcPr>
          <w:p w14:paraId="4E1CF010" w14:textId="77777777" w:rsidR="002438E7" w:rsidRDefault="00394191" w:rsidP="00273C3B">
            <w:pPr>
              <w:jc w:val="center"/>
            </w:pPr>
            <w:r>
              <w:t>7</w:t>
            </w:r>
          </w:p>
        </w:tc>
        <w:tc>
          <w:tcPr>
            <w:tcW w:w="2790" w:type="dxa"/>
          </w:tcPr>
          <w:p w14:paraId="47327379" w14:textId="77777777" w:rsidR="002438E7" w:rsidRDefault="00394191">
            <w:r>
              <w:t>Run Georeference Check.</w:t>
            </w:r>
          </w:p>
        </w:tc>
        <w:tc>
          <w:tcPr>
            <w:tcW w:w="2778" w:type="dxa"/>
          </w:tcPr>
          <w:p w14:paraId="7584C4BE" w14:textId="77777777" w:rsidR="002438E7" w:rsidRDefault="00394191">
            <w:r>
              <w:t>JAD2001, parish, or location evidence is detected.</w:t>
            </w:r>
          </w:p>
        </w:tc>
        <w:tc>
          <w:tcPr>
            <w:tcW w:w="2116" w:type="dxa"/>
          </w:tcPr>
          <w:p w14:paraId="017C9A6C" w14:textId="77777777" w:rsidR="002438E7" w:rsidRDefault="002438E7"/>
        </w:tc>
        <w:tc>
          <w:tcPr>
            <w:tcW w:w="2221" w:type="dxa"/>
          </w:tcPr>
          <w:p w14:paraId="243CDC34" w14:textId="77777777" w:rsidR="002438E7" w:rsidRDefault="002438E7"/>
        </w:tc>
      </w:tr>
      <w:tr w:rsidR="002438E7" w14:paraId="5852E078" w14:textId="77777777" w:rsidTr="00273C3B">
        <w:tc>
          <w:tcPr>
            <w:tcW w:w="900" w:type="dxa"/>
          </w:tcPr>
          <w:p w14:paraId="07ED5658" w14:textId="77777777" w:rsidR="002438E7" w:rsidRDefault="00394191" w:rsidP="00273C3B">
            <w:pPr>
              <w:jc w:val="center"/>
            </w:pPr>
            <w:r>
              <w:t>8</w:t>
            </w:r>
          </w:p>
        </w:tc>
        <w:tc>
          <w:tcPr>
            <w:tcW w:w="2790" w:type="dxa"/>
          </w:tcPr>
          <w:p w14:paraId="3716239E" w14:textId="77777777" w:rsidR="002438E7" w:rsidRDefault="00394191">
            <w:r>
              <w:t>Run Dimension Check.</w:t>
            </w:r>
          </w:p>
        </w:tc>
        <w:tc>
          <w:tcPr>
            <w:tcW w:w="2778" w:type="dxa"/>
          </w:tcPr>
          <w:p w14:paraId="67614055" w14:textId="77777777" w:rsidR="002438E7" w:rsidRDefault="00394191">
            <w:r>
              <w:t>Bearings and distances are available for review.</w:t>
            </w:r>
          </w:p>
        </w:tc>
        <w:tc>
          <w:tcPr>
            <w:tcW w:w="2116" w:type="dxa"/>
          </w:tcPr>
          <w:p w14:paraId="18EDF837" w14:textId="77777777" w:rsidR="002438E7" w:rsidRDefault="002438E7"/>
        </w:tc>
        <w:tc>
          <w:tcPr>
            <w:tcW w:w="2221" w:type="dxa"/>
          </w:tcPr>
          <w:p w14:paraId="7C5808B4" w14:textId="77777777" w:rsidR="002438E7" w:rsidRDefault="002438E7"/>
        </w:tc>
      </w:tr>
      <w:tr w:rsidR="002438E7" w14:paraId="478FEE41" w14:textId="77777777" w:rsidTr="00273C3B">
        <w:tc>
          <w:tcPr>
            <w:tcW w:w="900" w:type="dxa"/>
          </w:tcPr>
          <w:p w14:paraId="7E7A37D4" w14:textId="77777777" w:rsidR="002438E7" w:rsidRDefault="00394191" w:rsidP="00273C3B">
            <w:pPr>
              <w:jc w:val="center"/>
            </w:pPr>
            <w:r>
              <w:t>9</w:t>
            </w:r>
          </w:p>
        </w:tc>
        <w:tc>
          <w:tcPr>
            <w:tcW w:w="2790" w:type="dxa"/>
          </w:tcPr>
          <w:p w14:paraId="31BCB0DC" w14:textId="77777777" w:rsidR="002438E7" w:rsidRDefault="00394191">
            <w:r>
              <w:t>Open Points Validation Tool.</w:t>
            </w:r>
          </w:p>
        </w:tc>
        <w:tc>
          <w:tcPr>
            <w:tcW w:w="2778" w:type="dxa"/>
          </w:tcPr>
          <w:p w14:paraId="2ED9B0AE" w14:textId="77777777" w:rsidR="002438E7" w:rsidRDefault="00394191">
            <w:r>
              <w:t xml:space="preserve">Source PDF, segments, points, and preview are </w:t>
            </w:r>
            <w:r>
              <w:lastRenderedPageBreak/>
              <w:t>visible.</w:t>
            </w:r>
          </w:p>
        </w:tc>
        <w:tc>
          <w:tcPr>
            <w:tcW w:w="2116" w:type="dxa"/>
          </w:tcPr>
          <w:p w14:paraId="705BC4FF" w14:textId="77777777" w:rsidR="002438E7" w:rsidRDefault="002438E7"/>
        </w:tc>
        <w:tc>
          <w:tcPr>
            <w:tcW w:w="2221" w:type="dxa"/>
          </w:tcPr>
          <w:p w14:paraId="0BA156E9" w14:textId="0CDDB893" w:rsidR="002438E7" w:rsidRDefault="002438E7"/>
        </w:tc>
      </w:tr>
      <w:tr w:rsidR="002438E7" w14:paraId="78BDACDA" w14:textId="77777777" w:rsidTr="00273C3B">
        <w:tc>
          <w:tcPr>
            <w:tcW w:w="900" w:type="dxa"/>
          </w:tcPr>
          <w:p w14:paraId="77B403A2" w14:textId="77777777" w:rsidR="002438E7" w:rsidRDefault="00394191" w:rsidP="00273C3B">
            <w:pPr>
              <w:jc w:val="center"/>
            </w:pPr>
            <w:r>
              <w:t>10</w:t>
            </w:r>
          </w:p>
        </w:tc>
        <w:tc>
          <w:tcPr>
            <w:tcW w:w="2790" w:type="dxa"/>
          </w:tcPr>
          <w:p w14:paraId="4FFC5DC1" w14:textId="77777777" w:rsidR="002438E7" w:rsidRDefault="00394191">
            <w:r>
              <w:t>Correct points/segments if needed.</w:t>
            </w:r>
          </w:p>
        </w:tc>
        <w:tc>
          <w:tcPr>
            <w:tcW w:w="2778" w:type="dxa"/>
          </w:tcPr>
          <w:p w14:paraId="1FA5915A" w14:textId="77777777" w:rsidR="002438E7" w:rsidRDefault="00394191">
            <w:r>
              <w:t>Edits are saved and preview updates.</w:t>
            </w:r>
          </w:p>
        </w:tc>
        <w:tc>
          <w:tcPr>
            <w:tcW w:w="2116" w:type="dxa"/>
          </w:tcPr>
          <w:p w14:paraId="2DC5F42D" w14:textId="77777777" w:rsidR="002438E7" w:rsidRDefault="002438E7"/>
        </w:tc>
        <w:tc>
          <w:tcPr>
            <w:tcW w:w="2221" w:type="dxa"/>
          </w:tcPr>
          <w:p w14:paraId="1E352AF5" w14:textId="30FE8432" w:rsidR="002438E7" w:rsidRDefault="002438E7"/>
        </w:tc>
      </w:tr>
      <w:tr w:rsidR="002438E7" w14:paraId="206C6867" w14:textId="77777777" w:rsidTr="00273C3B">
        <w:tc>
          <w:tcPr>
            <w:tcW w:w="900" w:type="dxa"/>
          </w:tcPr>
          <w:p w14:paraId="1F9D1BB6" w14:textId="77777777" w:rsidR="002438E7" w:rsidRDefault="00394191" w:rsidP="00273C3B">
            <w:pPr>
              <w:jc w:val="center"/>
            </w:pPr>
            <w:r>
              <w:t>11</w:t>
            </w:r>
          </w:p>
        </w:tc>
        <w:tc>
          <w:tcPr>
            <w:tcW w:w="2790" w:type="dxa"/>
          </w:tcPr>
          <w:p w14:paraId="693CD9F9" w14:textId="77777777" w:rsidR="002438E7" w:rsidRDefault="00394191">
            <w:r>
              <w:t>Select Validation Complete.</w:t>
            </w:r>
          </w:p>
        </w:tc>
        <w:tc>
          <w:tcPr>
            <w:tcW w:w="2778" w:type="dxa"/>
          </w:tcPr>
          <w:p w14:paraId="5E8322E3" w14:textId="77777777" w:rsidR="002438E7" w:rsidRDefault="00394191">
            <w:r>
              <w:t>Stage completes or shows clear blocker.</w:t>
            </w:r>
          </w:p>
        </w:tc>
        <w:tc>
          <w:tcPr>
            <w:tcW w:w="2116" w:type="dxa"/>
          </w:tcPr>
          <w:p w14:paraId="67DE3AD9" w14:textId="77777777" w:rsidR="002438E7" w:rsidRDefault="002438E7"/>
        </w:tc>
        <w:tc>
          <w:tcPr>
            <w:tcW w:w="2221" w:type="dxa"/>
          </w:tcPr>
          <w:p w14:paraId="5384959C" w14:textId="77777777" w:rsidR="002438E7" w:rsidRDefault="002438E7"/>
        </w:tc>
      </w:tr>
      <w:tr w:rsidR="002438E7" w14:paraId="050ED2D0" w14:textId="77777777" w:rsidTr="00273C3B">
        <w:tc>
          <w:tcPr>
            <w:tcW w:w="900" w:type="dxa"/>
          </w:tcPr>
          <w:p w14:paraId="79EDEC04" w14:textId="77777777" w:rsidR="002438E7" w:rsidRDefault="00394191" w:rsidP="00273C3B">
            <w:pPr>
              <w:jc w:val="center"/>
            </w:pPr>
            <w:r>
              <w:t>12</w:t>
            </w:r>
          </w:p>
        </w:tc>
        <w:tc>
          <w:tcPr>
            <w:tcW w:w="2790" w:type="dxa"/>
          </w:tcPr>
          <w:p w14:paraId="378442ED" w14:textId="77777777" w:rsidR="002438E7" w:rsidRDefault="00394191">
            <w:r>
              <w:t>Create Spatial Units.</w:t>
            </w:r>
          </w:p>
        </w:tc>
        <w:tc>
          <w:tcPr>
            <w:tcW w:w="2778" w:type="dxa"/>
          </w:tcPr>
          <w:p w14:paraId="6808401B" w14:textId="77777777" w:rsidR="002438E7" w:rsidRDefault="00394191">
            <w:r>
              <w:t>Parcel geometry is created in the output workspace.</w:t>
            </w:r>
          </w:p>
        </w:tc>
        <w:tc>
          <w:tcPr>
            <w:tcW w:w="2116" w:type="dxa"/>
          </w:tcPr>
          <w:p w14:paraId="1F904CFD" w14:textId="77777777" w:rsidR="002438E7" w:rsidRDefault="002438E7"/>
        </w:tc>
        <w:tc>
          <w:tcPr>
            <w:tcW w:w="2221" w:type="dxa"/>
          </w:tcPr>
          <w:p w14:paraId="7DE63F14" w14:textId="2F222CC2" w:rsidR="002438E7" w:rsidRDefault="002438E7"/>
        </w:tc>
      </w:tr>
      <w:tr w:rsidR="002438E7" w14:paraId="1F7C4B7F" w14:textId="77777777" w:rsidTr="00273C3B">
        <w:tc>
          <w:tcPr>
            <w:tcW w:w="900" w:type="dxa"/>
          </w:tcPr>
          <w:p w14:paraId="24BA2272" w14:textId="77777777" w:rsidR="002438E7" w:rsidRDefault="00394191" w:rsidP="00273C3B">
            <w:pPr>
              <w:jc w:val="center"/>
            </w:pPr>
            <w:r>
              <w:t>13</w:t>
            </w:r>
          </w:p>
        </w:tc>
        <w:tc>
          <w:tcPr>
            <w:tcW w:w="2790" w:type="dxa"/>
          </w:tcPr>
          <w:p w14:paraId="13C841B0" w14:textId="77777777" w:rsidR="002438E7" w:rsidRDefault="00394191">
            <w:r>
              <w:t>Load Layers in Final Review.</w:t>
            </w:r>
          </w:p>
        </w:tc>
        <w:tc>
          <w:tcPr>
            <w:tcW w:w="2778" w:type="dxa"/>
          </w:tcPr>
          <w:p w14:paraId="048CC15A" w14:textId="77777777" w:rsidR="002438E7" w:rsidRDefault="00394191">
            <w:r>
              <w:t>Local output layers load and map zooms to parcel.</w:t>
            </w:r>
          </w:p>
        </w:tc>
        <w:tc>
          <w:tcPr>
            <w:tcW w:w="2116" w:type="dxa"/>
          </w:tcPr>
          <w:p w14:paraId="26E246F4" w14:textId="77777777" w:rsidR="002438E7" w:rsidRDefault="002438E7"/>
        </w:tc>
        <w:tc>
          <w:tcPr>
            <w:tcW w:w="2221" w:type="dxa"/>
          </w:tcPr>
          <w:p w14:paraId="51C8CD64" w14:textId="4D1BE9F7" w:rsidR="002438E7" w:rsidRDefault="002438E7"/>
        </w:tc>
      </w:tr>
      <w:tr w:rsidR="002438E7" w14:paraId="15A7EBE1" w14:textId="77777777" w:rsidTr="00273C3B">
        <w:tc>
          <w:tcPr>
            <w:tcW w:w="900" w:type="dxa"/>
          </w:tcPr>
          <w:p w14:paraId="7E691CA0" w14:textId="77777777" w:rsidR="002438E7" w:rsidRDefault="00394191" w:rsidP="00273C3B">
            <w:pPr>
              <w:jc w:val="center"/>
            </w:pPr>
            <w:r>
              <w:t>14</w:t>
            </w:r>
          </w:p>
        </w:tc>
        <w:tc>
          <w:tcPr>
            <w:tcW w:w="2790" w:type="dxa"/>
          </w:tcPr>
          <w:p w14:paraId="217C2FFF" w14:textId="77777777" w:rsidR="002438E7" w:rsidRDefault="00394191">
            <w:r>
              <w:t>Finalize Compute.</w:t>
            </w:r>
          </w:p>
        </w:tc>
        <w:tc>
          <w:tcPr>
            <w:tcW w:w="2778" w:type="dxa"/>
          </w:tcPr>
          <w:p w14:paraId="344A0581" w14:textId="77777777" w:rsidR="002438E7" w:rsidRDefault="00394191">
            <w:r>
              <w:t>Transaction moves forward or shows clear login/output error.</w:t>
            </w:r>
          </w:p>
        </w:tc>
        <w:tc>
          <w:tcPr>
            <w:tcW w:w="2116" w:type="dxa"/>
          </w:tcPr>
          <w:p w14:paraId="16C204BA" w14:textId="77777777" w:rsidR="002438E7" w:rsidRDefault="002438E7"/>
        </w:tc>
        <w:tc>
          <w:tcPr>
            <w:tcW w:w="2221" w:type="dxa"/>
          </w:tcPr>
          <w:p w14:paraId="2C3C0566" w14:textId="42EB7A41" w:rsidR="002438E7" w:rsidRDefault="002438E7"/>
        </w:tc>
      </w:tr>
      <w:tr w:rsidR="002438E7" w14:paraId="7FB09914" w14:textId="77777777" w:rsidTr="00273C3B">
        <w:tc>
          <w:tcPr>
            <w:tcW w:w="900" w:type="dxa"/>
          </w:tcPr>
          <w:p w14:paraId="6610D7B3" w14:textId="77777777" w:rsidR="002438E7" w:rsidRDefault="00394191" w:rsidP="00273C3B">
            <w:pPr>
              <w:jc w:val="center"/>
            </w:pPr>
            <w:r>
              <w:t>15</w:t>
            </w:r>
          </w:p>
        </w:tc>
        <w:tc>
          <w:tcPr>
            <w:tcW w:w="2790" w:type="dxa"/>
          </w:tcPr>
          <w:p w14:paraId="2F2FDA60" w14:textId="77777777" w:rsidR="002438E7" w:rsidRDefault="00394191">
            <w:r>
              <w:t>Launch Compare, if assigned.</w:t>
            </w:r>
          </w:p>
        </w:tc>
        <w:tc>
          <w:tcPr>
            <w:tcW w:w="2778" w:type="dxa"/>
          </w:tcPr>
          <w:p w14:paraId="59D96160" w14:textId="77777777" w:rsidR="002438E7" w:rsidRDefault="00394191">
            <w:r>
              <w:t>Compare form opens once.</w:t>
            </w:r>
          </w:p>
        </w:tc>
        <w:tc>
          <w:tcPr>
            <w:tcW w:w="2116" w:type="dxa"/>
          </w:tcPr>
          <w:p w14:paraId="03798B2D" w14:textId="77777777" w:rsidR="002438E7" w:rsidRDefault="002438E7"/>
        </w:tc>
        <w:tc>
          <w:tcPr>
            <w:tcW w:w="2221" w:type="dxa"/>
          </w:tcPr>
          <w:p w14:paraId="68DCF504" w14:textId="5EBDDB11" w:rsidR="002438E7" w:rsidRDefault="002438E7"/>
        </w:tc>
      </w:tr>
      <w:tr w:rsidR="002438E7" w14:paraId="48EFB6C7" w14:textId="77777777" w:rsidTr="00273C3B">
        <w:tc>
          <w:tcPr>
            <w:tcW w:w="900" w:type="dxa"/>
          </w:tcPr>
          <w:p w14:paraId="34ED936C" w14:textId="77777777" w:rsidR="002438E7" w:rsidRDefault="00394191" w:rsidP="00273C3B">
            <w:pPr>
              <w:jc w:val="center"/>
            </w:pPr>
            <w:r>
              <w:t>16</w:t>
            </w:r>
          </w:p>
        </w:tc>
        <w:tc>
          <w:tcPr>
            <w:tcW w:w="2790" w:type="dxa"/>
          </w:tcPr>
          <w:p w14:paraId="193D5327" w14:textId="77777777" w:rsidR="002438E7" w:rsidRDefault="00394191">
            <w:r>
              <w:t>Load Compare Layers.</w:t>
            </w:r>
          </w:p>
        </w:tc>
        <w:tc>
          <w:tcPr>
            <w:tcW w:w="2778" w:type="dxa"/>
          </w:tcPr>
          <w:p w14:paraId="60ABCC7E" w14:textId="77777777" w:rsidR="002438E7" w:rsidRDefault="00394191">
            <w:r>
              <w:t>Working polygon and neighbor evidence load.</w:t>
            </w:r>
          </w:p>
        </w:tc>
        <w:tc>
          <w:tcPr>
            <w:tcW w:w="2116" w:type="dxa"/>
          </w:tcPr>
          <w:p w14:paraId="39D0E8FF" w14:textId="77777777" w:rsidR="002438E7" w:rsidRDefault="002438E7"/>
        </w:tc>
        <w:tc>
          <w:tcPr>
            <w:tcW w:w="2221" w:type="dxa"/>
          </w:tcPr>
          <w:p w14:paraId="1E8755B5" w14:textId="3489F1A5" w:rsidR="002438E7" w:rsidRDefault="002438E7"/>
        </w:tc>
      </w:tr>
      <w:tr w:rsidR="002438E7" w14:paraId="0D141743" w14:textId="77777777" w:rsidTr="00273C3B">
        <w:tc>
          <w:tcPr>
            <w:tcW w:w="900" w:type="dxa"/>
          </w:tcPr>
          <w:p w14:paraId="2F43C8B6" w14:textId="77777777" w:rsidR="002438E7" w:rsidRDefault="00394191" w:rsidP="00273C3B">
            <w:pPr>
              <w:jc w:val="center"/>
            </w:pPr>
            <w:r>
              <w:t>17</w:t>
            </w:r>
          </w:p>
        </w:tc>
        <w:tc>
          <w:tcPr>
            <w:tcW w:w="2790" w:type="dxa"/>
          </w:tcPr>
          <w:p w14:paraId="5677AE7B" w14:textId="77777777" w:rsidR="002438E7" w:rsidRDefault="00394191">
            <w:r>
              <w:t>Run Innola searches.</w:t>
            </w:r>
          </w:p>
        </w:tc>
        <w:tc>
          <w:tcPr>
            <w:tcW w:w="2778" w:type="dxa"/>
          </w:tcPr>
          <w:p w14:paraId="486D7FA5" w14:textId="77777777" w:rsidR="002438E7" w:rsidRDefault="00394191">
            <w:r>
              <w:t>Name, PID, Volume/Folio, or LandVal results are returned when matching records exist.</w:t>
            </w:r>
          </w:p>
        </w:tc>
        <w:tc>
          <w:tcPr>
            <w:tcW w:w="2116" w:type="dxa"/>
          </w:tcPr>
          <w:p w14:paraId="2BC6CA6A" w14:textId="77777777" w:rsidR="002438E7" w:rsidRDefault="002438E7"/>
        </w:tc>
        <w:tc>
          <w:tcPr>
            <w:tcW w:w="2221" w:type="dxa"/>
          </w:tcPr>
          <w:p w14:paraId="04500673" w14:textId="2B0811F2" w:rsidR="002438E7" w:rsidRDefault="002438E7"/>
        </w:tc>
      </w:tr>
      <w:tr w:rsidR="002438E7" w14:paraId="52DA871B" w14:textId="77777777" w:rsidTr="00273C3B">
        <w:tc>
          <w:tcPr>
            <w:tcW w:w="900" w:type="dxa"/>
          </w:tcPr>
          <w:p w14:paraId="56CD22A1" w14:textId="77777777" w:rsidR="002438E7" w:rsidRDefault="00394191" w:rsidP="00273C3B">
            <w:pPr>
              <w:jc w:val="center"/>
            </w:pPr>
            <w:r>
              <w:t>18</w:t>
            </w:r>
          </w:p>
        </w:tc>
        <w:tc>
          <w:tcPr>
            <w:tcW w:w="2790" w:type="dxa"/>
          </w:tcPr>
          <w:p w14:paraId="16B66AA9" w14:textId="77777777" w:rsidR="002438E7" w:rsidRDefault="00394191">
            <w:r>
              <w:t>Save Compare.</w:t>
            </w:r>
          </w:p>
        </w:tc>
        <w:tc>
          <w:tcPr>
            <w:tcW w:w="2778" w:type="dxa"/>
          </w:tcPr>
          <w:p w14:paraId="6F2685A5" w14:textId="77777777" w:rsidR="002438E7" w:rsidRDefault="00394191">
            <w:r>
              <w:t>Search and evidence state is saved and Finalize is enabled.</w:t>
            </w:r>
          </w:p>
        </w:tc>
        <w:tc>
          <w:tcPr>
            <w:tcW w:w="2116" w:type="dxa"/>
          </w:tcPr>
          <w:p w14:paraId="33E20A3F" w14:textId="77777777" w:rsidR="002438E7" w:rsidRDefault="002438E7"/>
        </w:tc>
        <w:tc>
          <w:tcPr>
            <w:tcW w:w="2221" w:type="dxa"/>
          </w:tcPr>
          <w:p w14:paraId="01AFDDBF" w14:textId="77777777" w:rsidR="002438E7" w:rsidRDefault="002438E7"/>
        </w:tc>
      </w:tr>
      <w:tr w:rsidR="002438E7" w14:paraId="3D0F4367" w14:textId="77777777" w:rsidTr="00273C3B">
        <w:tc>
          <w:tcPr>
            <w:tcW w:w="900" w:type="dxa"/>
          </w:tcPr>
          <w:p w14:paraId="247E02C9" w14:textId="77777777" w:rsidR="002438E7" w:rsidRDefault="00394191" w:rsidP="00273C3B">
            <w:pPr>
              <w:jc w:val="center"/>
            </w:pPr>
            <w:r>
              <w:t>19</w:t>
            </w:r>
          </w:p>
        </w:tc>
        <w:tc>
          <w:tcPr>
            <w:tcW w:w="2790" w:type="dxa"/>
          </w:tcPr>
          <w:p w14:paraId="113D99B0" w14:textId="77777777" w:rsidR="002438E7" w:rsidRDefault="00394191">
            <w:r>
              <w:t>Finalize Compare.</w:t>
            </w:r>
          </w:p>
        </w:tc>
        <w:tc>
          <w:tcPr>
            <w:tcW w:w="2778" w:type="dxa"/>
          </w:tcPr>
          <w:p w14:paraId="033D9F0D" w14:textId="77777777" w:rsidR="002438E7" w:rsidRDefault="00394191">
            <w:r>
              <w:t>Completion dialog appears and transaction moves to next stage.</w:t>
            </w:r>
          </w:p>
        </w:tc>
        <w:tc>
          <w:tcPr>
            <w:tcW w:w="2116" w:type="dxa"/>
          </w:tcPr>
          <w:p w14:paraId="6E0B6C58" w14:textId="77777777" w:rsidR="002438E7" w:rsidRDefault="002438E7"/>
        </w:tc>
        <w:tc>
          <w:tcPr>
            <w:tcW w:w="2221" w:type="dxa"/>
          </w:tcPr>
          <w:p w14:paraId="474855C5" w14:textId="6FA543EF" w:rsidR="002438E7" w:rsidRDefault="002438E7"/>
        </w:tc>
      </w:tr>
    </w:tbl>
    <w:p w14:paraId="0D99A249" w14:textId="77777777" w:rsidR="002438E7" w:rsidRDefault="002438E7"/>
    <w:p w14:paraId="59F37228" w14:textId="4FF18D09" w:rsidR="002438E7" w:rsidRDefault="00394191">
      <w:pPr>
        <w:pStyle w:val="Heading1"/>
      </w:pPr>
      <w:bookmarkStart w:id="27" w:name="_Toc236867336"/>
      <w:r>
        <w:t>1</w:t>
      </w:r>
      <w:r w:rsidR="005D4539">
        <w:t>6</w:t>
      </w:r>
      <w:r>
        <w:t>. User Acceptance Checklist</w:t>
      </w:r>
      <w:bookmarkEnd w:id="27"/>
    </w:p>
    <w:tbl>
      <w:tblPr>
        <w:tblStyle w:val="TableGrid"/>
        <w:tblW w:w="0" w:type="auto"/>
        <w:tblInd w:w="5" w:type="dxa"/>
        <w:tblLook w:val="04A0" w:firstRow="1" w:lastRow="0" w:firstColumn="1" w:lastColumn="0" w:noHBand="0" w:noVBand="1"/>
      </w:tblPr>
      <w:tblGrid>
        <w:gridCol w:w="1709"/>
        <w:gridCol w:w="3504"/>
        <w:gridCol w:w="2606"/>
        <w:gridCol w:w="2966"/>
      </w:tblGrid>
      <w:tr w:rsidR="002438E7" w14:paraId="00F23DF3" w14:textId="77777777" w:rsidTr="00273C3B">
        <w:tc>
          <w:tcPr>
            <w:tcW w:w="1710" w:type="dxa"/>
          </w:tcPr>
          <w:p w14:paraId="26D3625E" w14:textId="77777777" w:rsidR="002438E7" w:rsidRDefault="00394191" w:rsidP="00273C3B">
            <w:pPr>
              <w:pStyle w:val="TableHeader"/>
              <w:jc w:val="center"/>
            </w:pPr>
            <w:r>
              <w:t>Area</w:t>
            </w:r>
          </w:p>
        </w:tc>
        <w:tc>
          <w:tcPr>
            <w:tcW w:w="3510" w:type="dxa"/>
          </w:tcPr>
          <w:p w14:paraId="1671699F" w14:textId="77777777" w:rsidR="002438E7" w:rsidRDefault="00394191" w:rsidP="00273C3B">
            <w:pPr>
              <w:pStyle w:val="TableHeader"/>
              <w:jc w:val="center"/>
            </w:pPr>
            <w:r>
              <w:t>Check</w:t>
            </w:r>
          </w:p>
        </w:tc>
        <w:tc>
          <w:tcPr>
            <w:tcW w:w="2610" w:type="dxa"/>
          </w:tcPr>
          <w:p w14:paraId="17EDB874" w14:textId="77777777" w:rsidR="002438E7" w:rsidRDefault="00394191" w:rsidP="00273C3B">
            <w:pPr>
              <w:pStyle w:val="TableHeader"/>
              <w:jc w:val="center"/>
            </w:pPr>
            <w:r>
              <w:t>Pass/Fail</w:t>
            </w:r>
          </w:p>
        </w:tc>
        <w:tc>
          <w:tcPr>
            <w:tcW w:w="2970" w:type="dxa"/>
          </w:tcPr>
          <w:p w14:paraId="15C9FCC1" w14:textId="77777777" w:rsidR="002438E7" w:rsidRDefault="00394191" w:rsidP="00273C3B">
            <w:pPr>
              <w:pStyle w:val="TableHeader"/>
              <w:jc w:val="center"/>
            </w:pPr>
            <w:r>
              <w:t>Evidence/Notes</w:t>
            </w:r>
          </w:p>
        </w:tc>
      </w:tr>
      <w:tr w:rsidR="002438E7" w14:paraId="3F268526" w14:textId="77777777" w:rsidTr="00273C3B">
        <w:tc>
          <w:tcPr>
            <w:tcW w:w="1710" w:type="dxa"/>
          </w:tcPr>
          <w:p w14:paraId="683F51D7" w14:textId="77777777" w:rsidR="002438E7" w:rsidRDefault="00394191">
            <w:r>
              <w:t>Login</w:t>
            </w:r>
          </w:p>
        </w:tc>
        <w:tc>
          <w:tcPr>
            <w:tcW w:w="3510" w:type="dxa"/>
          </w:tcPr>
          <w:p w14:paraId="603398A5" w14:textId="77777777" w:rsidR="002438E7" w:rsidRDefault="00394191">
            <w:r>
              <w:t>User can log in using Innola credentials.</w:t>
            </w:r>
          </w:p>
        </w:tc>
        <w:tc>
          <w:tcPr>
            <w:tcW w:w="2610" w:type="dxa"/>
          </w:tcPr>
          <w:p w14:paraId="3673DAB1" w14:textId="77777777" w:rsidR="002438E7" w:rsidRDefault="002438E7"/>
        </w:tc>
        <w:tc>
          <w:tcPr>
            <w:tcW w:w="2970" w:type="dxa"/>
          </w:tcPr>
          <w:p w14:paraId="15998F98" w14:textId="77777777" w:rsidR="002438E7" w:rsidRDefault="002438E7"/>
        </w:tc>
      </w:tr>
      <w:tr w:rsidR="002438E7" w14:paraId="5284E861" w14:textId="77777777" w:rsidTr="00273C3B">
        <w:tc>
          <w:tcPr>
            <w:tcW w:w="1710" w:type="dxa"/>
          </w:tcPr>
          <w:p w14:paraId="43CECEDB" w14:textId="77777777" w:rsidR="002438E7" w:rsidRDefault="00394191">
            <w:r>
              <w:t>Transaction List</w:t>
            </w:r>
          </w:p>
        </w:tc>
        <w:tc>
          <w:tcPr>
            <w:tcW w:w="3510" w:type="dxa"/>
          </w:tcPr>
          <w:p w14:paraId="6FE28F68" w14:textId="77777777" w:rsidR="002438E7" w:rsidRDefault="00394191">
            <w:r>
              <w:t>Assigned active transactions appear after refresh.</w:t>
            </w:r>
          </w:p>
        </w:tc>
        <w:tc>
          <w:tcPr>
            <w:tcW w:w="2610" w:type="dxa"/>
          </w:tcPr>
          <w:p w14:paraId="61A47F8A" w14:textId="77777777" w:rsidR="002438E7" w:rsidRDefault="002438E7"/>
        </w:tc>
        <w:tc>
          <w:tcPr>
            <w:tcW w:w="2970" w:type="dxa"/>
          </w:tcPr>
          <w:p w14:paraId="7EBDCD96" w14:textId="77777777" w:rsidR="002438E7" w:rsidRDefault="002438E7"/>
        </w:tc>
      </w:tr>
      <w:tr w:rsidR="002438E7" w14:paraId="0612D1ED" w14:textId="77777777" w:rsidTr="00273C3B">
        <w:tc>
          <w:tcPr>
            <w:tcW w:w="1710" w:type="dxa"/>
          </w:tcPr>
          <w:p w14:paraId="4FD3B8DD" w14:textId="77777777" w:rsidR="002438E7" w:rsidRDefault="00394191">
            <w:r>
              <w:t>Transaction List</w:t>
            </w:r>
          </w:p>
        </w:tc>
        <w:tc>
          <w:tcPr>
            <w:tcW w:w="3510" w:type="dxa"/>
          </w:tcPr>
          <w:p w14:paraId="0867D825" w14:textId="77777777" w:rsidR="002438E7" w:rsidRDefault="00394191">
            <w:r>
              <w:t>Completed transactions are hidden from active list.</w:t>
            </w:r>
          </w:p>
        </w:tc>
        <w:tc>
          <w:tcPr>
            <w:tcW w:w="2610" w:type="dxa"/>
          </w:tcPr>
          <w:p w14:paraId="12DBBF76" w14:textId="77777777" w:rsidR="002438E7" w:rsidRDefault="002438E7"/>
        </w:tc>
        <w:tc>
          <w:tcPr>
            <w:tcW w:w="2970" w:type="dxa"/>
          </w:tcPr>
          <w:p w14:paraId="134CD84E" w14:textId="77777777" w:rsidR="002438E7" w:rsidRDefault="002438E7"/>
        </w:tc>
      </w:tr>
      <w:tr w:rsidR="002438E7" w14:paraId="38E3B4EB" w14:textId="77777777" w:rsidTr="00273C3B">
        <w:tc>
          <w:tcPr>
            <w:tcW w:w="1710" w:type="dxa"/>
          </w:tcPr>
          <w:p w14:paraId="1B0C1D4F" w14:textId="77777777" w:rsidR="002438E7" w:rsidRDefault="00394191">
            <w:r>
              <w:lastRenderedPageBreak/>
              <w:t>Transaction List</w:t>
            </w:r>
          </w:p>
        </w:tc>
        <w:tc>
          <w:tcPr>
            <w:tcW w:w="3510" w:type="dxa"/>
          </w:tcPr>
          <w:p w14:paraId="3ACD199F" w14:textId="77777777" w:rsidR="002438E7" w:rsidRDefault="00394191">
            <w:r>
              <w:t>Disabled buttons are visually disabled and have clear tooltips.</w:t>
            </w:r>
          </w:p>
        </w:tc>
        <w:tc>
          <w:tcPr>
            <w:tcW w:w="2610" w:type="dxa"/>
          </w:tcPr>
          <w:p w14:paraId="695CABE5" w14:textId="77777777" w:rsidR="002438E7" w:rsidRDefault="002438E7"/>
        </w:tc>
        <w:tc>
          <w:tcPr>
            <w:tcW w:w="2970" w:type="dxa"/>
          </w:tcPr>
          <w:p w14:paraId="233B66CE" w14:textId="77777777" w:rsidR="002438E7" w:rsidRDefault="002438E7"/>
        </w:tc>
      </w:tr>
      <w:tr w:rsidR="002438E7" w14:paraId="3E0BFE57" w14:textId="77777777" w:rsidTr="00273C3B">
        <w:tc>
          <w:tcPr>
            <w:tcW w:w="1710" w:type="dxa"/>
          </w:tcPr>
          <w:p w14:paraId="12A06B2C" w14:textId="77777777" w:rsidR="002438E7" w:rsidRDefault="00394191">
            <w:r>
              <w:t>Supporting Documents</w:t>
            </w:r>
          </w:p>
        </w:tc>
        <w:tc>
          <w:tcPr>
            <w:tcW w:w="3510" w:type="dxa"/>
          </w:tcPr>
          <w:p w14:paraId="2F3C3B9F" w14:textId="77777777" w:rsidR="002438E7" w:rsidRDefault="00394191">
            <w:r>
              <w:t>SD opens the transaction document window.</w:t>
            </w:r>
          </w:p>
        </w:tc>
        <w:tc>
          <w:tcPr>
            <w:tcW w:w="2610" w:type="dxa"/>
          </w:tcPr>
          <w:p w14:paraId="34C804ED" w14:textId="77777777" w:rsidR="002438E7" w:rsidRDefault="002438E7"/>
        </w:tc>
        <w:tc>
          <w:tcPr>
            <w:tcW w:w="2970" w:type="dxa"/>
          </w:tcPr>
          <w:p w14:paraId="7871BA7B" w14:textId="77777777" w:rsidR="002438E7" w:rsidRDefault="002438E7"/>
        </w:tc>
      </w:tr>
      <w:tr w:rsidR="002438E7" w14:paraId="45756FB5" w14:textId="77777777" w:rsidTr="00273C3B">
        <w:tc>
          <w:tcPr>
            <w:tcW w:w="1710" w:type="dxa"/>
          </w:tcPr>
          <w:p w14:paraId="6D291A9B" w14:textId="77777777" w:rsidR="002438E7" w:rsidRDefault="00394191">
            <w:r>
              <w:t>Supporting Documents</w:t>
            </w:r>
          </w:p>
        </w:tc>
        <w:tc>
          <w:tcPr>
            <w:tcW w:w="3510" w:type="dxa"/>
          </w:tcPr>
          <w:p w14:paraId="5CEEA5B1" w14:textId="77777777" w:rsidR="002438E7" w:rsidRDefault="00394191">
            <w:r>
              <w:t>PDF is visible from the copied case source folder.</w:t>
            </w:r>
          </w:p>
        </w:tc>
        <w:tc>
          <w:tcPr>
            <w:tcW w:w="2610" w:type="dxa"/>
          </w:tcPr>
          <w:p w14:paraId="4A575B08" w14:textId="77777777" w:rsidR="002438E7" w:rsidRDefault="002438E7"/>
        </w:tc>
        <w:tc>
          <w:tcPr>
            <w:tcW w:w="2970" w:type="dxa"/>
          </w:tcPr>
          <w:p w14:paraId="144C12AF" w14:textId="77777777" w:rsidR="002438E7" w:rsidRDefault="002438E7"/>
        </w:tc>
      </w:tr>
      <w:tr w:rsidR="002438E7" w14:paraId="6F3EDB06" w14:textId="77777777" w:rsidTr="00273C3B">
        <w:tc>
          <w:tcPr>
            <w:tcW w:w="1710" w:type="dxa"/>
          </w:tcPr>
          <w:p w14:paraId="454B4C12" w14:textId="77777777" w:rsidR="002438E7" w:rsidRDefault="00394191">
            <w:r>
              <w:t>M-Geo</w:t>
            </w:r>
          </w:p>
        </w:tc>
        <w:tc>
          <w:tcPr>
            <w:tcW w:w="3510" w:type="dxa"/>
          </w:tcPr>
          <w:p w14:paraId="74B215CB" w14:textId="77777777" w:rsidR="002438E7" w:rsidRDefault="00394191">
            <w:r>
              <w:t>M-Geo opens only when a transaction is loaded.</w:t>
            </w:r>
          </w:p>
        </w:tc>
        <w:tc>
          <w:tcPr>
            <w:tcW w:w="2610" w:type="dxa"/>
          </w:tcPr>
          <w:p w14:paraId="6EFB02FB" w14:textId="77777777" w:rsidR="002438E7" w:rsidRDefault="002438E7"/>
        </w:tc>
        <w:tc>
          <w:tcPr>
            <w:tcW w:w="2970" w:type="dxa"/>
          </w:tcPr>
          <w:p w14:paraId="2EAE494D" w14:textId="77777777" w:rsidR="002438E7" w:rsidRDefault="002438E7"/>
        </w:tc>
      </w:tr>
      <w:tr w:rsidR="002438E7" w14:paraId="180AC744" w14:textId="77777777" w:rsidTr="00273C3B">
        <w:tc>
          <w:tcPr>
            <w:tcW w:w="1710" w:type="dxa"/>
          </w:tcPr>
          <w:p w14:paraId="59655D07" w14:textId="77777777" w:rsidR="002438E7" w:rsidRDefault="00394191">
            <w:r>
              <w:t>M-Geo</w:t>
            </w:r>
          </w:p>
        </w:tc>
        <w:tc>
          <w:tcPr>
            <w:tcW w:w="3510" w:type="dxa"/>
          </w:tcPr>
          <w:p w14:paraId="20AECC75" w14:textId="77777777" w:rsidR="002438E7" w:rsidRDefault="00394191">
            <w:r>
              <w:t>A 70% transparent overlay can be created or reloaded.</w:t>
            </w:r>
          </w:p>
        </w:tc>
        <w:tc>
          <w:tcPr>
            <w:tcW w:w="2610" w:type="dxa"/>
          </w:tcPr>
          <w:p w14:paraId="6CE66218" w14:textId="77777777" w:rsidR="002438E7" w:rsidRDefault="002438E7"/>
        </w:tc>
        <w:tc>
          <w:tcPr>
            <w:tcW w:w="2970" w:type="dxa"/>
          </w:tcPr>
          <w:p w14:paraId="5D4E1865" w14:textId="77777777" w:rsidR="002438E7" w:rsidRDefault="002438E7"/>
        </w:tc>
      </w:tr>
      <w:tr w:rsidR="002438E7" w14:paraId="5A6CB769" w14:textId="77777777" w:rsidTr="00273C3B">
        <w:tc>
          <w:tcPr>
            <w:tcW w:w="1710" w:type="dxa"/>
          </w:tcPr>
          <w:p w14:paraId="708B36BE" w14:textId="77777777" w:rsidR="002438E7" w:rsidRDefault="00394191">
            <w:r>
              <w:t>Compute</w:t>
            </w:r>
          </w:p>
        </w:tc>
        <w:tc>
          <w:tcPr>
            <w:tcW w:w="3510" w:type="dxa"/>
          </w:tcPr>
          <w:p w14:paraId="27C01C53" w14:textId="77777777" w:rsidR="002438E7" w:rsidRDefault="00394191">
            <w:r>
              <w:t>Each stage can be run in order.</w:t>
            </w:r>
          </w:p>
        </w:tc>
        <w:tc>
          <w:tcPr>
            <w:tcW w:w="2610" w:type="dxa"/>
          </w:tcPr>
          <w:p w14:paraId="100B5507" w14:textId="77777777" w:rsidR="002438E7" w:rsidRDefault="002438E7"/>
        </w:tc>
        <w:tc>
          <w:tcPr>
            <w:tcW w:w="2970" w:type="dxa"/>
          </w:tcPr>
          <w:p w14:paraId="1DC99BDA" w14:textId="77777777" w:rsidR="002438E7" w:rsidRDefault="002438E7"/>
        </w:tc>
      </w:tr>
      <w:tr w:rsidR="002438E7" w14:paraId="5E59128A" w14:textId="77777777" w:rsidTr="00273C3B">
        <w:tc>
          <w:tcPr>
            <w:tcW w:w="1710" w:type="dxa"/>
          </w:tcPr>
          <w:p w14:paraId="17C52059" w14:textId="77777777" w:rsidR="002438E7" w:rsidRDefault="00394191">
            <w:r>
              <w:t>Points Validation</w:t>
            </w:r>
          </w:p>
        </w:tc>
        <w:tc>
          <w:tcPr>
            <w:tcW w:w="3510" w:type="dxa"/>
          </w:tcPr>
          <w:p w14:paraId="0076AAB6" w14:textId="77777777" w:rsidR="002438E7" w:rsidRDefault="00394191">
            <w:r>
              <w:t>Add, edit, delete, and rebuild point workflows behave as expected.</w:t>
            </w:r>
          </w:p>
        </w:tc>
        <w:tc>
          <w:tcPr>
            <w:tcW w:w="2610" w:type="dxa"/>
          </w:tcPr>
          <w:p w14:paraId="637FBA51" w14:textId="77777777" w:rsidR="002438E7" w:rsidRDefault="002438E7"/>
        </w:tc>
        <w:tc>
          <w:tcPr>
            <w:tcW w:w="2970" w:type="dxa"/>
          </w:tcPr>
          <w:p w14:paraId="361BAA17" w14:textId="77777777" w:rsidR="002438E7" w:rsidRDefault="002438E7"/>
        </w:tc>
      </w:tr>
      <w:tr w:rsidR="002438E7" w14:paraId="5B61F9DE" w14:textId="77777777" w:rsidTr="00273C3B">
        <w:tc>
          <w:tcPr>
            <w:tcW w:w="1710" w:type="dxa"/>
          </w:tcPr>
          <w:p w14:paraId="1A291E56" w14:textId="77777777" w:rsidR="002438E7" w:rsidRDefault="00394191">
            <w:r>
              <w:t>Points Validation</w:t>
            </w:r>
          </w:p>
        </w:tc>
        <w:tc>
          <w:tcPr>
            <w:tcW w:w="3510" w:type="dxa"/>
          </w:tcPr>
          <w:p w14:paraId="367D99CA" w14:textId="77777777" w:rsidR="002438E7" w:rsidRDefault="00394191">
            <w:r>
              <w:t>Delete asks for confirmation and refreshes the list.</w:t>
            </w:r>
          </w:p>
        </w:tc>
        <w:tc>
          <w:tcPr>
            <w:tcW w:w="2610" w:type="dxa"/>
          </w:tcPr>
          <w:p w14:paraId="0B81BE57" w14:textId="77777777" w:rsidR="002438E7" w:rsidRDefault="002438E7"/>
        </w:tc>
        <w:tc>
          <w:tcPr>
            <w:tcW w:w="2970" w:type="dxa"/>
          </w:tcPr>
          <w:p w14:paraId="0B6FCEEC" w14:textId="77777777" w:rsidR="002438E7" w:rsidRDefault="002438E7"/>
        </w:tc>
      </w:tr>
      <w:tr w:rsidR="002438E7" w14:paraId="24F5BDB4" w14:textId="77777777" w:rsidTr="00273C3B">
        <w:tc>
          <w:tcPr>
            <w:tcW w:w="1710" w:type="dxa"/>
          </w:tcPr>
          <w:p w14:paraId="58BB9416" w14:textId="77777777" w:rsidR="002438E7" w:rsidRDefault="00394191">
            <w:r>
              <w:t>Spatial Units</w:t>
            </w:r>
          </w:p>
        </w:tc>
        <w:tc>
          <w:tcPr>
            <w:tcW w:w="3510" w:type="dxa"/>
          </w:tcPr>
          <w:p w14:paraId="2F2CF30C" w14:textId="77777777" w:rsidR="002438E7" w:rsidRDefault="00394191">
            <w:r>
              <w:t>Generated geometry is in JAD2001 / EPSG:3448.</w:t>
            </w:r>
          </w:p>
        </w:tc>
        <w:tc>
          <w:tcPr>
            <w:tcW w:w="2610" w:type="dxa"/>
          </w:tcPr>
          <w:p w14:paraId="6A74F224" w14:textId="77777777" w:rsidR="002438E7" w:rsidRDefault="002438E7"/>
        </w:tc>
        <w:tc>
          <w:tcPr>
            <w:tcW w:w="2970" w:type="dxa"/>
          </w:tcPr>
          <w:p w14:paraId="237A46AA" w14:textId="77777777" w:rsidR="002438E7" w:rsidRDefault="002438E7"/>
        </w:tc>
      </w:tr>
      <w:tr w:rsidR="002438E7" w14:paraId="4CB76CD0" w14:textId="77777777" w:rsidTr="00273C3B">
        <w:tc>
          <w:tcPr>
            <w:tcW w:w="1710" w:type="dxa"/>
          </w:tcPr>
          <w:p w14:paraId="027B62FC" w14:textId="77777777" w:rsidR="002438E7" w:rsidRDefault="00394191">
            <w:r>
              <w:t>Final Review</w:t>
            </w:r>
          </w:p>
        </w:tc>
        <w:tc>
          <w:tcPr>
            <w:tcW w:w="3510" w:type="dxa"/>
          </w:tcPr>
          <w:p w14:paraId="529100B0" w14:textId="77777777" w:rsidR="002438E7" w:rsidRDefault="00394191">
            <w:r>
              <w:t>Load Layers loads local output layers and zooms to parcel.</w:t>
            </w:r>
          </w:p>
        </w:tc>
        <w:tc>
          <w:tcPr>
            <w:tcW w:w="2610" w:type="dxa"/>
          </w:tcPr>
          <w:p w14:paraId="1FD4410D" w14:textId="77777777" w:rsidR="002438E7" w:rsidRDefault="002438E7"/>
        </w:tc>
        <w:tc>
          <w:tcPr>
            <w:tcW w:w="2970" w:type="dxa"/>
          </w:tcPr>
          <w:p w14:paraId="2CD0436D" w14:textId="77777777" w:rsidR="002438E7" w:rsidRDefault="002438E7"/>
        </w:tc>
      </w:tr>
      <w:tr w:rsidR="002438E7" w14:paraId="418048B1" w14:textId="77777777" w:rsidTr="00273C3B">
        <w:tc>
          <w:tcPr>
            <w:tcW w:w="1710" w:type="dxa"/>
          </w:tcPr>
          <w:p w14:paraId="33D63497" w14:textId="77777777" w:rsidR="002438E7" w:rsidRDefault="00394191">
            <w:r>
              <w:t>Compare</w:t>
            </w:r>
          </w:p>
        </w:tc>
        <w:tc>
          <w:tcPr>
            <w:tcW w:w="3510" w:type="dxa"/>
          </w:tcPr>
          <w:p w14:paraId="3BAC5435" w14:textId="77777777" w:rsidR="002438E7" w:rsidRDefault="00394191">
            <w:r>
              <w:t>CMP opens one Compare form only.</w:t>
            </w:r>
          </w:p>
        </w:tc>
        <w:tc>
          <w:tcPr>
            <w:tcW w:w="2610" w:type="dxa"/>
          </w:tcPr>
          <w:p w14:paraId="5D273671" w14:textId="77777777" w:rsidR="002438E7" w:rsidRDefault="002438E7"/>
        </w:tc>
        <w:tc>
          <w:tcPr>
            <w:tcW w:w="2970" w:type="dxa"/>
          </w:tcPr>
          <w:p w14:paraId="446067F0" w14:textId="77777777" w:rsidR="002438E7" w:rsidRDefault="002438E7"/>
        </w:tc>
      </w:tr>
      <w:tr w:rsidR="002438E7" w14:paraId="68F9AA74" w14:textId="77777777" w:rsidTr="00273C3B">
        <w:tc>
          <w:tcPr>
            <w:tcW w:w="1710" w:type="dxa"/>
          </w:tcPr>
          <w:p w14:paraId="7171745B" w14:textId="77777777" w:rsidR="002438E7" w:rsidRDefault="00394191">
            <w:r>
              <w:t>Compare</w:t>
            </w:r>
          </w:p>
        </w:tc>
        <w:tc>
          <w:tcPr>
            <w:tcW w:w="3510" w:type="dxa"/>
          </w:tcPr>
          <w:p w14:paraId="2889C0E5" w14:textId="77777777" w:rsidR="002438E7" w:rsidRDefault="00394191">
            <w:r>
              <w:t>Legal, Fiscal, and Survey neighbor evidence loads from configuration.</w:t>
            </w:r>
          </w:p>
        </w:tc>
        <w:tc>
          <w:tcPr>
            <w:tcW w:w="2610" w:type="dxa"/>
          </w:tcPr>
          <w:p w14:paraId="47B9D227" w14:textId="77777777" w:rsidR="002438E7" w:rsidRDefault="002438E7"/>
        </w:tc>
        <w:tc>
          <w:tcPr>
            <w:tcW w:w="2970" w:type="dxa"/>
          </w:tcPr>
          <w:p w14:paraId="3EC00E84" w14:textId="77777777" w:rsidR="002438E7" w:rsidRDefault="002438E7"/>
        </w:tc>
      </w:tr>
      <w:tr w:rsidR="002438E7" w14:paraId="0F63AA98" w14:textId="77777777" w:rsidTr="00273C3B">
        <w:tc>
          <w:tcPr>
            <w:tcW w:w="1710" w:type="dxa"/>
          </w:tcPr>
          <w:p w14:paraId="4D0D0F70" w14:textId="77777777" w:rsidR="002438E7" w:rsidRDefault="00394191">
            <w:r>
              <w:t>Compare</w:t>
            </w:r>
          </w:p>
        </w:tc>
        <w:tc>
          <w:tcPr>
            <w:tcW w:w="3510" w:type="dxa"/>
          </w:tcPr>
          <w:p w14:paraId="091619BA" w14:textId="77777777" w:rsidR="002438E7" w:rsidRDefault="00394191">
            <w:r>
              <w:t>Name, PID, Volume/Folio, and LandVal searches work as expected.</w:t>
            </w:r>
          </w:p>
        </w:tc>
        <w:tc>
          <w:tcPr>
            <w:tcW w:w="2610" w:type="dxa"/>
          </w:tcPr>
          <w:p w14:paraId="2FE5A679" w14:textId="77777777" w:rsidR="002438E7" w:rsidRDefault="002438E7"/>
        </w:tc>
        <w:tc>
          <w:tcPr>
            <w:tcW w:w="2970" w:type="dxa"/>
          </w:tcPr>
          <w:p w14:paraId="183048C0" w14:textId="77777777" w:rsidR="002438E7" w:rsidRDefault="002438E7"/>
        </w:tc>
      </w:tr>
      <w:tr w:rsidR="002438E7" w14:paraId="4CE64EC9" w14:textId="77777777" w:rsidTr="00273C3B">
        <w:tc>
          <w:tcPr>
            <w:tcW w:w="1710" w:type="dxa"/>
          </w:tcPr>
          <w:p w14:paraId="7D944F93" w14:textId="77777777" w:rsidR="002438E7" w:rsidRDefault="00394191">
            <w:r>
              <w:t>Compare</w:t>
            </w:r>
          </w:p>
        </w:tc>
        <w:tc>
          <w:tcPr>
            <w:tcW w:w="3510" w:type="dxa"/>
          </w:tcPr>
          <w:p w14:paraId="3DBDA9BF" w14:textId="77777777" w:rsidR="002438E7" w:rsidRDefault="00394191">
            <w:r>
              <w:t>Save persists searches and enables Finalize.</w:t>
            </w:r>
          </w:p>
        </w:tc>
        <w:tc>
          <w:tcPr>
            <w:tcW w:w="2610" w:type="dxa"/>
          </w:tcPr>
          <w:p w14:paraId="3025DB3B" w14:textId="77777777" w:rsidR="002438E7" w:rsidRDefault="002438E7"/>
        </w:tc>
        <w:tc>
          <w:tcPr>
            <w:tcW w:w="2970" w:type="dxa"/>
          </w:tcPr>
          <w:p w14:paraId="37582DEB" w14:textId="77777777" w:rsidR="002438E7" w:rsidRDefault="002438E7"/>
        </w:tc>
      </w:tr>
      <w:tr w:rsidR="002438E7" w14:paraId="293208FC" w14:textId="77777777" w:rsidTr="00273C3B">
        <w:tc>
          <w:tcPr>
            <w:tcW w:w="1710" w:type="dxa"/>
          </w:tcPr>
          <w:p w14:paraId="3A695A9F" w14:textId="77777777" w:rsidR="002438E7" w:rsidRDefault="00394191">
            <w:r>
              <w:t>Finalize</w:t>
            </w:r>
          </w:p>
        </w:tc>
        <w:tc>
          <w:tcPr>
            <w:tcW w:w="3510" w:type="dxa"/>
          </w:tcPr>
          <w:p w14:paraId="76C66B49" w14:textId="77777777" w:rsidR="002438E7" w:rsidRDefault="00394191">
            <w:r>
              <w:t>Successful finalize shows a completion dialog and moves the task forward.</w:t>
            </w:r>
          </w:p>
        </w:tc>
        <w:tc>
          <w:tcPr>
            <w:tcW w:w="2610" w:type="dxa"/>
          </w:tcPr>
          <w:p w14:paraId="350ED471" w14:textId="77777777" w:rsidR="002438E7" w:rsidRDefault="002438E7"/>
        </w:tc>
        <w:tc>
          <w:tcPr>
            <w:tcW w:w="2970" w:type="dxa"/>
          </w:tcPr>
          <w:p w14:paraId="14F8D5E2" w14:textId="77777777" w:rsidR="002438E7" w:rsidRDefault="002438E7"/>
        </w:tc>
      </w:tr>
      <w:tr w:rsidR="002438E7" w14:paraId="32C65D0C" w14:textId="77777777" w:rsidTr="00273C3B">
        <w:tc>
          <w:tcPr>
            <w:tcW w:w="1710" w:type="dxa"/>
          </w:tcPr>
          <w:p w14:paraId="7F8F62C4" w14:textId="77777777" w:rsidR="002438E7" w:rsidRDefault="00394191">
            <w:r>
              <w:t>Cleanup</w:t>
            </w:r>
          </w:p>
        </w:tc>
        <w:tc>
          <w:tcPr>
            <w:tcW w:w="3510" w:type="dxa"/>
          </w:tcPr>
          <w:p w14:paraId="3ACCF463" w14:textId="77777777" w:rsidR="002438E7" w:rsidRDefault="00394191">
            <w:r>
              <w:t>Cancel, Suspend, and Finalize remove transaction-specific map layers.</w:t>
            </w:r>
          </w:p>
        </w:tc>
        <w:tc>
          <w:tcPr>
            <w:tcW w:w="2610" w:type="dxa"/>
          </w:tcPr>
          <w:p w14:paraId="63C8451E" w14:textId="77777777" w:rsidR="002438E7" w:rsidRDefault="002438E7"/>
        </w:tc>
        <w:tc>
          <w:tcPr>
            <w:tcW w:w="2970" w:type="dxa"/>
          </w:tcPr>
          <w:p w14:paraId="151070DC" w14:textId="77777777" w:rsidR="002438E7" w:rsidRDefault="002438E7"/>
        </w:tc>
      </w:tr>
      <w:tr w:rsidR="002438E7" w14:paraId="3681A445" w14:textId="77777777" w:rsidTr="00273C3B">
        <w:tc>
          <w:tcPr>
            <w:tcW w:w="1710" w:type="dxa"/>
          </w:tcPr>
          <w:p w14:paraId="7EEC66E1" w14:textId="77777777" w:rsidR="002438E7" w:rsidRDefault="00394191">
            <w:r>
              <w:t>Installer</w:t>
            </w:r>
          </w:p>
        </w:tc>
        <w:tc>
          <w:tcPr>
            <w:tcW w:w="3510" w:type="dxa"/>
          </w:tcPr>
          <w:p w14:paraId="4E33B78E" w14:textId="77777777" w:rsidR="002438E7" w:rsidRDefault="00394191">
            <w:r>
              <w:t>Logs and installation summary are created.</w:t>
            </w:r>
          </w:p>
        </w:tc>
        <w:tc>
          <w:tcPr>
            <w:tcW w:w="2610" w:type="dxa"/>
          </w:tcPr>
          <w:p w14:paraId="31159921" w14:textId="77777777" w:rsidR="002438E7" w:rsidRDefault="002438E7"/>
        </w:tc>
        <w:tc>
          <w:tcPr>
            <w:tcW w:w="2970" w:type="dxa"/>
          </w:tcPr>
          <w:p w14:paraId="24A058F6" w14:textId="77777777" w:rsidR="002438E7" w:rsidRDefault="002438E7"/>
        </w:tc>
      </w:tr>
    </w:tbl>
    <w:p w14:paraId="2687A8CF" w14:textId="77777777" w:rsidR="002438E7" w:rsidRDefault="002438E7"/>
    <w:p w14:paraId="3D63DA73" w14:textId="5872357F" w:rsidR="002438E7" w:rsidRDefault="00394191">
      <w:pPr>
        <w:pStyle w:val="Heading1"/>
      </w:pPr>
      <w:bookmarkStart w:id="28" w:name="_Toc236867337"/>
      <w:r>
        <w:t>1</w:t>
      </w:r>
      <w:r w:rsidR="005D4539">
        <w:t>7</w:t>
      </w:r>
      <w:r>
        <w:t>. Troubleshooting</w:t>
      </w:r>
      <w:bookmarkEnd w:id="28"/>
    </w:p>
    <w:p w14:paraId="7F17D817" w14:textId="7EB4585F" w:rsidR="002438E7" w:rsidRDefault="005D4539">
      <w:pPr>
        <w:pStyle w:val="Heading2"/>
      </w:pPr>
      <w:bookmarkStart w:id="29" w:name="_Toc236867338"/>
      <w:r>
        <w:t>17.1 Login Failed</w:t>
      </w:r>
      <w:bookmarkEnd w:id="29"/>
    </w:p>
    <w:p w14:paraId="6D8B9DDE" w14:textId="77777777" w:rsidR="002438E7" w:rsidRDefault="00394191">
      <w:r>
        <w:t>What to check:</w:t>
      </w:r>
    </w:p>
    <w:p w14:paraId="10E09E6D" w14:textId="77777777" w:rsidR="002438E7" w:rsidRDefault="00394191">
      <w:pPr>
        <w:pStyle w:val="ListParagraph"/>
        <w:numPr>
          <w:ilvl w:val="0"/>
          <w:numId w:val="37"/>
        </w:numPr>
      </w:pPr>
      <w:r>
        <w:t>User name and password.</w:t>
      </w:r>
    </w:p>
    <w:p w14:paraId="142A7BE4" w14:textId="77777777" w:rsidR="002438E7" w:rsidRDefault="00394191">
      <w:pPr>
        <w:pStyle w:val="ListParagraph"/>
        <w:numPr>
          <w:ilvl w:val="0"/>
          <w:numId w:val="37"/>
        </w:numPr>
      </w:pPr>
      <w:r>
        <w:t>Server URL in Settings.</w:t>
      </w:r>
    </w:p>
    <w:p w14:paraId="3CDF8776" w14:textId="77777777" w:rsidR="002438E7" w:rsidRDefault="00394191">
      <w:pPr>
        <w:pStyle w:val="ListParagraph"/>
        <w:numPr>
          <w:ilvl w:val="0"/>
          <w:numId w:val="37"/>
        </w:numPr>
      </w:pPr>
      <w:r>
        <w:t>Network access to the Innola server.</w:t>
      </w:r>
    </w:p>
    <w:p w14:paraId="665C8518" w14:textId="77777777" w:rsidR="002438E7" w:rsidRDefault="00394191">
      <w:pPr>
        <w:pStyle w:val="ListParagraph"/>
        <w:numPr>
          <w:ilvl w:val="0"/>
          <w:numId w:val="37"/>
        </w:numPr>
      </w:pPr>
      <w:r>
        <w:t>Whether the Innola session expired.</w:t>
      </w:r>
    </w:p>
    <w:p w14:paraId="4AF97E4F" w14:textId="77777777" w:rsidR="002438E7" w:rsidRDefault="00394191">
      <w:r>
        <w:t>Expected recovery:</w:t>
      </w:r>
    </w:p>
    <w:p w14:paraId="2DF2AB84" w14:textId="77777777" w:rsidR="002438E7" w:rsidRDefault="00394191">
      <w:pPr>
        <w:pStyle w:val="ListParagraph"/>
        <w:numPr>
          <w:ilvl w:val="0"/>
          <w:numId w:val="38"/>
        </w:numPr>
      </w:pPr>
      <w:r>
        <w:t>Sign in again.</w:t>
      </w:r>
    </w:p>
    <w:p w14:paraId="51AAA8D0" w14:textId="77777777" w:rsidR="002438E7" w:rsidRDefault="00394191">
      <w:pPr>
        <w:pStyle w:val="ListParagraph"/>
        <w:numPr>
          <w:ilvl w:val="0"/>
          <w:numId w:val="38"/>
        </w:numPr>
      </w:pPr>
      <w:r>
        <w:t>Refresh the Transactions List.</w:t>
      </w:r>
    </w:p>
    <w:p w14:paraId="1B1B26CE" w14:textId="77777777" w:rsidR="002438E7" w:rsidRDefault="002438E7"/>
    <w:p w14:paraId="7BAC6E3F" w14:textId="18996676" w:rsidR="002438E7" w:rsidRDefault="005D4539">
      <w:pPr>
        <w:pStyle w:val="Heading2"/>
      </w:pPr>
      <w:bookmarkStart w:id="30" w:name="_Toc236867339"/>
      <w:r>
        <w:t>17.2 Transaction Does Not Start</w:t>
      </w:r>
      <w:bookmarkEnd w:id="30"/>
    </w:p>
    <w:p w14:paraId="3E202B5A" w14:textId="77777777" w:rsidR="002438E7" w:rsidRDefault="00394191">
      <w:r>
        <w:t>What to check:</w:t>
      </w:r>
    </w:p>
    <w:p w14:paraId="75AB9AA4" w14:textId="77777777" w:rsidR="002438E7" w:rsidRDefault="00394191">
      <w:pPr>
        <w:pStyle w:val="ListParagraph"/>
        <w:numPr>
          <w:ilvl w:val="0"/>
          <w:numId w:val="39"/>
        </w:numPr>
      </w:pPr>
      <w:r>
        <w:t>The transaction is assigned to the user or user's group.</w:t>
      </w:r>
    </w:p>
    <w:p w14:paraId="53587BBD" w14:textId="77777777" w:rsidR="002438E7" w:rsidRDefault="00394191">
      <w:pPr>
        <w:pStyle w:val="ListParagraph"/>
        <w:numPr>
          <w:ilvl w:val="0"/>
          <w:numId w:val="39"/>
        </w:numPr>
      </w:pPr>
      <w:r>
        <w:t>The task is not already completed.</w:t>
      </w:r>
    </w:p>
    <w:p w14:paraId="048FECBD" w14:textId="77777777" w:rsidR="002438E7" w:rsidRDefault="00394191">
      <w:pPr>
        <w:pStyle w:val="ListParagraph"/>
        <w:numPr>
          <w:ilvl w:val="0"/>
          <w:numId w:val="39"/>
        </w:numPr>
      </w:pPr>
      <w:r>
        <w:t>The add-in is logged in.</w:t>
      </w:r>
    </w:p>
    <w:p w14:paraId="2079B16E" w14:textId="77777777" w:rsidR="002438E7" w:rsidRDefault="00394191">
      <w:pPr>
        <w:pStyle w:val="ListParagraph"/>
        <w:numPr>
          <w:ilvl w:val="0"/>
          <w:numId w:val="39"/>
        </w:numPr>
      </w:pPr>
      <w:r>
        <w:t>The case folder can be created or reopened.</w:t>
      </w:r>
    </w:p>
    <w:p w14:paraId="77988739" w14:textId="77777777" w:rsidR="002438E7" w:rsidRDefault="002438E7"/>
    <w:p w14:paraId="318893BD" w14:textId="78B4FE80" w:rsidR="002438E7" w:rsidRDefault="005D4539">
      <w:pPr>
        <w:pStyle w:val="Heading2"/>
      </w:pPr>
      <w:bookmarkStart w:id="31" w:name="_Toc236867340"/>
      <w:r>
        <w:t>17.3 Supporting Documents Window Is Empty</w:t>
      </w:r>
      <w:bookmarkEnd w:id="31"/>
    </w:p>
    <w:p w14:paraId="78A206B9" w14:textId="77777777" w:rsidR="002438E7" w:rsidRDefault="00394191">
      <w:r>
        <w:t>What to check:</w:t>
      </w:r>
    </w:p>
    <w:p w14:paraId="5527ABB3" w14:textId="77777777" w:rsidR="002438E7" w:rsidRDefault="00394191">
      <w:pPr>
        <w:pStyle w:val="ListParagraph"/>
        <w:numPr>
          <w:ilvl w:val="0"/>
          <w:numId w:val="40"/>
        </w:numPr>
      </w:pPr>
      <w:r>
        <w:t>Case folder exists.</w:t>
      </w:r>
    </w:p>
    <w:p w14:paraId="6DF2D41B" w14:textId="77777777" w:rsidR="002438E7" w:rsidRDefault="00394191">
      <w:pPr>
        <w:pStyle w:val="ListParagraph"/>
        <w:numPr>
          <w:ilvl w:val="0"/>
          <w:numId w:val="40"/>
        </w:numPr>
      </w:pPr>
      <w:r>
        <w:rPr>
          <w:rStyle w:val="CodeChar"/>
        </w:rPr>
        <w:t>source</w:t>
      </w:r>
      <w:r>
        <w:t xml:space="preserve"> folder contains readable files.</w:t>
      </w:r>
    </w:p>
    <w:p w14:paraId="17C00719" w14:textId="77777777" w:rsidR="002438E7" w:rsidRDefault="00394191">
      <w:pPr>
        <w:pStyle w:val="ListParagraph"/>
        <w:numPr>
          <w:ilvl w:val="0"/>
          <w:numId w:val="40"/>
        </w:numPr>
      </w:pPr>
      <w:r>
        <w:t>PDF is not locked or deleted.</w:t>
      </w:r>
    </w:p>
    <w:p w14:paraId="3CDD0427" w14:textId="77777777" w:rsidR="002438E7" w:rsidRDefault="00394191">
      <w:pPr>
        <w:pStyle w:val="ListParagraph"/>
        <w:numPr>
          <w:ilvl w:val="0"/>
          <w:numId w:val="40"/>
        </w:numPr>
      </w:pPr>
      <w:r>
        <w:t>The selected transaction number matches the folder.</w:t>
      </w:r>
    </w:p>
    <w:p w14:paraId="05F51D3F" w14:textId="77777777" w:rsidR="002438E7" w:rsidRDefault="002438E7"/>
    <w:p w14:paraId="276F9B88" w14:textId="77777777" w:rsidR="002438E7" w:rsidRDefault="00394191">
      <w:r>
        <w:t>Example folder:</w:t>
      </w:r>
    </w:p>
    <w:p w14:paraId="636DE1EA" w14:textId="77777777" w:rsidR="002438E7" w:rsidRDefault="00394191">
      <w:pPr>
        <w:pStyle w:val="ListParagraph"/>
      </w:pPr>
      <w:r>
        <w:rPr>
          <w:rStyle w:val="CodeChar"/>
        </w:rPr>
        <w:t>C:\Sidwell\ParcelWorkflow\ParcelWorkflowCases\&lt;transaction&gt;\source</w:t>
      </w:r>
    </w:p>
    <w:p w14:paraId="0980B63D" w14:textId="77777777" w:rsidR="002438E7" w:rsidRDefault="002438E7"/>
    <w:p w14:paraId="29DBE8AD" w14:textId="42D8DEE1" w:rsidR="002438E7" w:rsidRDefault="005D4539">
      <w:pPr>
        <w:pStyle w:val="Heading2"/>
      </w:pPr>
      <w:bookmarkStart w:id="32" w:name="_Toc236867341"/>
      <w:r>
        <w:t>17.4 Configured Python Executable Could Not Be Invoked</w:t>
      </w:r>
      <w:bookmarkEnd w:id="32"/>
    </w:p>
    <w:p w14:paraId="05E931C6" w14:textId="77777777" w:rsidR="002438E7" w:rsidRDefault="00394191">
      <w:r>
        <w:t>What to check:</w:t>
      </w:r>
    </w:p>
    <w:p w14:paraId="1FEAE2F0" w14:textId="77777777" w:rsidR="002438E7" w:rsidRDefault="00394191">
      <w:pPr>
        <w:pStyle w:val="ListParagraph"/>
        <w:numPr>
          <w:ilvl w:val="0"/>
          <w:numId w:val="41"/>
        </w:numPr>
      </w:pPr>
      <w:r>
        <w:t>Configured Python path exists.</w:t>
      </w:r>
    </w:p>
    <w:p w14:paraId="1110DA19" w14:textId="77777777" w:rsidR="002438E7" w:rsidRDefault="00394191">
      <w:pPr>
        <w:pStyle w:val="ListParagraph"/>
        <w:numPr>
          <w:ilvl w:val="0"/>
          <w:numId w:val="41"/>
        </w:numPr>
      </w:pPr>
      <w:r>
        <w:t>User has permission to run Python from that folder.</w:t>
      </w:r>
    </w:p>
    <w:p w14:paraId="4E8B9A71" w14:textId="77777777" w:rsidR="002438E7" w:rsidRDefault="00394191">
      <w:pPr>
        <w:pStyle w:val="ListParagraph"/>
        <w:numPr>
          <w:ilvl w:val="0"/>
          <w:numId w:val="41"/>
        </w:numPr>
      </w:pPr>
      <w:r>
        <w:t>The path does not point to a protected ArcGIS Pro environment when local security blocks execution.</w:t>
      </w:r>
    </w:p>
    <w:p w14:paraId="5CB0C514" w14:textId="77777777" w:rsidR="002438E7" w:rsidRDefault="00394191">
      <w:pPr>
        <w:pStyle w:val="ListParagraph"/>
        <w:numPr>
          <w:ilvl w:val="0"/>
          <w:numId w:val="41"/>
        </w:numPr>
      </w:pPr>
      <w:r>
        <w:t>The cloned environment exists at the configured target path.</w:t>
      </w:r>
    </w:p>
    <w:p w14:paraId="04857CEA" w14:textId="77777777" w:rsidR="002438E7" w:rsidRDefault="002438E7"/>
    <w:p w14:paraId="1015DF06" w14:textId="5606A079" w:rsidR="002438E7" w:rsidRDefault="005D4539">
      <w:pPr>
        <w:pStyle w:val="Heading2"/>
      </w:pPr>
      <w:bookmarkStart w:id="33" w:name="_Toc236867342"/>
      <w:r>
        <w:t>17.5 ArcPy Is Not Available</w:t>
      </w:r>
      <w:bookmarkEnd w:id="33"/>
    </w:p>
    <w:p w14:paraId="1BC10906" w14:textId="77777777" w:rsidR="002438E7" w:rsidRDefault="00394191">
      <w:r>
        <w:t>What to check:</w:t>
      </w:r>
    </w:p>
    <w:p w14:paraId="7C689D84" w14:textId="77777777" w:rsidR="002438E7" w:rsidRDefault="00394191">
      <w:pPr>
        <w:pStyle w:val="ListParagraph"/>
        <w:numPr>
          <w:ilvl w:val="0"/>
          <w:numId w:val="42"/>
        </w:numPr>
      </w:pPr>
      <w:r>
        <w:t>ArcGIS Pro is installed.</w:t>
      </w:r>
    </w:p>
    <w:p w14:paraId="546FBBA6" w14:textId="77777777" w:rsidR="002438E7" w:rsidRDefault="00394191">
      <w:pPr>
        <w:pStyle w:val="ListParagraph"/>
        <w:numPr>
          <w:ilvl w:val="0"/>
          <w:numId w:val="42"/>
        </w:numPr>
      </w:pPr>
      <w:r>
        <w:t>ArcGIS Pro is licensed.</w:t>
      </w:r>
    </w:p>
    <w:p w14:paraId="5D7EC251" w14:textId="77777777" w:rsidR="002438E7" w:rsidRDefault="00394191">
      <w:pPr>
        <w:pStyle w:val="ListParagraph"/>
        <w:numPr>
          <w:ilvl w:val="0"/>
          <w:numId w:val="42"/>
        </w:numPr>
      </w:pPr>
      <w:r>
        <w:t>The Python environment matches the installed ArcGIS Pro version.</w:t>
      </w:r>
    </w:p>
    <w:p w14:paraId="62F196A8" w14:textId="77777777" w:rsidR="002438E7" w:rsidRDefault="00394191">
      <w:pPr>
        <w:pStyle w:val="ListParagraph"/>
        <w:numPr>
          <w:ilvl w:val="0"/>
          <w:numId w:val="42"/>
        </w:numPr>
      </w:pPr>
      <w:r>
        <w:t>ArcPy can be imported inside the active ArcGIS Pro session.</w:t>
      </w:r>
    </w:p>
    <w:p w14:paraId="692DA72F" w14:textId="77777777" w:rsidR="002438E7" w:rsidRDefault="002438E7"/>
    <w:p w14:paraId="1773B575" w14:textId="77777777" w:rsidR="002438E7" w:rsidRDefault="00394191">
      <w:r>
        <w:t>Support command:</w:t>
      </w:r>
    </w:p>
    <w:p w14:paraId="523388D2" w14:textId="77777777" w:rsidR="002438E7" w:rsidRDefault="00394191">
      <w:r>
        <w:rPr>
          <w:rStyle w:val="CodeChar"/>
        </w:rPr>
        <w:t>python -c "import arcpy; print(arcpy.GetInstallInfo())"</w:t>
      </w:r>
    </w:p>
    <w:p w14:paraId="1E14D0C2" w14:textId="77777777" w:rsidR="002438E7" w:rsidRDefault="002438E7"/>
    <w:p w14:paraId="1F996E9B" w14:textId="7DF2AB0B" w:rsidR="002438E7" w:rsidRDefault="005D4539">
      <w:pPr>
        <w:pStyle w:val="Heading2"/>
      </w:pPr>
      <w:bookmarkStart w:id="34" w:name="_Toc236867343"/>
      <w:r>
        <w:t>17.6 Product License Has Not Been Initialized</w:t>
      </w:r>
      <w:bookmarkEnd w:id="34"/>
    </w:p>
    <w:p w14:paraId="7738437A" w14:textId="77777777" w:rsidR="002438E7" w:rsidRDefault="00394191">
      <w:r>
        <w:t>This can happen when ArcPy is started outside a licensed ArcGIS Pro session or from an elevated/service context that cannot access the named-user license.</w:t>
      </w:r>
    </w:p>
    <w:p w14:paraId="3B4D6F60" w14:textId="77777777" w:rsidR="002438E7" w:rsidRDefault="00394191">
      <w:r>
        <w:t>What to do:</w:t>
      </w:r>
    </w:p>
    <w:p w14:paraId="0B5809C9" w14:textId="77777777" w:rsidR="002438E7" w:rsidRDefault="00394191">
      <w:pPr>
        <w:pStyle w:val="ListParagraph"/>
        <w:numPr>
          <w:ilvl w:val="0"/>
          <w:numId w:val="43"/>
        </w:numPr>
      </w:pPr>
      <w:r>
        <w:t>Sign into ArcGIS Pro.</w:t>
      </w:r>
    </w:p>
    <w:p w14:paraId="4B7C1253" w14:textId="77777777" w:rsidR="002438E7" w:rsidRDefault="00394191">
      <w:pPr>
        <w:pStyle w:val="ListParagraph"/>
        <w:numPr>
          <w:ilvl w:val="0"/>
          <w:numId w:val="43"/>
        </w:numPr>
      </w:pPr>
      <w:r>
        <w:t>Confirm the license page shows a valid license.</w:t>
      </w:r>
    </w:p>
    <w:p w14:paraId="71D7DDBB" w14:textId="77777777" w:rsidR="002438E7" w:rsidRDefault="00394191">
      <w:pPr>
        <w:pStyle w:val="ListParagraph"/>
        <w:numPr>
          <w:ilvl w:val="0"/>
          <w:numId w:val="43"/>
        </w:numPr>
      </w:pPr>
      <w:r>
        <w:t>Start processing from inside ArcGIS Pro.</w:t>
      </w:r>
    </w:p>
    <w:p w14:paraId="01623823" w14:textId="77777777" w:rsidR="002438E7" w:rsidRDefault="002438E7"/>
    <w:p w14:paraId="30104B17" w14:textId="414D4ED7" w:rsidR="002438E7" w:rsidRDefault="005D4539">
      <w:pPr>
        <w:pStyle w:val="Heading2"/>
      </w:pPr>
      <w:bookmarkStart w:id="35" w:name="_Toc236867344"/>
      <w:r>
        <w:t>17.7 OpenAI API Key Missing</w:t>
      </w:r>
      <w:bookmarkEnd w:id="35"/>
    </w:p>
    <w:p w14:paraId="1440FC8A" w14:textId="77777777" w:rsidR="002438E7" w:rsidRDefault="00394191">
      <w:r>
        <w:t>What to check:</w:t>
      </w:r>
    </w:p>
    <w:p w14:paraId="50E17E27" w14:textId="77777777" w:rsidR="002438E7" w:rsidRDefault="00394191">
      <w:pPr>
        <w:pStyle w:val="ListParagraph"/>
        <w:numPr>
          <w:ilvl w:val="0"/>
          <w:numId w:val="44"/>
        </w:numPr>
      </w:pPr>
      <w:r>
        <w:rPr>
          <w:rStyle w:val="CodeChar"/>
        </w:rPr>
        <w:lastRenderedPageBreak/>
        <w:t>OPENAI_API_KEY</w:t>
      </w:r>
      <w:r>
        <w:t xml:space="preserve"> is set for the user or machine.</w:t>
      </w:r>
    </w:p>
    <w:p w14:paraId="75B17934" w14:textId="77777777" w:rsidR="002438E7" w:rsidRDefault="00394191">
      <w:pPr>
        <w:pStyle w:val="ListParagraph"/>
        <w:numPr>
          <w:ilvl w:val="0"/>
          <w:numId w:val="44"/>
        </w:numPr>
      </w:pPr>
      <w:r>
        <w:t>The key was entered during installation if required.</w:t>
      </w:r>
    </w:p>
    <w:p w14:paraId="3483B455" w14:textId="77777777" w:rsidR="002438E7" w:rsidRDefault="00394191">
      <w:pPr>
        <w:pStyle w:val="ListParagraph"/>
        <w:numPr>
          <w:ilvl w:val="0"/>
          <w:numId w:val="44"/>
        </w:numPr>
      </w:pPr>
      <w:r>
        <w:t>The Python process can read the environment variable.</w:t>
      </w:r>
    </w:p>
    <w:p w14:paraId="3BA9DED8" w14:textId="77777777" w:rsidR="002438E7" w:rsidRDefault="002438E7"/>
    <w:p w14:paraId="7ED6E69F" w14:textId="77777777" w:rsidR="002438E7" w:rsidRDefault="00394191">
      <w:r>
        <w:t>Support command:</w:t>
      </w:r>
    </w:p>
    <w:p w14:paraId="472255D7" w14:textId="77777777" w:rsidR="002438E7" w:rsidRDefault="00394191">
      <w:r>
        <w:rPr>
          <w:rStyle w:val="CodeChar"/>
        </w:rPr>
        <w:t>python -c "import os; print(bool(os.getenv('OPENAI_API_KEY')))"</w:t>
      </w:r>
    </w:p>
    <w:p w14:paraId="0B43F186" w14:textId="77777777" w:rsidR="002438E7" w:rsidRDefault="002438E7"/>
    <w:p w14:paraId="4895620B" w14:textId="69C94777" w:rsidR="002438E7" w:rsidRDefault="005D4539">
      <w:pPr>
        <w:pStyle w:val="Heading2"/>
      </w:pPr>
      <w:bookmarkStart w:id="36" w:name="_Toc236867345"/>
      <w:r>
        <w:t>17.8 Georeference Check Blocked</w:t>
      </w:r>
      <w:bookmarkEnd w:id="36"/>
    </w:p>
    <w:p w14:paraId="7B1A1679" w14:textId="77777777" w:rsidR="002438E7" w:rsidRDefault="00394191">
      <w:r>
        <w:t>What to check:</w:t>
      </w:r>
    </w:p>
    <w:p w14:paraId="64929FD2" w14:textId="77777777" w:rsidR="002438E7" w:rsidRDefault="00394191">
      <w:pPr>
        <w:pStyle w:val="ListParagraph"/>
        <w:numPr>
          <w:ilvl w:val="0"/>
          <w:numId w:val="45"/>
        </w:numPr>
      </w:pPr>
      <w:r>
        <w:t>The document contains JAD2001 coordinates, parish, or clear location reference.</w:t>
      </w:r>
    </w:p>
    <w:p w14:paraId="680A1EF1" w14:textId="77777777" w:rsidR="002438E7" w:rsidRDefault="00394191">
      <w:pPr>
        <w:pStyle w:val="ListParagraph"/>
        <w:numPr>
          <w:ilvl w:val="0"/>
          <w:numId w:val="45"/>
        </w:numPr>
      </w:pPr>
      <w:r>
        <w:t>Coordinates were extracted with correct Northing/Easting values.</w:t>
      </w:r>
    </w:p>
    <w:p w14:paraId="6751F3B7" w14:textId="77777777" w:rsidR="002438E7" w:rsidRDefault="00394191">
      <w:pPr>
        <w:pStyle w:val="ListParagraph"/>
        <w:numPr>
          <w:ilvl w:val="0"/>
          <w:numId w:val="45"/>
        </w:numPr>
      </w:pPr>
      <w:r>
        <w:t>The map is using JAD2001 / EPSG:3448.</w:t>
      </w:r>
    </w:p>
    <w:p w14:paraId="4DFFB076" w14:textId="77777777" w:rsidR="002438E7" w:rsidRDefault="002438E7"/>
    <w:p w14:paraId="652177CE" w14:textId="48B506D5" w:rsidR="002438E7" w:rsidRDefault="005D4539">
      <w:pPr>
        <w:pStyle w:val="Heading2"/>
      </w:pPr>
      <w:bookmarkStart w:id="37" w:name="_Toc236867346"/>
      <w:r>
        <w:t>17.9 Points Validation Blocked</w:t>
      </w:r>
      <w:bookmarkEnd w:id="37"/>
    </w:p>
    <w:p w14:paraId="5FF7FD4C" w14:textId="77777777" w:rsidR="002438E7" w:rsidRDefault="00394191">
      <w:r>
        <w:t>What to check:</w:t>
      </w:r>
    </w:p>
    <w:p w14:paraId="41CE950A" w14:textId="77777777" w:rsidR="002438E7" w:rsidRDefault="00394191">
      <w:pPr>
        <w:pStyle w:val="ListParagraph"/>
        <w:numPr>
          <w:ilvl w:val="0"/>
          <w:numId w:val="46"/>
        </w:numPr>
      </w:pPr>
      <w:r>
        <w:t>Any row still needs review.</w:t>
      </w:r>
    </w:p>
    <w:p w14:paraId="2D387DB2" w14:textId="77777777" w:rsidR="002438E7" w:rsidRDefault="00394191">
      <w:pPr>
        <w:pStyle w:val="ListParagraph"/>
        <w:numPr>
          <w:ilvl w:val="0"/>
          <w:numId w:val="46"/>
        </w:numPr>
      </w:pPr>
      <w:r>
        <w:t>Segment sequence is continuous.</w:t>
      </w:r>
    </w:p>
    <w:p w14:paraId="6B3AE011" w14:textId="77777777" w:rsidR="002438E7" w:rsidRDefault="00394191">
      <w:pPr>
        <w:pStyle w:val="ListParagraph"/>
        <w:numPr>
          <w:ilvl w:val="0"/>
          <w:numId w:val="46"/>
        </w:numPr>
      </w:pPr>
      <w:r>
        <w:t>No duplicate point sequence values exist.</w:t>
      </w:r>
    </w:p>
    <w:p w14:paraId="4CB2D42D" w14:textId="77777777" w:rsidR="002438E7" w:rsidRDefault="00394191">
      <w:pPr>
        <w:pStyle w:val="ListParagraph"/>
        <w:numPr>
          <w:ilvl w:val="0"/>
          <w:numId w:val="46"/>
        </w:numPr>
      </w:pPr>
      <w:r>
        <w:t>Printed reference points are correct.</w:t>
      </w:r>
    </w:p>
    <w:p w14:paraId="0382A0B0" w14:textId="77777777" w:rsidR="002438E7" w:rsidRDefault="00394191">
      <w:pPr>
        <w:pStyle w:val="ListParagraph"/>
        <w:numPr>
          <w:ilvl w:val="0"/>
          <w:numId w:val="46"/>
        </w:numPr>
      </w:pPr>
      <w:r>
        <w:t>Bearings and distances match the PDF.</w:t>
      </w:r>
    </w:p>
    <w:p w14:paraId="455B275A" w14:textId="77777777" w:rsidR="002438E7" w:rsidRDefault="002438E7"/>
    <w:p w14:paraId="55017000" w14:textId="08B80D2F" w:rsidR="002438E7" w:rsidRDefault="005D4539">
      <w:pPr>
        <w:pStyle w:val="Heading2"/>
      </w:pPr>
      <w:bookmarkStart w:id="38" w:name="_Toc236867347"/>
      <w:r>
        <w:t>17.10 Spatial Unit Creation Failed</w:t>
      </w:r>
      <w:bookmarkEnd w:id="38"/>
    </w:p>
    <w:p w14:paraId="367F9C07" w14:textId="77777777" w:rsidR="002438E7" w:rsidRDefault="00394191">
      <w:r>
        <w:t>What to check:</w:t>
      </w:r>
    </w:p>
    <w:p w14:paraId="60485233" w14:textId="77777777" w:rsidR="002438E7" w:rsidRDefault="00394191">
      <w:pPr>
        <w:pStyle w:val="ListParagraph"/>
        <w:numPr>
          <w:ilvl w:val="0"/>
          <w:numId w:val="47"/>
        </w:numPr>
      </w:pPr>
      <w:r>
        <w:t>Validate Points and Lines is completed.</w:t>
      </w:r>
    </w:p>
    <w:p w14:paraId="518654BB" w14:textId="77777777" w:rsidR="002438E7" w:rsidRDefault="00394191">
      <w:pPr>
        <w:pStyle w:val="ListParagraph"/>
        <w:numPr>
          <w:ilvl w:val="0"/>
          <w:numId w:val="47"/>
        </w:numPr>
      </w:pPr>
      <w:r>
        <w:t>Output geodatabase exists.</w:t>
      </w:r>
    </w:p>
    <w:p w14:paraId="296D5A7C" w14:textId="77777777" w:rsidR="002438E7" w:rsidRDefault="00394191">
      <w:pPr>
        <w:pStyle w:val="ListParagraph"/>
        <w:numPr>
          <w:ilvl w:val="0"/>
          <w:numId w:val="47"/>
        </w:numPr>
      </w:pPr>
      <w:r>
        <w:t>Local output layers were created.</w:t>
      </w:r>
    </w:p>
    <w:p w14:paraId="633504A3" w14:textId="77777777" w:rsidR="002438E7" w:rsidRDefault="00394191">
      <w:pPr>
        <w:pStyle w:val="ListParagraph"/>
        <w:numPr>
          <w:ilvl w:val="0"/>
          <w:numId w:val="47"/>
        </w:numPr>
      </w:pPr>
      <w:r>
        <w:t>Innola login/session is still valid if final upload is required.</w:t>
      </w:r>
    </w:p>
    <w:p w14:paraId="03FFC6E6" w14:textId="77777777" w:rsidR="002438E7" w:rsidRDefault="002438E7"/>
    <w:p w14:paraId="067E0554" w14:textId="41B4FFCE" w:rsidR="002438E7" w:rsidRDefault="005D4539">
      <w:pPr>
        <w:pStyle w:val="Heading2"/>
      </w:pPr>
      <w:bookmarkStart w:id="39" w:name="_Toc236867348"/>
      <w:r>
        <w:lastRenderedPageBreak/>
        <w:t>17.11 Compare Search Failed</w:t>
      </w:r>
      <w:bookmarkEnd w:id="39"/>
    </w:p>
    <w:p w14:paraId="11F252EA" w14:textId="77777777" w:rsidR="002438E7" w:rsidRDefault="00394191">
      <w:r>
        <w:t>What to check:</w:t>
      </w:r>
    </w:p>
    <w:p w14:paraId="3F1BB42F" w14:textId="77777777" w:rsidR="002438E7" w:rsidRDefault="00394191">
      <w:pPr>
        <w:pStyle w:val="ListParagraph"/>
        <w:numPr>
          <w:ilvl w:val="0"/>
          <w:numId w:val="48"/>
        </w:numPr>
      </w:pPr>
      <w:r>
        <w:t>Innola session is still valid.</w:t>
      </w:r>
    </w:p>
    <w:p w14:paraId="24DC4505" w14:textId="77777777" w:rsidR="002438E7" w:rsidRDefault="00394191">
      <w:pPr>
        <w:pStyle w:val="ListParagraph"/>
        <w:numPr>
          <w:ilvl w:val="0"/>
          <w:numId w:val="48"/>
        </w:numPr>
      </w:pPr>
      <w:r>
        <w:t>Search field is correct: Name, PID, Volume/Folio, or LandVal.</w:t>
      </w:r>
    </w:p>
    <w:p w14:paraId="31509168" w14:textId="77777777" w:rsidR="002438E7" w:rsidRDefault="00394191">
      <w:pPr>
        <w:pStyle w:val="ListParagraph"/>
        <w:numPr>
          <w:ilvl w:val="0"/>
          <w:numId w:val="48"/>
        </w:numPr>
      </w:pPr>
      <w:r>
        <w:t>For Volume/Folio, confirm volume and folio are entered separately where required.</w:t>
      </w:r>
    </w:p>
    <w:p w14:paraId="7AE70C48" w14:textId="77777777" w:rsidR="002438E7" w:rsidRDefault="00394191">
      <w:pPr>
        <w:pStyle w:val="ListParagraph"/>
        <w:numPr>
          <w:ilvl w:val="0"/>
          <w:numId w:val="48"/>
        </w:numPr>
      </w:pPr>
      <w:r>
        <w:t>Confirm the record exists in the portal.</w:t>
      </w:r>
    </w:p>
    <w:p w14:paraId="0CCF2DA1" w14:textId="77777777" w:rsidR="002438E7" w:rsidRDefault="002438E7"/>
    <w:p w14:paraId="03163C8E" w14:textId="79797025" w:rsidR="002438E7" w:rsidRDefault="005D4539">
      <w:pPr>
        <w:pStyle w:val="Heading2"/>
      </w:pPr>
      <w:bookmarkStart w:id="40" w:name="_Toc236867349"/>
      <w:r>
        <w:t>17.12 Enterprise Token or SSL Error</w:t>
      </w:r>
      <w:bookmarkEnd w:id="40"/>
    </w:p>
    <w:p w14:paraId="19EF3F12" w14:textId="77777777" w:rsidR="002438E7" w:rsidRDefault="00394191">
      <w:r>
        <w:t>What to check:</w:t>
      </w:r>
    </w:p>
    <w:p w14:paraId="3A077E6D" w14:textId="77777777" w:rsidR="002438E7" w:rsidRDefault="00394191">
      <w:pPr>
        <w:pStyle w:val="ListParagraph"/>
        <w:numPr>
          <w:ilvl w:val="0"/>
          <w:numId w:val="49"/>
        </w:numPr>
      </w:pPr>
      <w:r>
        <w:t>ArcGIS Pro is signed into the correct portal.</w:t>
      </w:r>
    </w:p>
    <w:p w14:paraId="4C89E165" w14:textId="77777777" w:rsidR="002438E7" w:rsidRDefault="00394191">
      <w:pPr>
        <w:pStyle w:val="ListParagraph"/>
        <w:numPr>
          <w:ilvl w:val="0"/>
          <w:numId w:val="49"/>
        </w:numPr>
      </w:pPr>
      <w:r>
        <w:t>Portal token is available from the Pro session.</w:t>
      </w:r>
    </w:p>
    <w:p w14:paraId="6098ADEA" w14:textId="77777777" w:rsidR="002438E7" w:rsidRDefault="00394191">
      <w:pPr>
        <w:pStyle w:val="ListParagraph"/>
        <w:numPr>
          <w:ilvl w:val="0"/>
          <w:numId w:val="49"/>
        </w:numPr>
      </w:pPr>
      <w:r>
        <w:t>SSL certificates are trusted by the target computer.</w:t>
      </w:r>
    </w:p>
    <w:p w14:paraId="5C54DC1F" w14:textId="77777777" w:rsidR="002438E7" w:rsidRDefault="00394191">
      <w:pPr>
        <w:pStyle w:val="ListParagraph"/>
        <w:numPr>
          <w:ilvl w:val="0"/>
          <w:numId w:val="49"/>
        </w:numPr>
      </w:pPr>
      <w:r>
        <w:t>Enterprise URLs in Settings are correct.</w:t>
      </w:r>
    </w:p>
    <w:p w14:paraId="3E8D839A" w14:textId="77777777" w:rsidR="002438E7" w:rsidRDefault="002438E7"/>
    <w:p w14:paraId="55FE8BD4" w14:textId="75023C38" w:rsidR="002438E7" w:rsidRDefault="005D4539">
      <w:pPr>
        <w:pStyle w:val="Heading2"/>
      </w:pPr>
      <w:bookmarkStart w:id="41" w:name="_Toc236867350"/>
      <w:r>
        <w:t>17.13 ArcGIS Pro Crash</w:t>
      </w:r>
      <w:bookmarkEnd w:id="41"/>
    </w:p>
    <w:p w14:paraId="3F85156A" w14:textId="77777777" w:rsidR="002438E7" w:rsidRDefault="00394191">
      <w:r>
        <w:t>Crash dumps are usually stored under:</w:t>
      </w:r>
    </w:p>
    <w:p w14:paraId="013AAA7C" w14:textId="77777777" w:rsidR="002438E7" w:rsidRDefault="00394191">
      <w:pPr>
        <w:pStyle w:val="ListParagraph"/>
      </w:pPr>
      <w:r>
        <w:rPr>
          <w:rStyle w:val="CodeChar"/>
        </w:rPr>
        <w:t>C:\Users\&lt;user&gt;\AppData\Local\ESRI\ErrorReports</w:t>
      </w:r>
    </w:p>
    <w:p w14:paraId="379FBE44" w14:textId="77777777" w:rsidR="002438E7" w:rsidRDefault="00394191">
      <w:r>
        <w:t>Capture the dump file path, transaction number, and the action being performed when the crash occurred.</w:t>
      </w:r>
    </w:p>
    <w:p w14:paraId="06530D06" w14:textId="77777777" w:rsidR="002438E7" w:rsidRDefault="002438E7"/>
    <w:p w14:paraId="013E53D6" w14:textId="77777777" w:rsidR="005D4539" w:rsidRDefault="005D4539">
      <w:pPr>
        <w:rPr>
          <w:b/>
          <w:color w:val="1F4E79"/>
          <w:sz w:val="28"/>
          <w:szCs w:val="28"/>
        </w:rPr>
      </w:pPr>
      <w:r>
        <w:br w:type="page"/>
      </w:r>
    </w:p>
    <w:p w14:paraId="3B275C3F" w14:textId="307B321D" w:rsidR="002438E7" w:rsidRDefault="00394191">
      <w:pPr>
        <w:pStyle w:val="Heading1"/>
      </w:pPr>
      <w:bookmarkStart w:id="42" w:name="_Toc236867351"/>
      <w:r>
        <w:lastRenderedPageBreak/>
        <w:t>Appendix A. Log Locations</w:t>
      </w:r>
      <w:bookmarkEnd w:id="42"/>
    </w:p>
    <w:p w14:paraId="66476CC8" w14:textId="77777777" w:rsidR="002438E7" w:rsidRDefault="00394191">
      <w:r>
        <w:t>Common logs:</w:t>
      </w:r>
    </w:p>
    <w:p w14:paraId="771EF0F4" w14:textId="77777777" w:rsidR="002438E7" w:rsidRDefault="00394191">
      <w:pPr>
        <w:pStyle w:val="ListParagraph"/>
      </w:pPr>
      <w:r>
        <w:rPr>
          <w:rStyle w:val="CodeChar"/>
        </w:rPr>
        <w:t>C:\ProgramData\Sidwell\ParcelWorkflow\logs</w:t>
      </w:r>
    </w:p>
    <w:p w14:paraId="790EB873" w14:textId="77777777" w:rsidR="002438E7" w:rsidRDefault="00394191">
      <w:pPr>
        <w:pStyle w:val="ListParagraph"/>
      </w:pPr>
      <w:r>
        <w:rPr>
          <w:rStyle w:val="CodeChar"/>
        </w:rPr>
        <w:t>C:\Sidwell\ParcelWorkflow\logs</w:t>
      </w:r>
    </w:p>
    <w:p w14:paraId="44C6FEB3" w14:textId="77777777" w:rsidR="002438E7" w:rsidRDefault="00394191">
      <w:pPr>
        <w:pStyle w:val="ListParagraph"/>
      </w:pPr>
      <w:r>
        <w:rPr>
          <w:rStyle w:val="CodeChar"/>
        </w:rPr>
        <w:t>C:\Sidwell\ParcelWorkflow\ParcelWorkflowCases\&lt;transaction&gt;\process.log</w:t>
      </w:r>
    </w:p>
    <w:p w14:paraId="2125FAA9" w14:textId="77777777" w:rsidR="002438E7" w:rsidRDefault="00394191">
      <w:pPr>
        <w:pStyle w:val="ListParagraph"/>
      </w:pPr>
      <w:r>
        <w:rPr>
          <w:rStyle w:val="CodeChar"/>
        </w:rPr>
        <w:t>C:\Sidwell\ParcelWorkflow\ParcelWorkflowCases\&lt;transaction&gt;\output</w:t>
      </w:r>
    </w:p>
    <w:p w14:paraId="490DF2DF" w14:textId="77777777" w:rsidR="002438E7" w:rsidRDefault="00394191">
      <w:pPr>
        <w:pStyle w:val="ListParagraph"/>
      </w:pPr>
      <w:r>
        <w:rPr>
          <w:rStyle w:val="CodeChar"/>
        </w:rPr>
        <w:t>C:\Users\&lt;user&gt;\Documents\SidwellCo\ParcelWorkflowCases\&lt;transaction&gt;</w:t>
      </w:r>
    </w:p>
    <w:p w14:paraId="372B27CF" w14:textId="77777777" w:rsidR="002438E7" w:rsidRDefault="002438E7"/>
    <w:p w14:paraId="0DA2FF07" w14:textId="77777777" w:rsidR="002438E7" w:rsidRDefault="00394191">
      <w:r>
        <w:t>Installer summary files:</w:t>
      </w:r>
    </w:p>
    <w:p w14:paraId="464802CC" w14:textId="77777777" w:rsidR="002438E7" w:rsidRDefault="00394191">
      <w:pPr>
        <w:pStyle w:val="ListParagraph"/>
      </w:pPr>
      <w:r>
        <w:rPr>
          <w:rStyle w:val="CodeChar"/>
        </w:rPr>
        <w:t>installation_summary.txt</w:t>
      </w:r>
    </w:p>
    <w:p w14:paraId="53A02FFD" w14:textId="77777777" w:rsidR="002438E7" w:rsidRDefault="00394191">
      <w:pPr>
        <w:pStyle w:val="ListParagraph"/>
      </w:pPr>
      <w:r>
        <w:rPr>
          <w:rStyle w:val="CodeChar"/>
        </w:rPr>
        <w:t>installation_summary.json</w:t>
      </w:r>
    </w:p>
    <w:p w14:paraId="435DDB9F" w14:textId="77777777" w:rsidR="002438E7" w:rsidRDefault="00394191">
      <w:pPr>
        <w:pStyle w:val="ListParagraph"/>
      </w:pPr>
      <w:r>
        <w:rPr>
          <w:rStyle w:val="CodeChar"/>
        </w:rPr>
        <w:t>setup_arcgispro37_environment_status.json</w:t>
      </w:r>
    </w:p>
    <w:p w14:paraId="02BF2D05" w14:textId="77777777" w:rsidR="002438E7" w:rsidRDefault="00394191">
      <w:pPr>
        <w:pStyle w:val="ListParagraph"/>
      </w:pPr>
      <w:r>
        <w:rPr>
          <w:rStyle w:val="CodeChar"/>
        </w:rPr>
        <w:t>setup_arcgispro37_environment_bat.log</w:t>
      </w:r>
    </w:p>
    <w:p w14:paraId="7B2ECC83" w14:textId="77777777" w:rsidR="002438E7" w:rsidRDefault="00394191">
      <w:pPr>
        <w:pStyle w:val="ListParagraph"/>
      </w:pPr>
      <w:r>
        <w:rPr>
          <w:rStyle w:val="CodeChar"/>
        </w:rPr>
        <w:t>register_parcel_workflow_addin_bat.log</w:t>
      </w:r>
    </w:p>
    <w:p w14:paraId="4D68CA88" w14:textId="77777777" w:rsidR="002438E7" w:rsidRDefault="002438E7"/>
    <w:p w14:paraId="482EA76F" w14:textId="77777777" w:rsidR="002438E7" w:rsidRDefault="00394191">
      <w:pPr>
        <w:pStyle w:val="Heading1"/>
      </w:pPr>
      <w:bookmarkStart w:id="43" w:name="_Toc236867352"/>
      <w:r>
        <w:t>Appendix B. Configuration Notes</w:t>
      </w:r>
      <w:bookmarkEnd w:id="43"/>
    </w:p>
    <w:p w14:paraId="0EEEC779" w14:textId="77777777" w:rsidR="002438E7" w:rsidRDefault="00394191">
      <w:r>
        <w:t>Coordinate system:</w:t>
      </w:r>
    </w:p>
    <w:p w14:paraId="04797252" w14:textId="77777777" w:rsidR="002438E7" w:rsidRDefault="00394191">
      <w:pPr>
        <w:pStyle w:val="ListParagraph"/>
        <w:numPr>
          <w:ilvl w:val="0"/>
          <w:numId w:val="50"/>
        </w:numPr>
      </w:pPr>
      <w:r>
        <w:t>All generated parcel geometry must use JAD2001 / EPSG:3448.</w:t>
      </w:r>
    </w:p>
    <w:p w14:paraId="422357AE" w14:textId="77777777" w:rsidR="002438E7" w:rsidRDefault="00394191">
      <w:pPr>
        <w:pStyle w:val="ListParagraph"/>
        <w:numPr>
          <w:ilvl w:val="0"/>
          <w:numId w:val="50"/>
        </w:numPr>
      </w:pPr>
      <w:r>
        <w:t>If the ArcGIS Pro map shows Web Mercator because of a basemap, generated parcel layers still need to be stored and processed in JAD2001.</w:t>
      </w:r>
    </w:p>
    <w:p w14:paraId="60E78846" w14:textId="77777777" w:rsidR="002438E7" w:rsidRDefault="002438E7"/>
    <w:p w14:paraId="2D63CC02" w14:textId="77777777" w:rsidR="002438E7" w:rsidRDefault="00394191">
      <w:r>
        <w:t>Map layers:</w:t>
      </w:r>
    </w:p>
    <w:p w14:paraId="6598FC76" w14:textId="77777777" w:rsidR="002438E7" w:rsidRDefault="00394191">
      <w:pPr>
        <w:pStyle w:val="ListParagraph"/>
        <w:numPr>
          <w:ilvl w:val="0"/>
          <w:numId w:val="51"/>
        </w:numPr>
      </w:pPr>
      <w:r>
        <w:t>Legal Cadastre</w:t>
      </w:r>
    </w:p>
    <w:p w14:paraId="391A226B" w14:textId="77777777" w:rsidR="002438E7" w:rsidRDefault="00394191">
      <w:pPr>
        <w:pStyle w:val="ListParagraph"/>
        <w:numPr>
          <w:ilvl w:val="0"/>
          <w:numId w:val="51"/>
        </w:numPr>
      </w:pPr>
      <w:r>
        <w:t>Fiscal Cadastre</w:t>
      </w:r>
    </w:p>
    <w:p w14:paraId="3AA73DC2" w14:textId="77777777" w:rsidR="002438E7" w:rsidRDefault="00394191">
      <w:pPr>
        <w:pStyle w:val="ListParagraph"/>
        <w:numPr>
          <w:ilvl w:val="0"/>
          <w:numId w:val="51"/>
        </w:numPr>
      </w:pPr>
      <w:r>
        <w:t>Survey Cadastre</w:t>
      </w:r>
    </w:p>
    <w:p w14:paraId="3CF921FB" w14:textId="77777777" w:rsidR="002438E7" w:rsidRDefault="00394191">
      <w:pPr>
        <w:pStyle w:val="ListParagraph"/>
        <w:numPr>
          <w:ilvl w:val="0"/>
          <w:numId w:val="51"/>
        </w:numPr>
      </w:pPr>
      <w:r>
        <w:t>Open Basemap Streets / OpenStreetMap</w:t>
      </w:r>
    </w:p>
    <w:p w14:paraId="3C99603E" w14:textId="77777777" w:rsidR="002438E7" w:rsidRDefault="00394191">
      <w:pPr>
        <w:pStyle w:val="ListParagraph"/>
        <w:numPr>
          <w:ilvl w:val="0"/>
          <w:numId w:val="51"/>
        </w:numPr>
      </w:pPr>
      <w:r>
        <w:t>Esri imagery</w:t>
      </w:r>
    </w:p>
    <w:p w14:paraId="630DFDFE" w14:textId="77777777" w:rsidR="002438E7" w:rsidRDefault="00394191">
      <w:pPr>
        <w:pStyle w:val="ListParagraph"/>
        <w:numPr>
          <w:ilvl w:val="0"/>
          <w:numId w:val="51"/>
        </w:numPr>
      </w:pPr>
      <w:r>
        <w:t>World Topographic</w:t>
      </w:r>
    </w:p>
    <w:p w14:paraId="2AD5E074" w14:textId="77777777" w:rsidR="002438E7" w:rsidRDefault="00394191">
      <w:pPr>
        <w:pStyle w:val="ListParagraph"/>
        <w:numPr>
          <w:ilvl w:val="0"/>
          <w:numId w:val="51"/>
        </w:numPr>
      </w:pPr>
      <w:r>
        <w:t>World Hillshade</w:t>
      </w:r>
    </w:p>
    <w:p w14:paraId="6A107A2F" w14:textId="77777777" w:rsidR="002438E7" w:rsidRDefault="002438E7"/>
    <w:p w14:paraId="152C582F" w14:textId="77777777" w:rsidR="002438E7" w:rsidRDefault="00394191">
      <w:r>
        <w:t>Compare spatial search:</w:t>
      </w:r>
    </w:p>
    <w:p w14:paraId="66CC140E" w14:textId="77777777" w:rsidR="002438E7" w:rsidRDefault="00394191">
      <w:pPr>
        <w:pStyle w:val="ListParagraph"/>
        <w:numPr>
          <w:ilvl w:val="0"/>
          <w:numId w:val="52"/>
        </w:numPr>
      </w:pPr>
      <w:r>
        <w:t xml:space="preserve">Use </w:t>
      </w:r>
      <w:r>
        <w:rPr>
          <w:rStyle w:val="CodeChar"/>
        </w:rPr>
        <w:t>intersects</w:t>
      </w:r>
      <w:r>
        <w:t xml:space="preserve"> for touching/intersecting parcels only.</w:t>
      </w:r>
    </w:p>
    <w:p w14:paraId="3E2A3833" w14:textId="77777777" w:rsidR="002438E7" w:rsidRDefault="00394191">
      <w:pPr>
        <w:pStyle w:val="ListParagraph"/>
        <w:numPr>
          <w:ilvl w:val="0"/>
          <w:numId w:val="52"/>
        </w:numPr>
      </w:pPr>
      <w:r>
        <w:t xml:space="preserve">Use </w:t>
      </w:r>
      <w:r>
        <w:rPr>
          <w:rStyle w:val="CodeChar"/>
        </w:rPr>
        <w:t>buffer</w:t>
      </w:r>
      <w:r>
        <w:t xml:space="preserve"> when surrounding parcels within a configured distance are required.</w:t>
      </w:r>
    </w:p>
    <w:p w14:paraId="74BAD191" w14:textId="77777777" w:rsidR="002438E7" w:rsidRDefault="002438E7"/>
    <w:p w14:paraId="690B9ECE" w14:textId="0CA466B7" w:rsidR="002438E7" w:rsidRDefault="00394191">
      <w:pPr>
        <w:pStyle w:val="Heading1"/>
      </w:pPr>
      <w:bookmarkStart w:id="44" w:name="_Toc236867353"/>
      <w:r>
        <w:t xml:space="preserve">Appendix </w:t>
      </w:r>
      <w:r w:rsidR="00273C3B">
        <w:t>C</w:t>
      </w:r>
      <w:r>
        <w:t>. Training Signoff</w:t>
      </w:r>
      <w:bookmarkEnd w:id="44"/>
    </w:p>
    <w:p w14:paraId="7DD8274A" w14:textId="77777777" w:rsidR="002438E7" w:rsidRDefault="002438E7"/>
    <w:tbl>
      <w:tblPr>
        <w:tblStyle w:val="TableGrid"/>
        <w:tblW w:w="0" w:type="auto"/>
        <w:tblInd w:w="5" w:type="dxa"/>
        <w:tblLook w:val="04A0" w:firstRow="1" w:lastRow="0" w:firstColumn="1" w:lastColumn="0" w:noHBand="0" w:noVBand="1"/>
      </w:tblPr>
      <w:tblGrid>
        <w:gridCol w:w="2170"/>
        <w:gridCol w:w="2264"/>
        <w:gridCol w:w="2102"/>
        <w:gridCol w:w="2128"/>
        <w:gridCol w:w="2121"/>
      </w:tblGrid>
      <w:tr w:rsidR="002438E7" w14:paraId="2D67E56B" w14:textId="77777777">
        <w:tc>
          <w:tcPr>
            <w:tcW w:w="2400" w:type="dxa"/>
          </w:tcPr>
          <w:p w14:paraId="686835A5" w14:textId="77777777" w:rsidR="002438E7" w:rsidRDefault="00394191">
            <w:pPr>
              <w:pStyle w:val="TableHeader"/>
            </w:pPr>
            <w:r>
              <w:t>Reviewer</w:t>
            </w:r>
          </w:p>
        </w:tc>
        <w:tc>
          <w:tcPr>
            <w:tcW w:w="2400" w:type="dxa"/>
          </w:tcPr>
          <w:p w14:paraId="00DEED36" w14:textId="77777777" w:rsidR="002438E7" w:rsidRDefault="00394191">
            <w:pPr>
              <w:pStyle w:val="TableHeader"/>
            </w:pPr>
            <w:r>
              <w:t>Role</w:t>
            </w:r>
          </w:p>
        </w:tc>
        <w:tc>
          <w:tcPr>
            <w:tcW w:w="2400" w:type="dxa"/>
          </w:tcPr>
          <w:p w14:paraId="033EE42C" w14:textId="77777777" w:rsidR="002438E7" w:rsidRDefault="00394191">
            <w:pPr>
              <w:pStyle w:val="TableHeader"/>
            </w:pPr>
            <w:r>
              <w:t>Date</w:t>
            </w:r>
          </w:p>
        </w:tc>
        <w:tc>
          <w:tcPr>
            <w:tcW w:w="2400" w:type="dxa"/>
          </w:tcPr>
          <w:p w14:paraId="1EC41E44" w14:textId="77777777" w:rsidR="002438E7" w:rsidRDefault="00394191">
            <w:pPr>
              <w:pStyle w:val="TableHeader"/>
            </w:pPr>
            <w:r>
              <w:t>Result</w:t>
            </w:r>
          </w:p>
        </w:tc>
        <w:tc>
          <w:tcPr>
            <w:tcW w:w="2400" w:type="dxa"/>
          </w:tcPr>
          <w:p w14:paraId="64C9D11B" w14:textId="77777777" w:rsidR="002438E7" w:rsidRDefault="00394191">
            <w:pPr>
              <w:pStyle w:val="TableHeader"/>
            </w:pPr>
            <w:r>
              <w:t>Notes</w:t>
            </w:r>
          </w:p>
        </w:tc>
      </w:tr>
      <w:tr w:rsidR="002438E7" w14:paraId="79F93F90" w14:textId="77777777">
        <w:tc>
          <w:tcPr>
            <w:tcW w:w="2400" w:type="dxa"/>
          </w:tcPr>
          <w:p w14:paraId="05D90B8C" w14:textId="77777777" w:rsidR="002438E7" w:rsidRDefault="002438E7"/>
        </w:tc>
        <w:tc>
          <w:tcPr>
            <w:tcW w:w="2400" w:type="dxa"/>
          </w:tcPr>
          <w:p w14:paraId="729CACE2" w14:textId="77777777" w:rsidR="002438E7" w:rsidRDefault="00394191">
            <w:r>
              <w:t>SMD product owner</w:t>
            </w:r>
          </w:p>
        </w:tc>
        <w:tc>
          <w:tcPr>
            <w:tcW w:w="2400" w:type="dxa"/>
          </w:tcPr>
          <w:p w14:paraId="7FA14EB0" w14:textId="77777777" w:rsidR="002438E7" w:rsidRDefault="002438E7"/>
        </w:tc>
        <w:tc>
          <w:tcPr>
            <w:tcW w:w="2400" w:type="dxa"/>
          </w:tcPr>
          <w:p w14:paraId="6A54A80D" w14:textId="77777777" w:rsidR="002438E7" w:rsidRDefault="002438E7"/>
        </w:tc>
        <w:tc>
          <w:tcPr>
            <w:tcW w:w="2400" w:type="dxa"/>
          </w:tcPr>
          <w:p w14:paraId="4CBFED23" w14:textId="77777777" w:rsidR="002438E7" w:rsidRDefault="002438E7"/>
        </w:tc>
      </w:tr>
      <w:tr w:rsidR="002438E7" w14:paraId="62FB735D" w14:textId="77777777">
        <w:tc>
          <w:tcPr>
            <w:tcW w:w="2400" w:type="dxa"/>
          </w:tcPr>
          <w:p w14:paraId="6A086E12" w14:textId="77777777" w:rsidR="002438E7" w:rsidRDefault="002438E7"/>
        </w:tc>
        <w:tc>
          <w:tcPr>
            <w:tcW w:w="2400" w:type="dxa"/>
          </w:tcPr>
          <w:p w14:paraId="6073A4FE" w14:textId="77777777" w:rsidR="002438E7" w:rsidRDefault="00394191">
            <w:r>
              <w:t>Plan examiner</w:t>
            </w:r>
          </w:p>
        </w:tc>
        <w:tc>
          <w:tcPr>
            <w:tcW w:w="2400" w:type="dxa"/>
          </w:tcPr>
          <w:p w14:paraId="4F8D9929" w14:textId="77777777" w:rsidR="002438E7" w:rsidRDefault="002438E7"/>
        </w:tc>
        <w:tc>
          <w:tcPr>
            <w:tcW w:w="2400" w:type="dxa"/>
          </w:tcPr>
          <w:p w14:paraId="0639A186" w14:textId="77777777" w:rsidR="002438E7" w:rsidRDefault="002438E7"/>
        </w:tc>
        <w:tc>
          <w:tcPr>
            <w:tcW w:w="2400" w:type="dxa"/>
          </w:tcPr>
          <w:p w14:paraId="6BF64D2C" w14:textId="77777777" w:rsidR="002438E7" w:rsidRDefault="002438E7"/>
        </w:tc>
      </w:tr>
      <w:tr w:rsidR="002438E7" w14:paraId="586EBB5D" w14:textId="77777777">
        <w:tc>
          <w:tcPr>
            <w:tcW w:w="2400" w:type="dxa"/>
          </w:tcPr>
          <w:p w14:paraId="6385A3A7" w14:textId="77777777" w:rsidR="002438E7" w:rsidRDefault="002438E7"/>
        </w:tc>
        <w:tc>
          <w:tcPr>
            <w:tcW w:w="2400" w:type="dxa"/>
          </w:tcPr>
          <w:p w14:paraId="18E43AF3" w14:textId="77777777" w:rsidR="002438E7" w:rsidRDefault="00394191">
            <w:r>
              <w:t>Implementation team</w:t>
            </w:r>
          </w:p>
        </w:tc>
        <w:tc>
          <w:tcPr>
            <w:tcW w:w="2400" w:type="dxa"/>
          </w:tcPr>
          <w:p w14:paraId="06B64ABB" w14:textId="77777777" w:rsidR="002438E7" w:rsidRDefault="002438E7"/>
        </w:tc>
        <w:tc>
          <w:tcPr>
            <w:tcW w:w="2400" w:type="dxa"/>
          </w:tcPr>
          <w:p w14:paraId="1A5DA23B" w14:textId="77777777" w:rsidR="002438E7" w:rsidRDefault="002438E7"/>
        </w:tc>
        <w:tc>
          <w:tcPr>
            <w:tcW w:w="2400" w:type="dxa"/>
          </w:tcPr>
          <w:p w14:paraId="1525710D" w14:textId="77777777" w:rsidR="002438E7" w:rsidRDefault="002438E7"/>
        </w:tc>
      </w:tr>
      <w:tr w:rsidR="002438E7" w14:paraId="6590C923" w14:textId="77777777">
        <w:tc>
          <w:tcPr>
            <w:tcW w:w="2400" w:type="dxa"/>
          </w:tcPr>
          <w:p w14:paraId="2B16CF1B" w14:textId="77777777" w:rsidR="002438E7" w:rsidRDefault="002438E7"/>
        </w:tc>
        <w:tc>
          <w:tcPr>
            <w:tcW w:w="2400" w:type="dxa"/>
          </w:tcPr>
          <w:p w14:paraId="2513FD00" w14:textId="77777777" w:rsidR="002438E7" w:rsidRDefault="00394191">
            <w:r>
              <w:t>Support lead</w:t>
            </w:r>
          </w:p>
        </w:tc>
        <w:tc>
          <w:tcPr>
            <w:tcW w:w="2400" w:type="dxa"/>
          </w:tcPr>
          <w:p w14:paraId="0ADDB9B4" w14:textId="77777777" w:rsidR="002438E7" w:rsidRDefault="002438E7"/>
        </w:tc>
        <w:tc>
          <w:tcPr>
            <w:tcW w:w="2400" w:type="dxa"/>
          </w:tcPr>
          <w:p w14:paraId="7729D38D" w14:textId="77777777" w:rsidR="002438E7" w:rsidRDefault="002438E7"/>
        </w:tc>
        <w:tc>
          <w:tcPr>
            <w:tcW w:w="2400" w:type="dxa"/>
          </w:tcPr>
          <w:p w14:paraId="1AA5CC06" w14:textId="77777777" w:rsidR="002438E7" w:rsidRDefault="002438E7"/>
        </w:tc>
      </w:tr>
    </w:tbl>
    <w:p w14:paraId="7E811E13" w14:textId="585A62F5" w:rsidR="00E516AC" w:rsidRDefault="00E516AC"/>
    <w:p w14:paraId="1E933C87" w14:textId="77777777" w:rsidR="00E516AC" w:rsidRDefault="00E516AC">
      <w:r>
        <w:br w:type="page"/>
      </w:r>
    </w:p>
    <w:p w14:paraId="08E6E84F" w14:textId="52B7AB28" w:rsidR="005D4539" w:rsidRDefault="005D4539" w:rsidP="005D4539">
      <w:pPr>
        <w:pStyle w:val="Heading1"/>
      </w:pPr>
      <w:bookmarkStart w:id="45" w:name="_Toc236867354"/>
      <w:r>
        <w:lastRenderedPageBreak/>
        <w:t>Appendix D. Compute Steps Screenshoots</w:t>
      </w:r>
      <w:bookmarkEnd w:id="45"/>
      <w:r>
        <w:t xml:space="preserve"> </w:t>
      </w:r>
    </w:p>
    <w:p w14:paraId="35F7B033" w14:textId="2E320139" w:rsidR="00E516AC" w:rsidRDefault="00E516AC">
      <w:pPr>
        <w:pStyle w:val="ListParagraph"/>
        <w:numPr>
          <w:ilvl w:val="0"/>
          <w:numId w:val="21"/>
        </w:numPr>
      </w:pPr>
      <w:r>
        <w:t>Structure Check:</w:t>
      </w:r>
    </w:p>
    <w:p w14:paraId="402AD1D1" w14:textId="29A2DBEB" w:rsidR="00E516AC" w:rsidRDefault="00E516AC" w:rsidP="00E516AC">
      <w:pPr>
        <w:pStyle w:val="ListParagraph"/>
      </w:pPr>
      <w:r w:rsidRPr="00E516AC">
        <w:rPr>
          <w:noProof/>
        </w:rPr>
        <w:drawing>
          <wp:inline distT="0" distB="0" distL="0" distR="0" wp14:anchorId="67DB8010" wp14:editId="13D44A58">
            <wp:extent cx="2971800" cy="5003475"/>
            <wp:effectExtent l="0" t="0" r="0" b="0"/>
            <wp:docPr id="166187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6020" name=""/>
                    <pic:cNvPicPr/>
                  </pic:nvPicPr>
                  <pic:blipFill>
                    <a:blip r:embed="rId58"/>
                    <a:stretch>
                      <a:fillRect/>
                    </a:stretch>
                  </pic:blipFill>
                  <pic:spPr>
                    <a:xfrm>
                      <a:off x="0" y="0"/>
                      <a:ext cx="2976746" cy="5011802"/>
                    </a:xfrm>
                    <a:prstGeom prst="rect">
                      <a:avLst/>
                    </a:prstGeom>
                  </pic:spPr>
                </pic:pic>
              </a:graphicData>
            </a:graphic>
          </wp:inline>
        </w:drawing>
      </w:r>
    </w:p>
    <w:p w14:paraId="26A21624" w14:textId="5B149D5B" w:rsidR="00E516AC" w:rsidRDefault="00273C3B">
      <w:pPr>
        <w:pStyle w:val="ListParagraph"/>
        <w:numPr>
          <w:ilvl w:val="0"/>
          <w:numId w:val="21"/>
        </w:numPr>
      </w:pPr>
      <w:r>
        <w:t>Georeference</w:t>
      </w:r>
      <w:r w:rsidR="00E516AC">
        <w:t xml:space="preserve"> Check:</w:t>
      </w:r>
    </w:p>
    <w:p w14:paraId="4C680505" w14:textId="229B7530" w:rsidR="00E516AC" w:rsidRDefault="00E516AC" w:rsidP="00E516AC">
      <w:pPr>
        <w:pStyle w:val="ListParagraph"/>
      </w:pPr>
      <w:r w:rsidRPr="00E516AC">
        <w:rPr>
          <w:noProof/>
        </w:rPr>
        <w:lastRenderedPageBreak/>
        <w:drawing>
          <wp:inline distT="0" distB="0" distL="0" distR="0" wp14:anchorId="40EB85E8" wp14:editId="0D91729D">
            <wp:extent cx="2549715" cy="4648200"/>
            <wp:effectExtent l="0" t="0" r="0" b="0"/>
            <wp:docPr id="111509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93865" name=""/>
                    <pic:cNvPicPr/>
                  </pic:nvPicPr>
                  <pic:blipFill>
                    <a:blip r:embed="rId59"/>
                    <a:stretch>
                      <a:fillRect/>
                    </a:stretch>
                  </pic:blipFill>
                  <pic:spPr>
                    <a:xfrm>
                      <a:off x="0" y="0"/>
                      <a:ext cx="2552266" cy="4652851"/>
                    </a:xfrm>
                    <a:prstGeom prst="rect">
                      <a:avLst/>
                    </a:prstGeom>
                  </pic:spPr>
                </pic:pic>
              </a:graphicData>
            </a:graphic>
          </wp:inline>
        </w:drawing>
      </w:r>
    </w:p>
    <w:p w14:paraId="1AB26C03" w14:textId="53757A82" w:rsidR="00E516AC" w:rsidRDefault="00E516AC">
      <w:pPr>
        <w:pStyle w:val="ListParagraph"/>
        <w:numPr>
          <w:ilvl w:val="0"/>
          <w:numId w:val="21"/>
        </w:numPr>
      </w:pPr>
      <w:r>
        <w:t>Dimension Check:</w:t>
      </w:r>
    </w:p>
    <w:p w14:paraId="6FD19548" w14:textId="4AA376B9" w:rsidR="00E516AC" w:rsidRDefault="00E516AC" w:rsidP="00E516AC">
      <w:pPr>
        <w:pStyle w:val="ListParagraph"/>
      </w:pPr>
      <w:r w:rsidRPr="00E516AC">
        <w:rPr>
          <w:noProof/>
        </w:rPr>
        <w:lastRenderedPageBreak/>
        <w:drawing>
          <wp:inline distT="0" distB="0" distL="0" distR="0" wp14:anchorId="7C0E716B" wp14:editId="7C81EDB4">
            <wp:extent cx="2778333" cy="5076825"/>
            <wp:effectExtent l="0" t="0" r="0" b="0"/>
            <wp:docPr id="17732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01471" name=""/>
                    <pic:cNvPicPr/>
                  </pic:nvPicPr>
                  <pic:blipFill>
                    <a:blip r:embed="rId60"/>
                    <a:stretch>
                      <a:fillRect/>
                    </a:stretch>
                  </pic:blipFill>
                  <pic:spPr>
                    <a:xfrm>
                      <a:off x="0" y="0"/>
                      <a:ext cx="2782496" cy="5084433"/>
                    </a:xfrm>
                    <a:prstGeom prst="rect">
                      <a:avLst/>
                    </a:prstGeom>
                  </pic:spPr>
                </pic:pic>
              </a:graphicData>
            </a:graphic>
          </wp:inline>
        </w:drawing>
      </w:r>
    </w:p>
    <w:p w14:paraId="0B8CDF69" w14:textId="2EF9040D" w:rsidR="00E516AC" w:rsidRDefault="00E516AC">
      <w:pPr>
        <w:pStyle w:val="ListParagraph"/>
        <w:numPr>
          <w:ilvl w:val="0"/>
          <w:numId w:val="21"/>
        </w:numPr>
      </w:pPr>
      <w:r>
        <w:t>Validate Points and Lines:</w:t>
      </w:r>
    </w:p>
    <w:p w14:paraId="66C3B82C" w14:textId="7FF50376" w:rsidR="00E516AC" w:rsidRDefault="00E516AC" w:rsidP="00E516AC">
      <w:pPr>
        <w:pStyle w:val="ListParagraph"/>
      </w:pPr>
      <w:r w:rsidRPr="00E516AC">
        <w:rPr>
          <w:noProof/>
        </w:rPr>
        <w:lastRenderedPageBreak/>
        <w:drawing>
          <wp:inline distT="0" distB="0" distL="0" distR="0" wp14:anchorId="7592D3A1" wp14:editId="77D6B3E3">
            <wp:extent cx="3000375" cy="5477280"/>
            <wp:effectExtent l="0" t="0" r="0" b="0"/>
            <wp:docPr id="87746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68517" name=""/>
                    <pic:cNvPicPr/>
                  </pic:nvPicPr>
                  <pic:blipFill>
                    <a:blip r:embed="rId61"/>
                    <a:stretch>
                      <a:fillRect/>
                    </a:stretch>
                  </pic:blipFill>
                  <pic:spPr>
                    <a:xfrm>
                      <a:off x="0" y="0"/>
                      <a:ext cx="3002940" cy="5481963"/>
                    </a:xfrm>
                    <a:prstGeom prst="rect">
                      <a:avLst/>
                    </a:prstGeom>
                  </pic:spPr>
                </pic:pic>
              </a:graphicData>
            </a:graphic>
          </wp:inline>
        </w:drawing>
      </w:r>
    </w:p>
    <w:p w14:paraId="24D4B190" w14:textId="40E582E7" w:rsidR="00E516AC" w:rsidRDefault="00E516AC"/>
    <w:sectPr w:rsidR="00E516AC">
      <w:headerReference w:type="even" r:id="rId62"/>
      <w:headerReference w:type="default" r:id="rId63"/>
      <w:footerReference w:type="even" r:id="rId64"/>
      <w:footerReference w:type="default" r:id="rId65"/>
      <w:headerReference w:type="first" r:id="rId66"/>
      <w:footerReference w:type="first" r:id="rId6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9C1BB" w14:textId="77777777" w:rsidR="00E5230A" w:rsidRDefault="00E5230A" w:rsidP="00304910">
      <w:pPr>
        <w:spacing w:after="0" w:line="240" w:lineRule="auto"/>
      </w:pPr>
      <w:r>
        <w:separator/>
      </w:r>
    </w:p>
  </w:endnote>
  <w:endnote w:type="continuationSeparator" w:id="0">
    <w:p w14:paraId="1A750BAC" w14:textId="77777777" w:rsidR="00E5230A" w:rsidRDefault="00E5230A" w:rsidP="00304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1685" w14:textId="77777777" w:rsidR="00304910" w:rsidRDefault="00304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80581"/>
      <w:docPartObj>
        <w:docPartGallery w:val="Page Numbers (Bottom of Page)"/>
        <w:docPartUnique/>
      </w:docPartObj>
    </w:sdtPr>
    <w:sdtEndPr>
      <w:rPr>
        <w:color w:val="7F7F7F" w:themeColor="background1" w:themeShade="7F"/>
        <w:spacing w:val="60"/>
      </w:rPr>
    </w:sdtEndPr>
    <w:sdtContent>
      <w:p w14:paraId="2F242E36" w14:textId="3C6A78C3" w:rsidR="00304910" w:rsidRDefault="0030491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03D04AB" w14:textId="77777777" w:rsidR="00304910" w:rsidRDefault="003049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7674" w14:textId="77777777" w:rsidR="00304910" w:rsidRDefault="00304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2A7A5" w14:textId="77777777" w:rsidR="00E5230A" w:rsidRDefault="00E5230A" w:rsidP="00304910">
      <w:pPr>
        <w:spacing w:after="0" w:line="240" w:lineRule="auto"/>
      </w:pPr>
      <w:r>
        <w:separator/>
      </w:r>
    </w:p>
  </w:footnote>
  <w:footnote w:type="continuationSeparator" w:id="0">
    <w:p w14:paraId="022909EC" w14:textId="77777777" w:rsidR="00E5230A" w:rsidRDefault="00E5230A" w:rsidP="00304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111A" w14:textId="77777777" w:rsidR="00304910" w:rsidRDefault="003049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307C" w14:textId="77777777" w:rsidR="00304910" w:rsidRDefault="003049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B03F" w14:textId="77777777" w:rsidR="00304910" w:rsidRDefault="003049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DFD"/>
    <w:multiLevelType w:val="hybridMultilevel"/>
    <w:tmpl w:val="6DACF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D467B4"/>
    <w:multiLevelType w:val="hybridMultilevel"/>
    <w:tmpl w:val="44888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4D4306"/>
    <w:multiLevelType w:val="hybridMultilevel"/>
    <w:tmpl w:val="F9665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6A3B59"/>
    <w:multiLevelType w:val="hybridMultilevel"/>
    <w:tmpl w:val="1E088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4869F6"/>
    <w:multiLevelType w:val="hybridMultilevel"/>
    <w:tmpl w:val="94004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35362F"/>
    <w:multiLevelType w:val="hybridMultilevel"/>
    <w:tmpl w:val="BB7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EE52CD"/>
    <w:multiLevelType w:val="hybridMultilevel"/>
    <w:tmpl w:val="64B2917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AC644BE"/>
    <w:multiLevelType w:val="hybridMultilevel"/>
    <w:tmpl w:val="C3E22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E20E54"/>
    <w:multiLevelType w:val="hybridMultilevel"/>
    <w:tmpl w:val="B38A3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B74FFF"/>
    <w:multiLevelType w:val="hybridMultilevel"/>
    <w:tmpl w:val="D89678AC"/>
    <w:lvl w:ilvl="0" w:tplc="FFFFFFFF">
      <w:start w:val="1"/>
      <w:numFmt w:val="decimal"/>
      <w:lvlText w:val="%1."/>
      <w:lvlJc w:val="left"/>
      <w:pPr>
        <w:ind w:left="2160" w:hanging="360"/>
      </w:pPr>
    </w:lvl>
    <w:lvl w:ilvl="1" w:tplc="04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FB47535"/>
    <w:multiLevelType w:val="hybridMultilevel"/>
    <w:tmpl w:val="9E04A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3A75BB"/>
    <w:multiLevelType w:val="hybridMultilevel"/>
    <w:tmpl w:val="D5B2B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432E2A"/>
    <w:multiLevelType w:val="hybridMultilevel"/>
    <w:tmpl w:val="998AA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5720B6"/>
    <w:multiLevelType w:val="hybridMultilevel"/>
    <w:tmpl w:val="1E5E7E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74D65BB"/>
    <w:multiLevelType w:val="hybridMultilevel"/>
    <w:tmpl w:val="50D6BB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455FAB"/>
    <w:multiLevelType w:val="hybridMultilevel"/>
    <w:tmpl w:val="D4905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A680604"/>
    <w:multiLevelType w:val="hybridMultilevel"/>
    <w:tmpl w:val="F8FEC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473BD8"/>
    <w:multiLevelType w:val="hybridMultilevel"/>
    <w:tmpl w:val="50A8A9EE"/>
    <w:lvl w:ilvl="0" w:tplc="6A2C7BC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31E32"/>
    <w:multiLevelType w:val="hybridMultilevel"/>
    <w:tmpl w:val="4C7C8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325683"/>
    <w:multiLevelType w:val="hybridMultilevel"/>
    <w:tmpl w:val="383827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4D160DD"/>
    <w:multiLevelType w:val="hybridMultilevel"/>
    <w:tmpl w:val="B3C41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1F72F3"/>
    <w:multiLevelType w:val="hybridMultilevel"/>
    <w:tmpl w:val="4B2C5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3C297A"/>
    <w:multiLevelType w:val="hybridMultilevel"/>
    <w:tmpl w:val="B8923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914EEB"/>
    <w:multiLevelType w:val="hybridMultilevel"/>
    <w:tmpl w:val="BDF87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562BE3"/>
    <w:multiLevelType w:val="hybridMultilevel"/>
    <w:tmpl w:val="BB5E82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82273E0"/>
    <w:multiLevelType w:val="hybridMultilevel"/>
    <w:tmpl w:val="5F187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245FE4"/>
    <w:multiLevelType w:val="hybridMultilevel"/>
    <w:tmpl w:val="F36278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D8120D2"/>
    <w:multiLevelType w:val="hybridMultilevel"/>
    <w:tmpl w:val="52F84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19053C8"/>
    <w:multiLevelType w:val="hybridMultilevel"/>
    <w:tmpl w:val="CDC44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37C7774"/>
    <w:multiLevelType w:val="hybridMultilevel"/>
    <w:tmpl w:val="D2548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157368"/>
    <w:multiLevelType w:val="hybridMultilevel"/>
    <w:tmpl w:val="41246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4FD4594"/>
    <w:multiLevelType w:val="hybridMultilevel"/>
    <w:tmpl w:val="24CC2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95F6334"/>
    <w:multiLevelType w:val="hybridMultilevel"/>
    <w:tmpl w:val="16562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457FD8"/>
    <w:multiLevelType w:val="hybridMultilevel"/>
    <w:tmpl w:val="91BEA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C725E73"/>
    <w:multiLevelType w:val="hybridMultilevel"/>
    <w:tmpl w:val="6256E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04464F3"/>
    <w:multiLevelType w:val="hybridMultilevel"/>
    <w:tmpl w:val="D49054E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61500E8B"/>
    <w:multiLevelType w:val="hybridMultilevel"/>
    <w:tmpl w:val="5F386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08269D"/>
    <w:multiLevelType w:val="hybridMultilevel"/>
    <w:tmpl w:val="421A5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3935C7F"/>
    <w:multiLevelType w:val="hybridMultilevel"/>
    <w:tmpl w:val="58669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4CC389A"/>
    <w:multiLevelType w:val="hybridMultilevel"/>
    <w:tmpl w:val="51C8E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4E26FA7"/>
    <w:multiLevelType w:val="hybridMultilevel"/>
    <w:tmpl w:val="5DF28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78F2437"/>
    <w:multiLevelType w:val="hybridMultilevel"/>
    <w:tmpl w:val="079E7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9F82583"/>
    <w:multiLevelType w:val="hybridMultilevel"/>
    <w:tmpl w:val="7870D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C7C0DAA"/>
    <w:multiLevelType w:val="hybridMultilevel"/>
    <w:tmpl w:val="CB26E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D720240"/>
    <w:multiLevelType w:val="hybridMultilevel"/>
    <w:tmpl w:val="5D88B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156068"/>
    <w:multiLevelType w:val="hybridMultilevel"/>
    <w:tmpl w:val="77B49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3FD1310"/>
    <w:multiLevelType w:val="hybridMultilevel"/>
    <w:tmpl w:val="FEE67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46A58EC"/>
    <w:multiLevelType w:val="hybridMultilevel"/>
    <w:tmpl w:val="54968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B066411"/>
    <w:multiLevelType w:val="hybridMultilevel"/>
    <w:tmpl w:val="35C88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F2C13A1"/>
    <w:multiLevelType w:val="hybridMultilevel"/>
    <w:tmpl w:val="7DFC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F891195"/>
    <w:multiLevelType w:val="hybridMultilevel"/>
    <w:tmpl w:val="83A6F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FA668E9"/>
    <w:multiLevelType w:val="hybridMultilevel"/>
    <w:tmpl w:val="061CD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0925726">
    <w:abstractNumId w:val="36"/>
  </w:num>
  <w:num w:numId="2" w16cid:durableId="291061205">
    <w:abstractNumId w:val="25"/>
  </w:num>
  <w:num w:numId="3" w16cid:durableId="497230844">
    <w:abstractNumId w:val="24"/>
  </w:num>
  <w:num w:numId="4" w16cid:durableId="445541245">
    <w:abstractNumId w:val="32"/>
  </w:num>
  <w:num w:numId="5" w16cid:durableId="620455756">
    <w:abstractNumId w:val="15"/>
  </w:num>
  <w:num w:numId="6" w16cid:durableId="1016230084">
    <w:abstractNumId w:val="29"/>
  </w:num>
  <w:num w:numId="7" w16cid:durableId="1370107083">
    <w:abstractNumId w:val="7"/>
  </w:num>
  <w:num w:numId="8" w16cid:durableId="1419014254">
    <w:abstractNumId w:val="45"/>
  </w:num>
  <w:num w:numId="9" w16cid:durableId="303045077">
    <w:abstractNumId w:val="17"/>
  </w:num>
  <w:num w:numId="10" w16cid:durableId="1162089117">
    <w:abstractNumId w:val="6"/>
  </w:num>
  <w:num w:numId="11" w16cid:durableId="2050642498">
    <w:abstractNumId w:val="35"/>
  </w:num>
  <w:num w:numId="12" w16cid:durableId="1798522034">
    <w:abstractNumId w:val="16"/>
  </w:num>
  <w:num w:numId="13" w16cid:durableId="2043624361">
    <w:abstractNumId w:val="3"/>
  </w:num>
  <w:num w:numId="14" w16cid:durableId="1173646075">
    <w:abstractNumId w:val="40"/>
  </w:num>
  <w:num w:numId="15" w16cid:durableId="1484278103">
    <w:abstractNumId w:val="23"/>
  </w:num>
  <w:num w:numId="16" w16cid:durableId="1423332199">
    <w:abstractNumId w:val="26"/>
  </w:num>
  <w:num w:numId="17" w16cid:durableId="547688809">
    <w:abstractNumId w:val="5"/>
  </w:num>
  <w:num w:numId="18" w16cid:durableId="523326962">
    <w:abstractNumId w:val="50"/>
  </w:num>
  <w:num w:numId="19" w16cid:durableId="448860870">
    <w:abstractNumId w:val="43"/>
  </w:num>
  <w:num w:numId="20" w16cid:durableId="1054935639">
    <w:abstractNumId w:val="9"/>
  </w:num>
  <w:num w:numId="21" w16cid:durableId="744105380">
    <w:abstractNumId w:val="44"/>
  </w:num>
  <w:num w:numId="22" w16cid:durableId="1151410247">
    <w:abstractNumId w:val="48"/>
  </w:num>
  <w:num w:numId="23" w16cid:durableId="986319260">
    <w:abstractNumId w:val="27"/>
  </w:num>
  <w:num w:numId="24" w16cid:durableId="1127042873">
    <w:abstractNumId w:val="4"/>
  </w:num>
  <w:num w:numId="25" w16cid:durableId="2039427911">
    <w:abstractNumId w:val="33"/>
  </w:num>
  <w:num w:numId="26" w16cid:durableId="908615053">
    <w:abstractNumId w:val="13"/>
  </w:num>
  <w:num w:numId="27" w16cid:durableId="1237664127">
    <w:abstractNumId w:val="46"/>
  </w:num>
  <w:num w:numId="28" w16cid:durableId="1267035112">
    <w:abstractNumId w:val="51"/>
  </w:num>
  <w:num w:numId="29" w16cid:durableId="2065524676">
    <w:abstractNumId w:val="11"/>
  </w:num>
  <w:num w:numId="30" w16cid:durableId="1748068389">
    <w:abstractNumId w:val="18"/>
  </w:num>
  <w:num w:numId="31" w16cid:durableId="1739668234">
    <w:abstractNumId w:val="10"/>
  </w:num>
  <w:num w:numId="32" w16cid:durableId="324280302">
    <w:abstractNumId w:val="14"/>
  </w:num>
  <w:num w:numId="33" w16cid:durableId="292057983">
    <w:abstractNumId w:val="19"/>
  </w:num>
  <w:num w:numId="34" w16cid:durableId="271326812">
    <w:abstractNumId w:val="30"/>
  </w:num>
  <w:num w:numId="35" w16cid:durableId="737171874">
    <w:abstractNumId w:val="42"/>
  </w:num>
  <w:num w:numId="36" w16cid:durableId="1419910851">
    <w:abstractNumId w:val="34"/>
  </w:num>
  <w:num w:numId="37" w16cid:durableId="1513494592">
    <w:abstractNumId w:val="0"/>
  </w:num>
  <w:num w:numId="38" w16cid:durableId="1728723218">
    <w:abstractNumId w:val="12"/>
  </w:num>
  <w:num w:numId="39" w16cid:durableId="177500745">
    <w:abstractNumId w:val="20"/>
  </w:num>
  <w:num w:numId="40" w16cid:durableId="738554283">
    <w:abstractNumId w:val="47"/>
  </w:num>
  <w:num w:numId="41" w16cid:durableId="1643195863">
    <w:abstractNumId w:val="22"/>
  </w:num>
  <w:num w:numId="42" w16cid:durableId="273441400">
    <w:abstractNumId w:val="31"/>
  </w:num>
  <w:num w:numId="43" w16cid:durableId="498349998">
    <w:abstractNumId w:val="21"/>
  </w:num>
  <w:num w:numId="44" w16cid:durableId="1463768563">
    <w:abstractNumId w:val="1"/>
  </w:num>
  <w:num w:numId="45" w16cid:durableId="646783276">
    <w:abstractNumId w:val="28"/>
  </w:num>
  <w:num w:numId="46" w16cid:durableId="1367831248">
    <w:abstractNumId w:val="41"/>
  </w:num>
  <w:num w:numId="47" w16cid:durableId="11493886">
    <w:abstractNumId w:val="2"/>
  </w:num>
  <w:num w:numId="48" w16cid:durableId="454520397">
    <w:abstractNumId w:val="37"/>
  </w:num>
  <w:num w:numId="49" w16cid:durableId="1464731765">
    <w:abstractNumId w:val="8"/>
  </w:num>
  <w:num w:numId="50" w16cid:durableId="1303272983">
    <w:abstractNumId w:val="39"/>
  </w:num>
  <w:num w:numId="51" w16cid:durableId="1038627499">
    <w:abstractNumId w:val="49"/>
  </w:num>
  <w:num w:numId="52" w16cid:durableId="742215000">
    <w:abstractNumId w:val="3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E7"/>
    <w:rsid w:val="00095137"/>
    <w:rsid w:val="001661F6"/>
    <w:rsid w:val="001A45B5"/>
    <w:rsid w:val="00222965"/>
    <w:rsid w:val="002438E7"/>
    <w:rsid w:val="002546F9"/>
    <w:rsid w:val="00273C3B"/>
    <w:rsid w:val="002A57C6"/>
    <w:rsid w:val="002C0A96"/>
    <w:rsid w:val="00302746"/>
    <w:rsid w:val="00304910"/>
    <w:rsid w:val="00315FDE"/>
    <w:rsid w:val="0036104D"/>
    <w:rsid w:val="00394191"/>
    <w:rsid w:val="00395732"/>
    <w:rsid w:val="00397B06"/>
    <w:rsid w:val="003E1E61"/>
    <w:rsid w:val="00476633"/>
    <w:rsid w:val="004D61A8"/>
    <w:rsid w:val="004E4560"/>
    <w:rsid w:val="00560CE4"/>
    <w:rsid w:val="0057443A"/>
    <w:rsid w:val="0059449C"/>
    <w:rsid w:val="005B73B5"/>
    <w:rsid w:val="005D2B47"/>
    <w:rsid w:val="005D4539"/>
    <w:rsid w:val="006112AE"/>
    <w:rsid w:val="006D6303"/>
    <w:rsid w:val="00725140"/>
    <w:rsid w:val="007506BB"/>
    <w:rsid w:val="007C111D"/>
    <w:rsid w:val="00813176"/>
    <w:rsid w:val="00851688"/>
    <w:rsid w:val="00862637"/>
    <w:rsid w:val="008C1748"/>
    <w:rsid w:val="00915460"/>
    <w:rsid w:val="00973598"/>
    <w:rsid w:val="009A0414"/>
    <w:rsid w:val="00BD725D"/>
    <w:rsid w:val="00BE5CC2"/>
    <w:rsid w:val="00C93DA1"/>
    <w:rsid w:val="00D24C7A"/>
    <w:rsid w:val="00D3625C"/>
    <w:rsid w:val="00E516AC"/>
    <w:rsid w:val="00E5230A"/>
    <w:rsid w:val="00E542ED"/>
    <w:rsid w:val="00E61152"/>
    <w:rsid w:val="00EE78B9"/>
    <w:rsid w:val="00F15816"/>
    <w:rsid w:val="00F44FCA"/>
    <w:rsid w:val="00FE7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DDF1A"/>
  <w15:docId w15:val="{96FF36FF-8366-43F9-A94A-DADCBA83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DE"/>
    <w:rPr>
      <w:rFonts w:ascii="Aptos" w:hAnsi="Aptos"/>
      <w:sz w:val="22"/>
      <w:szCs w:val="22"/>
    </w:rPr>
  </w:style>
  <w:style w:type="paragraph" w:styleId="Heading1">
    <w:name w:val="heading 1"/>
    <w:basedOn w:val="Normal"/>
    <w:next w:val="Normal"/>
    <w:link w:val="Heading1Char"/>
    <w:uiPriority w:val="9"/>
    <w:qFormat/>
    <w:pPr>
      <w:outlineLvl w:val="0"/>
    </w:pPr>
    <w:rPr>
      <w:b/>
      <w:color w:val="1F4E79"/>
      <w:sz w:val="28"/>
      <w:szCs w:val="28"/>
    </w:rPr>
  </w:style>
  <w:style w:type="paragraph" w:styleId="Heading2">
    <w:name w:val="heading 2"/>
    <w:basedOn w:val="Normal"/>
    <w:next w:val="Normal"/>
    <w:link w:val="Heading2Char"/>
    <w:uiPriority w:val="9"/>
    <w:unhideWhenUsed/>
    <w:qFormat/>
    <w:pPr>
      <w:outlineLvl w:val="1"/>
    </w:pPr>
    <w:rPr>
      <w:b/>
      <w:color w:val="2F75B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Pr>
      <w:b/>
      <w:sz w:val="34"/>
      <w:szCs w:val="34"/>
    </w:rPr>
  </w:style>
  <w:style w:type="paragraph" w:styleId="ListParagraph">
    <w:name w:val="List Paragraph"/>
    <w:basedOn w:val="Normal"/>
    <w:pPr>
      <w:ind w:left="720"/>
    </w:pPr>
  </w:style>
  <w:style w:type="paragraph" w:customStyle="1" w:styleId="ScreenshotPlaceholder">
    <w:name w:val="Screenshot Placeholder"/>
    <w:basedOn w:val="Normal"/>
    <w:rPr>
      <w:i/>
      <w:color w:val="666666"/>
    </w:rPr>
  </w:style>
  <w:style w:type="paragraph" w:customStyle="1" w:styleId="TableHeader">
    <w:name w:val="Table Header"/>
    <w:basedOn w:val="Normal"/>
    <w:rPr>
      <w:b/>
    </w:rPr>
  </w:style>
  <w:style w:type="character" w:customStyle="1" w:styleId="CodeChar">
    <w:name w:val="Code Char"/>
    <w:rPr>
      <w:rFonts w:ascii="Consolas" w:hAnsi="Consolas"/>
      <w:color w:val="333333"/>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paragraph" w:styleId="TOCHeading">
    <w:name w:val="TOC Heading"/>
    <w:basedOn w:val="Heading1"/>
    <w:next w:val="Normal"/>
    <w:uiPriority w:val="39"/>
    <w:unhideWhenUsed/>
    <w:qFormat/>
    <w:rsid w:val="00973598"/>
    <w:pPr>
      <w:keepNext/>
      <w:keepLines/>
      <w:spacing w:before="240" w:after="0" w:line="259" w:lineRule="auto"/>
      <w:outlineLvl w:val="9"/>
    </w:pPr>
    <w:rPr>
      <w:rFonts w:asciiTheme="majorHAnsi" w:eastAsiaTheme="majorEastAsia" w:hAnsiTheme="majorHAnsi" w:cstheme="majorBidi"/>
      <w:b w:val="0"/>
      <w:color w:val="0F4761" w:themeColor="accent1" w:themeShade="BF"/>
      <w:kern w:val="0"/>
      <w:sz w:val="32"/>
      <w:szCs w:val="32"/>
    </w:rPr>
  </w:style>
  <w:style w:type="paragraph" w:styleId="TOC1">
    <w:name w:val="toc 1"/>
    <w:basedOn w:val="Normal"/>
    <w:next w:val="Normal"/>
    <w:autoRedefine/>
    <w:uiPriority w:val="39"/>
    <w:unhideWhenUsed/>
    <w:rsid w:val="00973598"/>
    <w:pPr>
      <w:spacing w:after="100"/>
    </w:pPr>
  </w:style>
  <w:style w:type="paragraph" w:styleId="TOC2">
    <w:name w:val="toc 2"/>
    <w:basedOn w:val="Normal"/>
    <w:next w:val="Normal"/>
    <w:autoRedefine/>
    <w:uiPriority w:val="39"/>
    <w:unhideWhenUsed/>
    <w:rsid w:val="00973598"/>
    <w:pPr>
      <w:spacing w:after="100"/>
      <w:ind w:left="220"/>
    </w:pPr>
  </w:style>
  <w:style w:type="character" w:styleId="Hyperlink">
    <w:name w:val="Hyperlink"/>
    <w:basedOn w:val="DefaultParagraphFont"/>
    <w:uiPriority w:val="99"/>
    <w:unhideWhenUsed/>
    <w:rsid w:val="00973598"/>
    <w:rPr>
      <w:color w:val="467886" w:themeColor="hyperlink"/>
      <w:u w:val="single"/>
    </w:rPr>
  </w:style>
  <w:style w:type="paragraph" w:styleId="Header">
    <w:name w:val="header"/>
    <w:basedOn w:val="Normal"/>
    <w:link w:val="HeaderChar"/>
    <w:uiPriority w:val="99"/>
    <w:unhideWhenUsed/>
    <w:rsid w:val="00304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10"/>
    <w:rPr>
      <w:rFonts w:ascii="Aptos" w:hAnsi="Aptos"/>
      <w:sz w:val="22"/>
      <w:szCs w:val="22"/>
    </w:rPr>
  </w:style>
  <w:style w:type="paragraph" w:styleId="Footer">
    <w:name w:val="footer"/>
    <w:basedOn w:val="Normal"/>
    <w:link w:val="FooterChar"/>
    <w:uiPriority w:val="99"/>
    <w:unhideWhenUsed/>
    <w:rsid w:val="00304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10"/>
    <w:rPr>
      <w:rFonts w:ascii="Aptos" w:hAnsi="Aptos"/>
      <w:sz w:val="22"/>
      <w:szCs w:val="22"/>
    </w:rPr>
  </w:style>
  <w:style w:type="character" w:customStyle="1" w:styleId="Heading2Char">
    <w:name w:val="Heading 2 Char"/>
    <w:basedOn w:val="DefaultParagraphFont"/>
    <w:link w:val="Heading2"/>
    <w:uiPriority w:val="9"/>
    <w:rsid w:val="00F44FCA"/>
    <w:rPr>
      <w:rFonts w:ascii="Aptos" w:hAnsi="Aptos"/>
      <w:b/>
      <w:color w:val="2F75B5"/>
    </w:rPr>
  </w:style>
  <w:style w:type="character" w:customStyle="1" w:styleId="Heading1Char">
    <w:name w:val="Heading 1 Char"/>
    <w:basedOn w:val="DefaultParagraphFont"/>
    <w:link w:val="Heading1"/>
    <w:uiPriority w:val="9"/>
    <w:rsid w:val="00397B06"/>
    <w:rPr>
      <w:rFonts w:ascii="Aptos" w:hAnsi="Aptos"/>
      <w:b/>
      <w:color w:val="1F4E79"/>
      <w:sz w:val="28"/>
      <w:szCs w:val="28"/>
    </w:rPr>
  </w:style>
  <w:style w:type="character" w:customStyle="1" w:styleId="TitleChar">
    <w:name w:val="Title Char"/>
    <w:basedOn w:val="DefaultParagraphFont"/>
    <w:link w:val="Title"/>
    <w:uiPriority w:val="10"/>
    <w:rsid w:val="001A45B5"/>
    <w:rPr>
      <w:rFonts w:ascii="Aptos" w:hAnsi="Aptos"/>
      <w:b/>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42F8B-DE67-4A3C-845E-9E0462E23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57</Pages>
  <Words>5671</Words>
  <Characters>33749</Characters>
  <Application>Microsoft Office Word</Application>
  <DocSecurity>4</DocSecurity>
  <Lines>1205</Lines>
  <Paragraphs>856</Paragraphs>
  <ScaleCrop>false</ScaleCrop>
  <Company/>
  <LinksUpToDate>false</LinksUpToDate>
  <CharactersWithSpaces>38564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Solíz</dc:creator>
  <cp:lastModifiedBy>Juan Pablo Solíz</cp:lastModifiedBy>
  <cp:revision>2</cp:revision>
  <dcterms:created xsi:type="dcterms:W3CDTF">2026-09-14T00:23:00Z</dcterms:created>
  <dcterms:modified xsi:type="dcterms:W3CDTF">2026-09-14T00:23:00Z</dcterms:modified>
</cp:coreProperties>
</file>