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BDDD" w14:textId="522F9904" w:rsidR="008333F9" w:rsidRPr="006933B9" w:rsidRDefault="006933B9">
      <w:pPr>
        <w:rPr>
          <w:sz w:val="36"/>
          <w:szCs w:val="36"/>
          <w:u w:val="single"/>
          <w:lang w:val="en-GB"/>
        </w:rPr>
      </w:pPr>
      <w:r w:rsidRPr="006933B9">
        <w:rPr>
          <w:sz w:val="36"/>
          <w:szCs w:val="36"/>
          <w:u w:val="single"/>
          <w:lang w:val="en-GB"/>
        </w:rPr>
        <w:t>Introduction</w:t>
      </w:r>
    </w:p>
    <w:p w14:paraId="070E12F0" w14:textId="62CBCB07" w:rsidR="006933B9" w:rsidRPr="006933B9" w:rsidRDefault="006933B9">
      <w:pPr>
        <w:rPr>
          <w:sz w:val="28"/>
          <w:szCs w:val="28"/>
          <w:u w:val="single"/>
          <w:lang w:val="en-GB"/>
        </w:rPr>
      </w:pPr>
      <w:r w:rsidRPr="006933B9">
        <w:rPr>
          <w:sz w:val="28"/>
          <w:szCs w:val="28"/>
          <w:u w:val="single"/>
          <w:lang w:val="en-GB"/>
        </w:rPr>
        <w:t>Definitions:</w:t>
      </w:r>
    </w:p>
    <w:p w14:paraId="51BA739D" w14:textId="44C35D81" w:rsidR="006933B9" w:rsidRDefault="006933B9">
      <w:pPr>
        <w:rPr>
          <w:lang w:val="en-GB"/>
        </w:rPr>
      </w:pPr>
      <w:r w:rsidRPr="006933B9">
        <w:rPr>
          <w:lang w:val="en-GB"/>
        </w:rPr>
        <w:t>From the Computer Security Handbook of the NIST</w:t>
      </w:r>
      <w:r>
        <w:rPr>
          <w:lang w:val="en-GB"/>
        </w:rPr>
        <w:t xml:space="preserve"> from 1995:</w:t>
      </w:r>
    </w:p>
    <w:p w14:paraId="15E70771" w14:textId="6D3D5B72" w:rsidR="006933B9" w:rsidRPr="006933B9" w:rsidRDefault="006933B9" w:rsidP="006933B9">
      <w:pPr>
        <w:pStyle w:val="Listenabsatz"/>
        <w:numPr>
          <w:ilvl w:val="0"/>
          <w:numId w:val="1"/>
        </w:numPr>
        <w:rPr>
          <w:u w:val="single"/>
          <w:lang w:val="en-GB"/>
        </w:rPr>
      </w:pPr>
      <w:r w:rsidRPr="006933B9">
        <w:rPr>
          <w:u w:val="single"/>
          <w:lang w:val="en-GB"/>
        </w:rPr>
        <w:t xml:space="preserve">Computer </w:t>
      </w:r>
      <w:r>
        <w:rPr>
          <w:u w:val="single"/>
          <w:lang w:val="en-GB"/>
        </w:rPr>
        <w:t>S</w:t>
      </w:r>
      <w:r w:rsidRPr="006933B9">
        <w:rPr>
          <w:u w:val="single"/>
          <w:lang w:val="en-GB"/>
        </w:rPr>
        <w:t xml:space="preserve">ecurity: </w:t>
      </w:r>
    </w:p>
    <w:p w14:paraId="5F6FBE87" w14:textId="2376A996" w:rsidR="006933B9" w:rsidRDefault="006933B9" w:rsidP="006933B9">
      <w:pPr>
        <w:pStyle w:val="Listenabsatz"/>
        <w:numPr>
          <w:ilvl w:val="1"/>
          <w:numId w:val="1"/>
        </w:numPr>
        <w:rPr>
          <w:lang w:val="en-GB"/>
        </w:rPr>
      </w:pPr>
      <w:r>
        <w:rPr>
          <w:lang w:val="en-GB"/>
        </w:rPr>
        <w:t>The protection afforded to an automated information system in order to attain the applicable objectives of preserving the integrity, availability and confidentially of information system resources (includes hardware, software, firmware, information / data, and telecommunication)</w:t>
      </w:r>
    </w:p>
    <w:p w14:paraId="1FD1B924" w14:textId="720F5E05" w:rsidR="006933B9" w:rsidRPr="006933B9" w:rsidRDefault="006933B9" w:rsidP="006933B9">
      <w:pPr>
        <w:pStyle w:val="Listenabsatz"/>
        <w:numPr>
          <w:ilvl w:val="0"/>
          <w:numId w:val="1"/>
        </w:numPr>
        <w:rPr>
          <w:u w:val="single"/>
          <w:lang w:val="en-GB"/>
        </w:rPr>
      </w:pPr>
      <w:r w:rsidRPr="006933B9">
        <w:rPr>
          <w:u w:val="single"/>
          <w:lang w:val="en-GB"/>
        </w:rPr>
        <w:t>IT Security Management:</w:t>
      </w:r>
    </w:p>
    <w:p w14:paraId="582DA502" w14:textId="41BE7EC2" w:rsidR="006933B9" w:rsidRDefault="006933B9" w:rsidP="006933B9">
      <w:pPr>
        <w:pStyle w:val="Listenabsatz"/>
        <w:numPr>
          <w:ilvl w:val="1"/>
          <w:numId w:val="1"/>
        </w:numPr>
        <w:rPr>
          <w:lang w:val="en-GB"/>
        </w:rPr>
      </w:pPr>
      <w:r>
        <w:rPr>
          <w:lang w:val="en-GB"/>
        </w:rPr>
        <w:t>Process to achieve and maintain appropriate levels of confidentially, integrity, availability, authenticity and reliability</w:t>
      </w:r>
    </w:p>
    <w:p w14:paraId="7ACF0C23" w14:textId="01F01D82" w:rsidR="006933B9" w:rsidRDefault="00D44BBB" w:rsidP="00D44BBB">
      <w:pPr>
        <w:rPr>
          <w:sz w:val="28"/>
          <w:szCs w:val="28"/>
          <w:u w:val="single"/>
          <w:lang w:val="en-GB"/>
        </w:rPr>
      </w:pPr>
      <w:r>
        <w:rPr>
          <w:sz w:val="28"/>
          <w:szCs w:val="28"/>
          <w:u w:val="single"/>
          <w:lang w:val="en-GB"/>
        </w:rPr>
        <w:t>What do we want to protect? (Security goals)</w:t>
      </w:r>
    </w:p>
    <w:p w14:paraId="78FE4DC8" w14:textId="6331838E" w:rsidR="00D44BBB" w:rsidRDefault="00D44BBB" w:rsidP="00D44BBB">
      <w:pPr>
        <w:pStyle w:val="Listenabsatz"/>
        <w:numPr>
          <w:ilvl w:val="0"/>
          <w:numId w:val="2"/>
        </w:numPr>
        <w:rPr>
          <w:lang w:val="en-GB"/>
        </w:rPr>
      </w:pPr>
      <w:r>
        <w:rPr>
          <w:lang w:val="en-GB"/>
        </w:rPr>
        <w:t>Confidentially: Keeping information / data secret</w:t>
      </w:r>
    </w:p>
    <w:p w14:paraId="7D90DD49" w14:textId="68C7D5CC" w:rsidR="00D44BBB" w:rsidRDefault="00D44BBB" w:rsidP="00D44BBB">
      <w:pPr>
        <w:pStyle w:val="Listenabsatz"/>
        <w:numPr>
          <w:ilvl w:val="0"/>
          <w:numId w:val="2"/>
        </w:numPr>
        <w:rPr>
          <w:lang w:val="en-GB"/>
        </w:rPr>
      </w:pPr>
      <w:r>
        <w:rPr>
          <w:lang w:val="en-GB"/>
        </w:rPr>
        <w:t>Integrity: Keeping information / data correct and reliable</w:t>
      </w:r>
    </w:p>
    <w:p w14:paraId="5561CF58" w14:textId="4653C1D9" w:rsidR="00D44BBB" w:rsidRDefault="00D44BBB" w:rsidP="00D44BBB">
      <w:pPr>
        <w:pStyle w:val="Listenabsatz"/>
        <w:numPr>
          <w:ilvl w:val="0"/>
          <w:numId w:val="2"/>
        </w:numPr>
        <w:rPr>
          <w:lang w:val="en-GB"/>
        </w:rPr>
      </w:pPr>
      <w:r>
        <w:rPr>
          <w:lang w:val="en-GB"/>
        </w:rPr>
        <w:t>Availability: Ensuring information / data is available to the right people at the right time</w:t>
      </w:r>
    </w:p>
    <w:p w14:paraId="1400CAA2" w14:textId="0D76B4D4" w:rsidR="00D44BBB" w:rsidRDefault="00D44BBB" w:rsidP="00D44BBB">
      <w:pPr>
        <w:pStyle w:val="Listenabsatz"/>
        <w:numPr>
          <w:ilvl w:val="0"/>
          <w:numId w:val="2"/>
        </w:numPr>
        <w:rPr>
          <w:lang w:val="en-GB"/>
        </w:rPr>
      </w:pPr>
      <w:r>
        <w:rPr>
          <w:lang w:val="en-GB"/>
        </w:rPr>
        <w:t>Authentication: Verifying an identity</w:t>
      </w:r>
    </w:p>
    <w:p w14:paraId="1E03CF28" w14:textId="7AB6A7A1" w:rsidR="00D44BBB" w:rsidRDefault="00D44BBB" w:rsidP="00D44BBB">
      <w:pPr>
        <w:pStyle w:val="Listenabsatz"/>
        <w:numPr>
          <w:ilvl w:val="0"/>
          <w:numId w:val="2"/>
        </w:numPr>
        <w:rPr>
          <w:lang w:val="en-GB"/>
        </w:rPr>
      </w:pPr>
      <w:r>
        <w:rPr>
          <w:lang w:val="en-GB"/>
        </w:rPr>
        <w:t>Authorization: Verifying access to resources</w:t>
      </w:r>
    </w:p>
    <w:p w14:paraId="4C49B357" w14:textId="3FA554E3" w:rsidR="00D44BBB" w:rsidRDefault="00D44BBB" w:rsidP="00D44BBB">
      <w:pPr>
        <w:pStyle w:val="Listenabsatz"/>
        <w:numPr>
          <w:ilvl w:val="0"/>
          <w:numId w:val="2"/>
        </w:numPr>
        <w:rPr>
          <w:lang w:val="en-GB"/>
        </w:rPr>
      </w:pPr>
      <w:r>
        <w:rPr>
          <w:lang w:val="en-GB"/>
        </w:rPr>
        <w:t>Nonrepudiation: Validating the source of information</w:t>
      </w:r>
    </w:p>
    <w:p w14:paraId="323094C0" w14:textId="1AB25516" w:rsidR="00D44BBB" w:rsidRDefault="00D44BBB" w:rsidP="00D44BBB">
      <w:pPr>
        <w:pStyle w:val="Listenabsatz"/>
        <w:numPr>
          <w:ilvl w:val="0"/>
          <w:numId w:val="2"/>
        </w:numPr>
        <w:rPr>
          <w:lang w:val="en-GB"/>
        </w:rPr>
      </w:pPr>
      <w:r>
        <w:rPr>
          <w:lang w:val="en-GB"/>
        </w:rPr>
        <w:t>Accountability: Verifying the responsibility of subjects for their actions</w:t>
      </w:r>
    </w:p>
    <w:p w14:paraId="4BE028B9" w14:textId="7FA27294" w:rsidR="00D44BBB" w:rsidRDefault="00D44BBB" w:rsidP="00D44BBB">
      <w:pPr>
        <w:rPr>
          <w:sz w:val="28"/>
          <w:szCs w:val="28"/>
          <w:u w:val="single"/>
          <w:lang w:val="en-GB"/>
        </w:rPr>
      </w:pPr>
      <w:r w:rsidRPr="00D44BBB">
        <w:rPr>
          <w:sz w:val="28"/>
          <w:szCs w:val="28"/>
          <w:u w:val="single"/>
          <w:lang w:val="en-GB"/>
        </w:rPr>
        <w:drawing>
          <wp:anchor distT="0" distB="0" distL="114300" distR="114300" simplePos="0" relativeHeight="251658240" behindDoc="0" locked="0" layoutInCell="1" allowOverlap="1" wp14:anchorId="42A60618" wp14:editId="46634522">
            <wp:simplePos x="0" y="0"/>
            <wp:positionH relativeFrom="column">
              <wp:posOffset>-3810</wp:posOffset>
            </wp:positionH>
            <wp:positionV relativeFrom="paragraph">
              <wp:posOffset>351897</wp:posOffset>
            </wp:positionV>
            <wp:extent cx="5603875" cy="4068445"/>
            <wp:effectExtent l="0" t="0" r="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03875" cy="4068445"/>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lang w:val="en-GB"/>
        </w:rPr>
        <w:t>CIA Triangle</w:t>
      </w:r>
    </w:p>
    <w:p w14:paraId="4B3A995D" w14:textId="39EF74C1" w:rsidR="006933B9" w:rsidRPr="006933B9" w:rsidRDefault="006933B9" w:rsidP="006933B9">
      <w:pPr>
        <w:rPr>
          <w:u w:val="single"/>
          <w:lang w:val="en-GB"/>
        </w:rPr>
      </w:pPr>
    </w:p>
    <w:sectPr w:rsidR="006933B9" w:rsidRPr="006933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676A5"/>
    <w:multiLevelType w:val="hybridMultilevel"/>
    <w:tmpl w:val="D62846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FA43F7"/>
    <w:multiLevelType w:val="hybridMultilevel"/>
    <w:tmpl w:val="103ABD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12877109">
    <w:abstractNumId w:val="1"/>
  </w:num>
  <w:num w:numId="2" w16cid:durableId="181648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87"/>
    <w:rsid w:val="006933B9"/>
    <w:rsid w:val="00754187"/>
    <w:rsid w:val="008333F9"/>
    <w:rsid w:val="00D44B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65DB"/>
  <w15:chartTrackingRefBased/>
  <w15:docId w15:val="{0446DFFF-CAE6-4D89-857B-37103EF4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3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2</cp:revision>
  <dcterms:created xsi:type="dcterms:W3CDTF">2022-10-11T16:11:00Z</dcterms:created>
  <dcterms:modified xsi:type="dcterms:W3CDTF">2022-10-11T16:27:00Z</dcterms:modified>
</cp:coreProperties>
</file>