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0887" w14:textId="70AF336F" w:rsidR="002F5095" w:rsidRPr="00014B32" w:rsidRDefault="002F5095" w:rsidP="002F5095">
      <w:pPr>
        <w:spacing w:line="480" w:lineRule="auto"/>
      </w:pPr>
      <w:r w:rsidRPr="00014B32">
        <w:t>Joey Paul E. Haynes</w:t>
      </w:r>
    </w:p>
    <w:p w14:paraId="0C552DE0" w14:textId="3ACA343E" w:rsidR="002F5095" w:rsidRPr="00014B32" w:rsidRDefault="00806A36" w:rsidP="002F5095">
      <w:pPr>
        <w:spacing w:line="480" w:lineRule="auto"/>
      </w:pPr>
      <w:r>
        <w:t>CS 320</w:t>
      </w:r>
      <w:r w:rsidR="0048287B" w:rsidRPr="00014B32">
        <w:t xml:space="preserve"> </w:t>
      </w:r>
      <w:r>
        <w:t>–</w:t>
      </w:r>
      <w:r w:rsidR="0048287B" w:rsidRPr="00014B32">
        <w:t xml:space="preserve"> </w:t>
      </w:r>
      <w:r>
        <w:t>Software Testing, Automation, and Quality Assurance</w:t>
      </w:r>
    </w:p>
    <w:p w14:paraId="6A306715" w14:textId="5A66D325" w:rsidR="002F5095" w:rsidRPr="00014B32" w:rsidRDefault="001F309A" w:rsidP="002F5095">
      <w:pPr>
        <w:spacing w:line="480" w:lineRule="auto"/>
      </w:pPr>
      <w:r>
        <w:t>December</w:t>
      </w:r>
      <w:r w:rsidR="00AA0E7D">
        <w:t xml:space="preserve"> </w:t>
      </w:r>
      <w:r w:rsidR="004C4CD7">
        <w:t>7</w:t>
      </w:r>
      <w:r w:rsidR="0048287B" w:rsidRPr="00014B32">
        <w:rPr>
          <w:vertAlign w:val="superscript"/>
        </w:rPr>
        <w:t>th</w:t>
      </w:r>
      <w:r w:rsidR="002F5095" w:rsidRPr="00014B32">
        <w:t>, 202</w:t>
      </w:r>
      <w:r w:rsidR="00AE461B" w:rsidRPr="00014B32">
        <w:t>2</w:t>
      </w:r>
    </w:p>
    <w:p w14:paraId="20D2C6EF" w14:textId="77777777" w:rsidR="00410A2D" w:rsidRPr="00014B32" w:rsidRDefault="00410A2D" w:rsidP="00410A2D">
      <w:pPr>
        <w:spacing w:line="480" w:lineRule="auto"/>
        <w:rPr>
          <w:b/>
          <w:bCs/>
        </w:rPr>
      </w:pPr>
    </w:p>
    <w:p w14:paraId="7533DF1F" w14:textId="767961CC" w:rsidR="004214A3" w:rsidRPr="00014B32" w:rsidRDefault="004214A3" w:rsidP="004214A3">
      <w:pPr>
        <w:spacing w:line="480" w:lineRule="auto"/>
        <w:rPr>
          <w:b/>
          <w:bCs/>
        </w:rPr>
      </w:pPr>
      <w:r>
        <w:rPr>
          <w:b/>
          <w:bCs/>
        </w:rPr>
        <w:t>Summary</w:t>
      </w:r>
    </w:p>
    <w:p w14:paraId="3DEB350F" w14:textId="639A0EC7" w:rsidR="00952FC1" w:rsidRDefault="00344867" w:rsidP="00344867">
      <w:pPr>
        <w:spacing w:line="480" w:lineRule="auto"/>
        <w:ind w:firstLine="720"/>
        <w:rPr>
          <w:rFonts w:eastAsiaTheme="minorHAnsi"/>
        </w:rPr>
      </w:pPr>
      <w:r w:rsidRPr="00344867">
        <w:rPr>
          <w:rFonts w:eastAsiaTheme="minorHAnsi"/>
        </w:rPr>
        <w:t xml:space="preserve">In reflection of my </w:t>
      </w:r>
      <w:r>
        <w:rPr>
          <w:rFonts w:eastAsiaTheme="minorHAnsi"/>
        </w:rPr>
        <w:t xml:space="preserve">work in the </w:t>
      </w:r>
      <w:r w:rsidRPr="00344867">
        <w:rPr>
          <w:rFonts w:eastAsiaTheme="minorHAnsi"/>
        </w:rPr>
        <w:t xml:space="preserve">milestone </w:t>
      </w:r>
      <w:r>
        <w:rPr>
          <w:rFonts w:eastAsiaTheme="minorHAnsi"/>
        </w:rPr>
        <w:t>activities</w:t>
      </w:r>
      <w:r w:rsidRPr="00344867">
        <w:rPr>
          <w:rFonts w:eastAsiaTheme="minorHAnsi"/>
        </w:rPr>
        <w:t>, I believe I aligned my testing approach with</w:t>
      </w:r>
      <w:r>
        <w:rPr>
          <w:rFonts w:eastAsiaTheme="minorHAnsi"/>
        </w:rPr>
        <w:t xml:space="preserve"> </w:t>
      </w:r>
      <w:r w:rsidRPr="00344867">
        <w:rPr>
          <w:rFonts w:eastAsiaTheme="minorHAnsi"/>
        </w:rPr>
        <w:t xml:space="preserve">the </w:t>
      </w:r>
      <w:r>
        <w:rPr>
          <w:rFonts w:eastAsiaTheme="minorHAnsi"/>
        </w:rPr>
        <w:t xml:space="preserve">software </w:t>
      </w:r>
      <w:r w:rsidRPr="00344867">
        <w:rPr>
          <w:rFonts w:eastAsiaTheme="minorHAnsi"/>
        </w:rPr>
        <w:t xml:space="preserve">requirements </w:t>
      </w:r>
      <w:r w:rsidR="00DA11A1">
        <w:rPr>
          <w:rFonts w:eastAsiaTheme="minorHAnsi"/>
        </w:rPr>
        <w:t>to a reasonabl</w:t>
      </w:r>
      <w:r w:rsidR="00CE1EB3">
        <w:rPr>
          <w:rFonts w:eastAsiaTheme="minorHAnsi"/>
        </w:rPr>
        <w:t>y</w:t>
      </w:r>
      <w:r w:rsidR="00DA11A1">
        <w:rPr>
          <w:rFonts w:eastAsiaTheme="minorHAnsi"/>
        </w:rPr>
        <w:t xml:space="preserve"> high extent </w:t>
      </w:r>
      <w:r w:rsidRPr="00344867">
        <w:rPr>
          <w:rFonts w:eastAsiaTheme="minorHAnsi"/>
        </w:rPr>
        <w:t>by</w:t>
      </w:r>
      <w:r>
        <w:rPr>
          <w:rFonts w:eastAsiaTheme="minorHAnsi"/>
        </w:rPr>
        <w:t xml:space="preserve"> designing </w:t>
      </w:r>
      <w:r w:rsidR="00D94B4C">
        <w:rPr>
          <w:rFonts w:eastAsiaTheme="minorHAnsi"/>
        </w:rPr>
        <w:t xml:space="preserve">the </w:t>
      </w:r>
      <w:r>
        <w:rPr>
          <w:rFonts w:eastAsiaTheme="minorHAnsi"/>
        </w:rPr>
        <w:t xml:space="preserve">tests </w:t>
      </w:r>
      <w:r w:rsidR="00D94B4C">
        <w:rPr>
          <w:rFonts w:eastAsiaTheme="minorHAnsi"/>
        </w:rPr>
        <w:t xml:space="preserve">to be </w:t>
      </w:r>
      <w:r w:rsidR="00D73C49">
        <w:rPr>
          <w:rFonts w:eastAsiaTheme="minorHAnsi"/>
        </w:rPr>
        <w:t xml:space="preserve">relevant to all </w:t>
      </w:r>
      <w:r w:rsidR="00DA11A1">
        <w:rPr>
          <w:rFonts w:eastAsiaTheme="minorHAnsi"/>
        </w:rPr>
        <w:t xml:space="preserve">the </w:t>
      </w:r>
      <w:r w:rsidR="00D73C49">
        <w:rPr>
          <w:rFonts w:eastAsiaTheme="minorHAnsi"/>
        </w:rPr>
        <w:t>requirements</w:t>
      </w:r>
      <w:r w:rsidR="00DA11A1">
        <w:rPr>
          <w:rFonts w:eastAsiaTheme="minorHAnsi"/>
        </w:rPr>
        <w:t xml:space="preserve">, </w:t>
      </w:r>
      <w:r w:rsidR="00D73C49">
        <w:rPr>
          <w:rFonts w:eastAsiaTheme="minorHAnsi"/>
        </w:rPr>
        <w:t>individually and cumulatively</w:t>
      </w:r>
      <w:r w:rsidR="00DA11A1">
        <w:rPr>
          <w:rFonts w:eastAsiaTheme="minorHAnsi"/>
        </w:rPr>
        <w:t>,</w:t>
      </w:r>
      <w:r w:rsidR="00D73C49">
        <w:rPr>
          <w:rFonts w:eastAsiaTheme="minorHAnsi"/>
        </w:rPr>
        <w:t xml:space="preserve"> </w:t>
      </w:r>
      <w:r>
        <w:rPr>
          <w:rFonts w:eastAsiaTheme="minorHAnsi"/>
        </w:rPr>
        <w:t xml:space="preserve">and </w:t>
      </w:r>
      <w:r w:rsidR="00D73C49">
        <w:rPr>
          <w:rFonts w:eastAsiaTheme="minorHAnsi"/>
        </w:rPr>
        <w:t xml:space="preserve">by </w:t>
      </w:r>
      <w:r>
        <w:rPr>
          <w:rFonts w:eastAsiaTheme="minorHAnsi"/>
        </w:rPr>
        <w:t xml:space="preserve">ensuring adequate test coverage. </w:t>
      </w:r>
      <w:r w:rsidR="00455413">
        <w:rPr>
          <w:rFonts w:eastAsiaTheme="minorHAnsi"/>
        </w:rPr>
        <w:t xml:space="preserve">For instance, </w:t>
      </w:r>
      <w:r w:rsidR="00D94B4C">
        <w:rPr>
          <w:rFonts w:eastAsiaTheme="minorHAnsi"/>
        </w:rPr>
        <w:t xml:space="preserve">I tested </w:t>
      </w:r>
      <w:r w:rsidR="00455413">
        <w:rPr>
          <w:rFonts w:eastAsiaTheme="minorHAnsi"/>
        </w:rPr>
        <w:t xml:space="preserve">requirements for each field in the contact class individually </w:t>
      </w:r>
      <w:r w:rsidR="00D94B4C">
        <w:rPr>
          <w:rFonts w:eastAsiaTheme="minorHAnsi"/>
        </w:rPr>
        <w:t xml:space="preserve">for </w:t>
      </w:r>
      <w:r w:rsidR="00455413">
        <w:rPr>
          <w:rFonts w:eastAsiaTheme="minorHAnsi"/>
        </w:rPr>
        <w:t>their specific length and nullity requirements, as well as uniqueness in the case of the ID field. Like</w:t>
      </w:r>
      <w:r w:rsidR="00D94B4C">
        <w:rPr>
          <w:rFonts w:eastAsiaTheme="minorHAnsi"/>
        </w:rPr>
        <w:t xml:space="preserve">wise, all functions in the Contact Service class were tested individually to ensure that adds, deletes, and updates </w:t>
      </w:r>
      <w:r w:rsidR="009B04E1">
        <w:rPr>
          <w:rFonts w:eastAsiaTheme="minorHAnsi"/>
        </w:rPr>
        <w:t xml:space="preserve">were </w:t>
      </w:r>
      <w:r w:rsidR="00D94B4C">
        <w:rPr>
          <w:rFonts w:eastAsiaTheme="minorHAnsi"/>
        </w:rPr>
        <w:t>performed according to requirements. This approach also extends to the task service, where the requirements of each field and task function were tested individuall</w:t>
      </w:r>
      <w:r w:rsidR="001D084E">
        <w:rPr>
          <w:rFonts w:eastAsiaTheme="minorHAnsi"/>
        </w:rPr>
        <w:t>y</w:t>
      </w:r>
      <w:r w:rsidR="00D94B4C">
        <w:rPr>
          <w:rFonts w:eastAsiaTheme="minorHAnsi"/>
        </w:rPr>
        <w:t>.</w:t>
      </w:r>
    </w:p>
    <w:p w14:paraId="1ABBD6F6" w14:textId="4204164D" w:rsidR="00344867" w:rsidRDefault="00DA11A1" w:rsidP="00344867">
      <w:pPr>
        <w:spacing w:line="480" w:lineRule="auto"/>
        <w:ind w:firstLine="720"/>
        <w:rPr>
          <w:rFonts w:eastAsiaTheme="minorHAnsi"/>
        </w:rPr>
      </w:pPr>
      <w:r>
        <w:rPr>
          <w:rFonts w:eastAsiaTheme="minorHAnsi"/>
        </w:rPr>
        <w:t xml:space="preserve">The JUnit tests </w:t>
      </w:r>
      <w:r w:rsidR="007079AF">
        <w:rPr>
          <w:rFonts w:eastAsiaTheme="minorHAnsi"/>
        </w:rPr>
        <w:t xml:space="preserve">specifically </w:t>
      </w:r>
      <w:r>
        <w:rPr>
          <w:rFonts w:eastAsiaTheme="minorHAnsi"/>
        </w:rPr>
        <w:t xml:space="preserve">appear to be effective </w:t>
      </w:r>
      <w:proofErr w:type="gramStart"/>
      <w:r>
        <w:rPr>
          <w:rFonts w:eastAsiaTheme="minorHAnsi"/>
        </w:rPr>
        <w:t>on the basis of</w:t>
      </w:r>
      <w:proofErr w:type="gramEnd"/>
      <w:r>
        <w:rPr>
          <w:rFonts w:eastAsiaTheme="minorHAnsi"/>
        </w:rPr>
        <w:t xml:space="preserve"> test coverage</w:t>
      </w:r>
      <w:r w:rsidR="00CE1EB3">
        <w:rPr>
          <w:rFonts w:eastAsiaTheme="minorHAnsi"/>
        </w:rPr>
        <w:t xml:space="preserve"> </w:t>
      </w:r>
      <w:r>
        <w:rPr>
          <w:rFonts w:eastAsiaTheme="minorHAnsi"/>
        </w:rPr>
        <w:t xml:space="preserve">because </w:t>
      </w:r>
      <w:r w:rsidR="009B04E1">
        <w:rPr>
          <w:rFonts w:eastAsiaTheme="minorHAnsi"/>
        </w:rPr>
        <w:t xml:space="preserve">the </w:t>
      </w:r>
      <w:r w:rsidR="00471C08">
        <w:rPr>
          <w:rFonts w:eastAsiaTheme="minorHAnsi"/>
        </w:rPr>
        <w:t xml:space="preserve">overall </w:t>
      </w:r>
      <w:r>
        <w:rPr>
          <w:rFonts w:eastAsiaTheme="minorHAnsi"/>
        </w:rPr>
        <w:t xml:space="preserve">coverage percentage </w:t>
      </w:r>
      <w:r w:rsidR="00CE1EB3">
        <w:rPr>
          <w:rFonts w:eastAsiaTheme="minorHAnsi"/>
        </w:rPr>
        <w:t>is</w:t>
      </w:r>
      <w:r>
        <w:rPr>
          <w:rFonts w:eastAsiaTheme="minorHAnsi"/>
        </w:rPr>
        <w:t xml:space="preserve"> high</w:t>
      </w:r>
      <w:r w:rsidR="00CE1EB3">
        <w:rPr>
          <w:rFonts w:eastAsiaTheme="minorHAnsi"/>
        </w:rPr>
        <w:t>.</w:t>
      </w:r>
      <w:r>
        <w:rPr>
          <w:rFonts w:eastAsiaTheme="minorHAnsi"/>
        </w:rPr>
        <w:t xml:space="preserve"> </w:t>
      </w:r>
      <w:r w:rsidR="00CE1EB3">
        <w:rPr>
          <w:rFonts w:eastAsiaTheme="minorHAnsi"/>
        </w:rPr>
        <w:t xml:space="preserve">For </w:t>
      </w:r>
      <w:r w:rsidR="00305367">
        <w:rPr>
          <w:rFonts w:eastAsiaTheme="minorHAnsi"/>
        </w:rPr>
        <w:t>example</w:t>
      </w:r>
      <w:r w:rsidR="00CE1EB3">
        <w:rPr>
          <w:rFonts w:eastAsiaTheme="minorHAnsi"/>
        </w:rPr>
        <w:t xml:space="preserve">, </w:t>
      </w:r>
      <w:r w:rsidR="00471C08">
        <w:rPr>
          <w:rFonts w:eastAsiaTheme="minorHAnsi"/>
        </w:rPr>
        <w:t xml:space="preserve">the Contact and Contact Service tests provide coverage of </w:t>
      </w:r>
      <w:r w:rsidR="000B0B59">
        <w:rPr>
          <w:rFonts w:eastAsiaTheme="minorHAnsi"/>
        </w:rPr>
        <w:t>88.6</w:t>
      </w:r>
      <w:r w:rsidR="00471C08">
        <w:rPr>
          <w:rFonts w:eastAsiaTheme="minorHAnsi"/>
        </w:rPr>
        <w:t xml:space="preserve">% or greater on the target </w:t>
      </w:r>
      <w:r w:rsidR="00805574">
        <w:rPr>
          <w:rFonts w:eastAsiaTheme="minorHAnsi"/>
        </w:rPr>
        <w:t>classes</w:t>
      </w:r>
      <w:r w:rsidR="00471C08">
        <w:rPr>
          <w:rFonts w:eastAsiaTheme="minorHAnsi"/>
        </w:rPr>
        <w:t xml:space="preserve">. Likewise, </w:t>
      </w:r>
      <w:r w:rsidR="00CE1EB3">
        <w:rPr>
          <w:rFonts w:eastAsiaTheme="minorHAnsi"/>
        </w:rPr>
        <w:t>the Task and Task</w:t>
      </w:r>
      <w:r w:rsidR="00471C08">
        <w:rPr>
          <w:rFonts w:eastAsiaTheme="minorHAnsi"/>
        </w:rPr>
        <w:t xml:space="preserve"> </w:t>
      </w:r>
      <w:r w:rsidR="00CE1EB3">
        <w:rPr>
          <w:rFonts w:eastAsiaTheme="minorHAnsi"/>
        </w:rPr>
        <w:t xml:space="preserve">Service tests </w:t>
      </w:r>
      <w:r w:rsidR="00471C08">
        <w:rPr>
          <w:rFonts w:eastAsiaTheme="minorHAnsi"/>
        </w:rPr>
        <w:t xml:space="preserve">provide over </w:t>
      </w:r>
      <w:r w:rsidR="009A5519">
        <w:rPr>
          <w:rFonts w:eastAsiaTheme="minorHAnsi"/>
        </w:rPr>
        <w:t>9</w:t>
      </w:r>
      <w:r w:rsidR="009516BA">
        <w:rPr>
          <w:rFonts w:eastAsiaTheme="minorHAnsi"/>
        </w:rPr>
        <w:t>0</w:t>
      </w:r>
      <w:r w:rsidR="00471C08">
        <w:rPr>
          <w:rFonts w:eastAsiaTheme="minorHAnsi"/>
        </w:rPr>
        <w:t xml:space="preserve">% coverage on the Task and Task Service </w:t>
      </w:r>
      <w:r w:rsidR="00805574">
        <w:rPr>
          <w:rFonts w:eastAsiaTheme="minorHAnsi"/>
        </w:rPr>
        <w:t>classes</w:t>
      </w:r>
      <w:r w:rsidR="00471C08">
        <w:rPr>
          <w:rFonts w:eastAsiaTheme="minorHAnsi"/>
        </w:rPr>
        <w:t xml:space="preserve">, respectively. </w:t>
      </w:r>
      <w:r w:rsidR="00CE1EB3">
        <w:rPr>
          <w:rFonts w:eastAsiaTheme="minorHAnsi"/>
        </w:rPr>
        <w:t xml:space="preserve">This </w:t>
      </w:r>
      <w:proofErr w:type="gramStart"/>
      <w:r w:rsidR="00CE1EB3">
        <w:rPr>
          <w:rFonts w:eastAsiaTheme="minorHAnsi"/>
        </w:rPr>
        <w:t>high test</w:t>
      </w:r>
      <w:proofErr w:type="gramEnd"/>
      <w:r w:rsidR="00CE1EB3">
        <w:rPr>
          <w:rFonts w:eastAsiaTheme="minorHAnsi"/>
        </w:rPr>
        <w:t xml:space="preserve"> coverage</w:t>
      </w:r>
      <w:r w:rsidR="002308CB">
        <w:rPr>
          <w:rFonts w:eastAsiaTheme="minorHAnsi"/>
        </w:rPr>
        <w:t xml:space="preserve"> indicates that a large majority of the source</w:t>
      </w:r>
      <w:r w:rsidR="00805574">
        <w:rPr>
          <w:rFonts w:eastAsiaTheme="minorHAnsi"/>
        </w:rPr>
        <w:t xml:space="preserve"> code</w:t>
      </w:r>
      <w:r w:rsidR="002308CB">
        <w:rPr>
          <w:rFonts w:eastAsiaTheme="minorHAnsi"/>
        </w:rPr>
        <w:t xml:space="preserve"> is tested, and </w:t>
      </w:r>
      <w:r w:rsidR="00471C08">
        <w:rPr>
          <w:rFonts w:eastAsiaTheme="minorHAnsi"/>
        </w:rPr>
        <w:t xml:space="preserve">can </w:t>
      </w:r>
      <w:r w:rsidR="002308CB">
        <w:rPr>
          <w:rFonts w:eastAsiaTheme="minorHAnsi"/>
        </w:rPr>
        <w:t xml:space="preserve">therefore </w:t>
      </w:r>
      <w:r w:rsidR="00471C08">
        <w:rPr>
          <w:rFonts w:eastAsiaTheme="minorHAnsi"/>
        </w:rPr>
        <w:t xml:space="preserve">provide </w:t>
      </w:r>
      <w:r>
        <w:rPr>
          <w:rFonts w:eastAsiaTheme="minorHAnsi"/>
        </w:rPr>
        <w:t xml:space="preserve">confidence in the </w:t>
      </w:r>
      <w:r w:rsidR="00471C08">
        <w:rPr>
          <w:rFonts w:eastAsiaTheme="minorHAnsi"/>
        </w:rPr>
        <w:t xml:space="preserve">overall </w:t>
      </w:r>
      <w:r>
        <w:rPr>
          <w:rFonts w:eastAsiaTheme="minorHAnsi"/>
        </w:rPr>
        <w:t>quality of the tests.</w:t>
      </w:r>
    </w:p>
    <w:p w14:paraId="03EED45D" w14:textId="61E037EF" w:rsidR="00AB3F31" w:rsidRDefault="00AB3F31" w:rsidP="00344867">
      <w:pPr>
        <w:spacing w:line="480" w:lineRule="auto"/>
        <w:ind w:firstLine="720"/>
        <w:rPr>
          <w:rFonts w:eastAsiaTheme="minorHAnsi"/>
        </w:rPr>
      </w:pPr>
      <w:bookmarkStart w:id="0" w:name="OLE_LINK1"/>
      <w:r>
        <w:rPr>
          <w:rFonts w:eastAsiaTheme="minorHAnsi"/>
        </w:rPr>
        <w:t xml:space="preserve">I ensured that my code </w:t>
      </w:r>
      <w:r w:rsidR="001D084E">
        <w:rPr>
          <w:rFonts w:eastAsiaTheme="minorHAnsi"/>
        </w:rPr>
        <w:t xml:space="preserve">was technically sound by designing </w:t>
      </w:r>
      <w:r w:rsidR="001329BE">
        <w:rPr>
          <w:rFonts w:eastAsiaTheme="minorHAnsi"/>
        </w:rPr>
        <w:t>each</w:t>
      </w:r>
      <w:r w:rsidR="001D084E">
        <w:rPr>
          <w:rFonts w:eastAsiaTheme="minorHAnsi"/>
        </w:rPr>
        <w:t xml:space="preserve"> tes</w:t>
      </w:r>
      <w:r w:rsidR="001329BE">
        <w:rPr>
          <w:rFonts w:eastAsiaTheme="minorHAnsi"/>
        </w:rPr>
        <w:t>t</w:t>
      </w:r>
      <w:r w:rsidR="001D084E">
        <w:rPr>
          <w:rFonts w:eastAsiaTheme="minorHAnsi"/>
        </w:rPr>
        <w:t xml:space="preserve"> to focus only on one </w:t>
      </w:r>
      <w:proofErr w:type="gramStart"/>
      <w:r w:rsidR="001D084E">
        <w:rPr>
          <w:rFonts w:eastAsiaTheme="minorHAnsi"/>
        </w:rPr>
        <w:t>particular requirement</w:t>
      </w:r>
      <w:proofErr w:type="gramEnd"/>
      <w:r w:rsidR="001D084E">
        <w:rPr>
          <w:rFonts w:eastAsiaTheme="minorHAnsi"/>
        </w:rPr>
        <w:t xml:space="preserve"> and that the tests are able to function independently. For instance, lines 14-17 in ContactServiceTest.java </w:t>
      </w:r>
      <w:r w:rsidR="001329BE">
        <w:rPr>
          <w:rFonts w:eastAsiaTheme="minorHAnsi"/>
        </w:rPr>
        <w:t xml:space="preserve">ensure that an object is created, updated, and compared without relying on other tests to be run first. I followed similar practices on line 24 in </w:t>
      </w:r>
      <w:r w:rsidR="001329BE">
        <w:rPr>
          <w:rFonts w:eastAsiaTheme="minorHAnsi"/>
        </w:rPr>
        <w:lastRenderedPageBreak/>
        <w:t xml:space="preserve">TaskServiceTest.java, where I ensure that a key exists before confirming that its absence in the database after the delete method is called </w:t>
      </w:r>
      <w:proofErr w:type="gramStart"/>
      <w:r w:rsidR="00305367">
        <w:rPr>
          <w:rFonts w:eastAsiaTheme="minorHAnsi"/>
        </w:rPr>
        <w:t xml:space="preserve">actually </w:t>
      </w:r>
      <w:r w:rsidR="001329BE">
        <w:rPr>
          <w:rFonts w:eastAsiaTheme="minorHAnsi"/>
        </w:rPr>
        <w:t>proves</w:t>
      </w:r>
      <w:proofErr w:type="gramEnd"/>
      <w:r w:rsidR="001329BE">
        <w:rPr>
          <w:rFonts w:eastAsiaTheme="minorHAnsi"/>
        </w:rPr>
        <w:t xml:space="preserve"> a deletion </w:t>
      </w:r>
      <w:r w:rsidR="00305367">
        <w:rPr>
          <w:rFonts w:eastAsiaTheme="minorHAnsi"/>
        </w:rPr>
        <w:t>occurred</w:t>
      </w:r>
      <w:r w:rsidR="001329BE">
        <w:rPr>
          <w:rFonts w:eastAsiaTheme="minorHAnsi"/>
        </w:rPr>
        <w:t>.</w:t>
      </w:r>
    </w:p>
    <w:bookmarkEnd w:id="0"/>
    <w:p w14:paraId="5B231CC5" w14:textId="55FD5A7F" w:rsidR="00805574" w:rsidRDefault="001329BE" w:rsidP="009B04E1">
      <w:pPr>
        <w:spacing w:line="480" w:lineRule="auto"/>
        <w:ind w:firstLine="720"/>
        <w:rPr>
          <w:rFonts w:eastAsiaTheme="minorHAnsi"/>
        </w:rPr>
      </w:pPr>
      <w:r>
        <w:rPr>
          <w:rFonts w:eastAsiaTheme="minorHAnsi"/>
        </w:rPr>
        <w:t xml:space="preserve">In addition to technical requirements, I ensured that the code was efficient by </w:t>
      </w:r>
      <w:r w:rsidR="009B04E1">
        <w:rPr>
          <w:rFonts w:eastAsiaTheme="minorHAnsi"/>
        </w:rPr>
        <w:t xml:space="preserve">isolating tests and </w:t>
      </w:r>
      <w:r w:rsidR="00305367">
        <w:rPr>
          <w:rFonts w:eastAsiaTheme="minorHAnsi"/>
        </w:rPr>
        <w:t>providing</w:t>
      </w:r>
      <w:r>
        <w:rPr>
          <w:rFonts w:eastAsiaTheme="minorHAnsi"/>
        </w:rPr>
        <w:t xml:space="preserve"> static access to the Contact Service and Task Service databases.</w:t>
      </w:r>
      <w:r w:rsidR="00305367">
        <w:rPr>
          <w:rFonts w:eastAsiaTheme="minorHAnsi"/>
        </w:rPr>
        <w:t xml:space="preserve"> </w:t>
      </w:r>
      <w:r w:rsidR="009B04E1">
        <w:rPr>
          <w:rFonts w:eastAsiaTheme="minorHAnsi"/>
        </w:rPr>
        <w:t xml:space="preserve">For example, lines 9, 15, 17, 24, and 26 in TaskServiceTest.java all use static access to the Task Service database without requiring the instantiation of new objects or temporary databases. </w:t>
      </w:r>
      <w:r w:rsidR="00305367">
        <w:rPr>
          <w:rFonts w:eastAsiaTheme="minorHAnsi"/>
        </w:rPr>
        <w:t xml:space="preserve">Although I did not implement </w:t>
      </w:r>
      <w:proofErr w:type="spellStart"/>
      <w:r w:rsidR="00305367">
        <w:rPr>
          <w:rFonts w:eastAsiaTheme="minorHAnsi"/>
        </w:rPr>
        <w:t>SetUp</w:t>
      </w:r>
      <w:proofErr w:type="spellEnd"/>
      <w:r w:rsidR="00305367">
        <w:rPr>
          <w:rFonts w:eastAsiaTheme="minorHAnsi"/>
        </w:rPr>
        <w:t xml:space="preserve"> methods in my tests, static access of the class fields and methods was equally effective and efficient for testing each requirement and provided greater isolation of the functionality of each test.</w:t>
      </w:r>
    </w:p>
    <w:p w14:paraId="655CDD12" w14:textId="38F82D73" w:rsidR="004214A3" w:rsidRDefault="004214A3" w:rsidP="004214A3">
      <w:pPr>
        <w:spacing w:line="480" w:lineRule="auto"/>
        <w:rPr>
          <w:b/>
          <w:bCs/>
        </w:rPr>
      </w:pPr>
      <w:r>
        <w:rPr>
          <w:b/>
          <w:bCs/>
        </w:rPr>
        <w:t>Reflection</w:t>
      </w:r>
    </w:p>
    <w:p w14:paraId="134CBF4E" w14:textId="77777777" w:rsidR="00531442" w:rsidRDefault="00531442" w:rsidP="00531442">
      <w:pPr>
        <w:spacing w:line="480" w:lineRule="auto"/>
        <w:ind w:firstLine="720"/>
        <w:rPr>
          <w:rFonts w:eastAsiaTheme="minorHAnsi"/>
        </w:rPr>
      </w:pPr>
      <w:r>
        <w:rPr>
          <w:rFonts w:eastAsiaTheme="minorHAnsi"/>
        </w:rPr>
        <w:t xml:space="preserve">Across </w:t>
      </w:r>
      <w:proofErr w:type="gramStart"/>
      <w:r>
        <w:rPr>
          <w:rFonts w:eastAsiaTheme="minorHAnsi"/>
        </w:rPr>
        <w:t>all of</w:t>
      </w:r>
      <w:proofErr w:type="gramEnd"/>
      <w:r>
        <w:rPr>
          <w:rFonts w:eastAsiaTheme="minorHAnsi"/>
        </w:rPr>
        <w:t xml:space="preserve"> the milestones, I employed equivalence partitioning, boundary value analysis, and use case testing techniques. Equivalence partitioning simplifies the testing process by dividing the possible input values into similar partitions (Hambling et al., 2019, p. 102). Boundary value analysis tests edge cases in the program by testing extreme ends of possible input values (p. 105). Finally, use case testing specifies the program’s functionality and identifies test cases that are relevant to how the software will be used (p. 113-114). These techniques worked synergistically in the milestone projects and ensured that all requirements were verified and validated.</w:t>
      </w:r>
    </w:p>
    <w:p w14:paraId="0253D8CC" w14:textId="77777777" w:rsidR="00531442" w:rsidRDefault="00531442" w:rsidP="00531442">
      <w:pPr>
        <w:spacing w:line="480" w:lineRule="auto"/>
        <w:ind w:firstLine="720"/>
        <w:rPr>
          <w:rFonts w:eastAsiaTheme="minorHAnsi"/>
        </w:rPr>
      </w:pPr>
      <w:r>
        <w:rPr>
          <w:rFonts w:eastAsiaTheme="minorHAnsi"/>
        </w:rPr>
        <w:t xml:space="preserve">Software testing techniques that I did not use for this project include state transition testing and decision table testing. State transition testing is a technique where we consider a change of state, that is, behaviors in which outputs are triggered by changes in inputs, as modeled by a state transition diagram (Hambling et al., 2019, p. 109). Decision table testing instead examines how the system reacts to various input combinations (p. 106-107). These </w:t>
      </w:r>
      <w:r>
        <w:rPr>
          <w:rFonts w:eastAsiaTheme="minorHAnsi"/>
        </w:rPr>
        <w:lastRenderedPageBreak/>
        <w:t>testing techniques are especially useful for complex systems and would likely be helpful if the milestone projects were to be deployed on a larger scale.</w:t>
      </w:r>
    </w:p>
    <w:p w14:paraId="65B0CC32" w14:textId="77777777" w:rsidR="00531442" w:rsidRDefault="00531442" w:rsidP="00531442">
      <w:pPr>
        <w:spacing w:line="480" w:lineRule="auto"/>
        <w:ind w:firstLine="720"/>
        <w:rPr>
          <w:rFonts w:eastAsiaTheme="minorHAnsi"/>
        </w:rPr>
      </w:pPr>
      <w:r>
        <w:rPr>
          <w:rFonts w:eastAsiaTheme="minorHAnsi"/>
        </w:rPr>
        <w:t>Each software testing technique described above has its own set of practical uses for different projects and situations. Equivalence partitioning can make helpful inferences to reduce redundancy in testing and increase focus on the requirements. Boundary value analysis ensures that software responds as expected to boundaries and edge cases, which are areas where the software is most likely to fail. Use case testing emulates scenarios of how the system will be used to ensure that it functions correctly, is accepted, and meets business needs. State transition testing is especially useful when various system behaviors or transitions need to be tested. Finally, decision table testing can model more complex system behavior and logical relationships. Overall, Hambling et al. (2019) note that the choice of which test techniques to use comes down to, among other factors, the type of system under test, regulatory standards, customer requirements, and risk level (p. 100).</w:t>
      </w:r>
    </w:p>
    <w:p w14:paraId="6C18DF87" w14:textId="036D20FB" w:rsidR="00D41B67" w:rsidRPr="00D41B67" w:rsidRDefault="001E6A1E" w:rsidP="00D41B67">
      <w:pPr>
        <w:spacing w:line="480" w:lineRule="auto"/>
        <w:ind w:firstLine="720"/>
        <w:rPr>
          <w:rFonts w:eastAsiaTheme="minorHAnsi"/>
        </w:rPr>
      </w:pPr>
      <w:r>
        <w:rPr>
          <w:rFonts w:eastAsiaTheme="minorHAnsi"/>
        </w:rPr>
        <w:t>My overall m</w:t>
      </w:r>
      <w:r w:rsidR="00D41B67" w:rsidRPr="00D41B67">
        <w:rPr>
          <w:rFonts w:eastAsiaTheme="minorHAnsi"/>
        </w:rPr>
        <w:t>indset</w:t>
      </w:r>
      <w:r>
        <w:rPr>
          <w:rFonts w:eastAsiaTheme="minorHAnsi"/>
        </w:rPr>
        <w:t xml:space="preserve"> in testing this project was to employ a high degree of caution and critical analysis to ensure that requirements were verified and validated.</w:t>
      </w:r>
      <w:r w:rsidR="0015226F">
        <w:rPr>
          <w:rFonts w:eastAsiaTheme="minorHAnsi"/>
        </w:rPr>
        <w:t xml:space="preserve"> </w:t>
      </w:r>
      <w:r w:rsidR="00BC4AF6">
        <w:rPr>
          <w:rFonts w:eastAsiaTheme="minorHAnsi"/>
        </w:rPr>
        <w:t>For example, I wrote all requirements down before designing tests and ensured that the tests can catch different failure points. Furthermore, the cumulative testing strategy across multiple files ensured that test coverage was high overall. Taking note of the relationships within and between different files and system components</w:t>
      </w:r>
      <w:r w:rsidR="007228A2">
        <w:rPr>
          <w:rFonts w:eastAsiaTheme="minorHAnsi"/>
        </w:rPr>
        <w:t>, in my experience,</w:t>
      </w:r>
      <w:r w:rsidR="00BC4AF6">
        <w:rPr>
          <w:rFonts w:eastAsiaTheme="minorHAnsi"/>
        </w:rPr>
        <w:t xml:space="preserve"> help</w:t>
      </w:r>
      <w:r w:rsidR="007228A2">
        <w:rPr>
          <w:rFonts w:eastAsiaTheme="minorHAnsi"/>
        </w:rPr>
        <w:t xml:space="preserve">ed </w:t>
      </w:r>
      <w:r w:rsidR="00BC4AF6">
        <w:rPr>
          <w:rFonts w:eastAsiaTheme="minorHAnsi"/>
        </w:rPr>
        <w:t>in the design of effective and versatile tests.</w:t>
      </w:r>
    </w:p>
    <w:p w14:paraId="7FDBA23D" w14:textId="65CAC20E" w:rsidR="00D41B67" w:rsidRPr="00D41B67" w:rsidRDefault="00E0646D" w:rsidP="003D1921">
      <w:pPr>
        <w:spacing w:line="480" w:lineRule="auto"/>
        <w:ind w:firstLine="360"/>
        <w:rPr>
          <w:rFonts w:eastAsiaTheme="minorHAnsi"/>
        </w:rPr>
      </w:pPr>
      <w:r>
        <w:rPr>
          <w:rFonts w:eastAsiaTheme="minorHAnsi"/>
        </w:rPr>
        <w:t>I attempted to limit bias in my review of the code by writing down requirements and critically analyzing how to design test cases that account for different failure points.</w:t>
      </w:r>
      <w:r w:rsidR="0015226F">
        <w:rPr>
          <w:rFonts w:eastAsiaTheme="minorHAnsi"/>
        </w:rPr>
        <w:t xml:space="preserve"> For instance, </w:t>
      </w:r>
      <w:r w:rsidR="00BC4AF6">
        <w:rPr>
          <w:rFonts w:eastAsiaTheme="minorHAnsi"/>
        </w:rPr>
        <w:t xml:space="preserve">I designed the tests based on the requirements, rather than </w:t>
      </w:r>
      <w:r w:rsidR="003D1921">
        <w:rPr>
          <w:rFonts w:eastAsiaTheme="minorHAnsi"/>
        </w:rPr>
        <w:t xml:space="preserve">on </w:t>
      </w:r>
      <w:r w:rsidR="00BC4AF6">
        <w:rPr>
          <w:rFonts w:eastAsiaTheme="minorHAnsi"/>
        </w:rPr>
        <w:t xml:space="preserve">what cases would be easiest to write. I attempted to think from the user’s perspective </w:t>
      </w:r>
      <w:r w:rsidR="003D1921">
        <w:rPr>
          <w:rFonts w:eastAsiaTheme="minorHAnsi"/>
        </w:rPr>
        <w:t xml:space="preserve">of </w:t>
      </w:r>
      <w:r w:rsidR="00BC4AF6">
        <w:rPr>
          <w:rFonts w:eastAsiaTheme="minorHAnsi"/>
        </w:rPr>
        <w:t xml:space="preserve">potential ways the code could be broken </w:t>
      </w:r>
      <w:r w:rsidR="00BC4AF6">
        <w:rPr>
          <w:rFonts w:eastAsiaTheme="minorHAnsi"/>
        </w:rPr>
        <w:lastRenderedPageBreak/>
        <w:t xml:space="preserve">and remedy them. </w:t>
      </w:r>
      <w:r w:rsidR="003D1921">
        <w:rPr>
          <w:rFonts w:eastAsiaTheme="minorHAnsi"/>
        </w:rPr>
        <w:t>Overall, bias could be a very pertinent concern as a software developer; because bias can lead to errors and defects being missed, ensuring that development and testing are done objectively can increase the chance of product success and a reliable reputation.</w:t>
      </w:r>
    </w:p>
    <w:p w14:paraId="015E5645" w14:textId="36453197" w:rsidR="00D41B67" w:rsidRDefault="00E0646D" w:rsidP="003D1921">
      <w:pPr>
        <w:spacing w:line="480" w:lineRule="auto"/>
        <w:ind w:firstLine="360"/>
        <w:rPr>
          <w:rFonts w:eastAsiaTheme="minorHAnsi"/>
        </w:rPr>
      </w:pPr>
      <w:r>
        <w:rPr>
          <w:rFonts w:eastAsiaTheme="minorHAnsi"/>
        </w:rPr>
        <w:t>Overall, it is important to keep a commitment to quality and not cut corners in the development or testing process because software failure can have consequences at an individual and societal level. For an individual user, software failure can result</w:t>
      </w:r>
      <w:r w:rsidR="001E6A1E">
        <w:rPr>
          <w:rFonts w:eastAsiaTheme="minorHAnsi"/>
        </w:rPr>
        <w:t xml:space="preserve"> in</w:t>
      </w:r>
      <w:r>
        <w:rPr>
          <w:rFonts w:eastAsiaTheme="minorHAnsi"/>
        </w:rPr>
        <w:t xml:space="preserve"> </w:t>
      </w:r>
      <w:r w:rsidR="007560CE">
        <w:rPr>
          <w:rFonts w:eastAsiaTheme="minorHAnsi"/>
        </w:rPr>
        <w:t xml:space="preserve">program crashes, critical data loss, or inconvenient user experience. Software failure can have massive financial costs, too; problems in the manufacturing of the Airbus A380 aircraft, for example, resulted in direct or indirect costs of approximately 6.1 billion US dollars </w:t>
      </w:r>
      <w:r w:rsidR="007560CE" w:rsidRPr="007560CE">
        <w:rPr>
          <w:rFonts w:eastAsiaTheme="minorHAnsi"/>
        </w:rPr>
        <w:t>(Hambling et al., 2019, p. 109).</w:t>
      </w:r>
      <w:r w:rsidR="007560CE">
        <w:rPr>
          <w:rFonts w:eastAsiaTheme="minorHAnsi"/>
        </w:rPr>
        <w:t xml:space="preserve"> These examples illustrate the importance of keeping a commitment to software quality. Going forward, I plan to avoid technical debt in this field of work by </w:t>
      </w:r>
      <w:r w:rsidR="001E6A1E">
        <w:rPr>
          <w:rFonts w:eastAsiaTheme="minorHAnsi"/>
        </w:rPr>
        <w:t xml:space="preserve">critically analyzing problems, collaborating with my peers, </w:t>
      </w:r>
      <w:r w:rsidR="007560CE">
        <w:rPr>
          <w:rFonts w:eastAsiaTheme="minorHAnsi"/>
        </w:rPr>
        <w:t>and maintaining a commitment to lifelong learning.</w:t>
      </w:r>
    </w:p>
    <w:p w14:paraId="7B1C6B81" w14:textId="0C553D83" w:rsidR="003D1921" w:rsidRDefault="003D1921" w:rsidP="003D1921">
      <w:pPr>
        <w:spacing w:line="480" w:lineRule="auto"/>
        <w:ind w:firstLine="360"/>
        <w:rPr>
          <w:rFonts w:eastAsiaTheme="minorHAnsi"/>
        </w:rPr>
      </w:pPr>
    </w:p>
    <w:p w14:paraId="3D2571A1" w14:textId="6084F950" w:rsidR="003D1921" w:rsidRDefault="003D1921" w:rsidP="003D1921">
      <w:pPr>
        <w:spacing w:line="480" w:lineRule="auto"/>
        <w:ind w:firstLine="360"/>
        <w:rPr>
          <w:rFonts w:eastAsiaTheme="minorHAnsi"/>
        </w:rPr>
      </w:pPr>
    </w:p>
    <w:p w14:paraId="685D6B5F" w14:textId="62ECF845" w:rsidR="003D1921" w:rsidRDefault="003D1921" w:rsidP="003D1921">
      <w:pPr>
        <w:spacing w:line="480" w:lineRule="auto"/>
        <w:ind w:firstLine="360"/>
        <w:rPr>
          <w:rFonts w:eastAsiaTheme="minorHAnsi"/>
        </w:rPr>
      </w:pPr>
    </w:p>
    <w:p w14:paraId="37FD6A53" w14:textId="0FE4C447" w:rsidR="003D1921" w:rsidRDefault="003D1921" w:rsidP="003D1921">
      <w:pPr>
        <w:spacing w:line="480" w:lineRule="auto"/>
        <w:ind w:firstLine="360"/>
        <w:rPr>
          <w:rFonts w:eastAsiaTheme="minorHAnsi"/>
        </w:rPr>
      </w:pPr>
    </w:p>
    <w:p w14:paraId="564A8E44" w14:textId="0540A292" w:rsidR="003D1921" w:rsidRDefault="003D1921" w:rsidP="003D1921">
      <w:pPr>
        <w:spacing w:line="480" w:lineRule="auto"/>
        <w:ind w:firstLine="360"/>
        <w:rPr>
          <w:rFonts w:eastAsiaTheme="minorHAnsi"/>
        </w:rPr>
      </w:pPr>
    </w:p>
    <w:p w14:paraId="1D7A6BCB" w14:textId="77777777" w:rsidR="003D1921" w:rsidRPr="003D1921" w:rsidRDefault="003D1921" w:rsidP="003D1921">
      <w:pPr>
        <w:spacing w:line="480" w:lineRule="auto"/>
        <w:ind w:firstLine="360"/>
        <w:rPr>
          <w:rFonts w:eastAsiaTheme="minorHAnsi"/>
        </w:rPr>
      </w:pPr>
    </w:p>
    <w:p w14:paraId="4F3F4708" w14:textId="77777777" w:rsidR="00D471F5" w:rsidRPr="00014B32" w:rsidRDefault="00D471F5" w:rsidP="00D471F5">
      <w:pPr>
        <w:spacing w:line="480" w:lineRule="auto"/>
        <w:jc w:val="center"/>
        <w:rPr>
          <w:b/>
          <w:bCs/>
        </w:rPr>
      </w:pPr>
      <w:r w:rsidRPr="00014B32">
        <w:rPr>
          <w:b/>
          <w:bCs/>
        </w:rPr>
        <w:t>References</w:t>
      </w:r>
    </w:p>
    <w:p w14:paraId="4994CF81" w14:textId="77777777" w:rsidR="00D471F5" w:rsidRDefault="00D471F5" w:rsidP="00D471F5">
      <w:pPr>
        <w:spacing w:line="480" w:lineRule="auto"/>
        <w:rPr>
          <w:i/>
          <w:iCs/>
        </w:rPr>
      </w:pPr>
      <w:r w:rsidRPr="004B5D90">
        <w:t xml:space="preserve">Hambling, B., Morgan, P., </w:t>
      </w:r>
      <w:proofErr w:type="spellStart"/>
      <w:r w:rsidRPr="004B5D90">
        <w:t>Samaroo</w:t>
      </w:r>
      <w:proofErr w:type="spellEnd"/>
      <w:r w:rsidRPr="004B5D90">
        <w:t>, A., Thompson, G., &amp; Williams, P. (2019). </w:t>
      </w:r>
      <w:r w:rsidRPr="004B5D90">
        <w:rPr>
          <w:i/>
          <w:iCs/>
        </w:rPr>
        <w:t xml:space="preserve">Software testing: </w:t>
      </w:r>
    </w:p>
    <w:p w14:paraId="775C535F" w14:textId="711D89A4" w:rsidR="00DA11A1" w:rsidRPr="00D471F5" w:rsidRDefault="00D471F5" w:rsidP="00D471F5">
      <w:pPr>
        <w:spacing w:line="480" w:lineRule="auto"/>
        <w:ind w:left="720"/>
      </w:pPr>
      <w:r w:rsidRPr="004B5D90">
        <w:rPr>
          <w:i/>
          <w:iCs/>
        </w:rPr>
        <w:t xml:space="preserve">An </w:t>
      </w:r>
      <w:proofErr w:type="spellStart"/>
      <w:r w:rsidRPr="004B5D90">
        <w:rPr>
          <w:i/>
          <w:iCs/>
        </w:rPr>
        <w:t>istqb-bcs</w:t>
      </w:r>
      <w:proofErr w:type="spellEnd"/>
      <w:r w:rsidRPr="004B5D90">
        <w:rPr>
          <w:i/>
          <w:iCs/>
        </w:rPr>
        <w:t xml:space="preserve"> certified tester foundation guide - 4th edition</w:t>
      </w:r>
      <w:r w:rsidRPr="004B5D90">
        <w:t>. BCS Learning &amp; Development Limited.</w:t>
      </w:r>
    </w:p>
    <w:sectPr w:rsidR="00DA11A1" w:rsidRPr="00D471F5">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70BB3" w14:textId="77777777" w:rsidR="0072554F" w:rsidRDefault="0072554F" w:rsidP="002D063C">
      <w:r>
        <w:separator/>
      </w:r>
    </w:p>
  </w:endnote>
  <w:endnote w:type="continuationSeparator" w:id="0">
    <w:p w14:paraId="6E635132" w14:textId="77777777" w:rsidR="0072554F" w:rsidRDefault="0072554F" w:rsidP="002D0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27E0C" w14:textId="77777777" w:rsidR="0072554F" w:rsidRDefault="0072554F" w:rsidP="002D063C">
      <w:r>
        <w:separator/>
      </w:r>
    </w:p>
  </w:footnote>
  <w:footnote w:type="continuationSeparator" w:id="0">
    <w:p w14:paraId="5E40437A" w14:textId="77777777" w:rsidR="0072554F" w:rsidRDefault="0072554F" w:rsidP="002D0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0552755"/>
      <w:docPartObj>
        <w:docPartGallery w:val="Page Numbers (Top of Page)"/>
        <w:docPartUnique/>
      </w:docPartObj>
    </w:sdtPr>
    <w:sdtContent>
      <w:p w14:paraId="5EF8C8CB" w14:textId="6EC4F874" w:rsidR="002D063C" w:rsidRDefault="002D063C" w:rsidP="00425E6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719215" w14:textId="77777777" w:rsidR="002D063C" w:rsidRDefault="002D063C" w:rsidP="002D063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0253091"/>
      <w:docPartObj>
        <w:docPartGallery w:val="Page Numbers (Top of Page)"/>
        <w:docPartUnique/>
      </w:docPartObj>
    </w:sdtPr>
    <w:sdtContent>
      <w:p w14:paraId="1D06D266" w14:textId="4B97DCDE" w:rsidR="002D063C" w:rsidRDefault="002D063C" w:rsidP="00425E6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E5770E" w14:textId="77777777" w:rsidR="002D063C" w:rsidRDefault="002D063C" w:rsidP="002D063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7F92"/>
    <w:multiLevelType w:val="multilevel"/>
    <w:tmpl w:val="A672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D1FC1"/>
    <w:multiLevelType w:val="hybridMultilevel"/>
    <w:tmpl w:val="8696A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F182A"/>
    <w:multiLevelType w:val="hybridMultilevel"/>
    <w:tmpl w:val="8696A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B403D4"/>
    <w:multiLevelType w:val="multilevel"/>
    <w:tmpl w:val="F6FA6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155B0E"/>
    <w:multiLevelType w:val="hybridMultilevel"/>
    <w:tmpl w:val="1A6276EA"/>
    <w:lvl w:ilvl="0" w:tplc="5FBE9734">
      <w:start w:val="1"/>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CC6733"/>
    <w:multiLevelType w:val="multilevel"/>
    <w:tmpl w:val="C5FA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4141D"/>
    <w:multiLevelType w:val="multilevel"/>
    <w:tmpl w:val="BEFEC7A6"/>
    <w:lvl w:ilvl="0">
      <w:start w:val="1"/>
      <w:numFmt w:val="decimal"/>
      <w:lvlText w:val="%1."/>
      <w:lvlJc w:val="left"/>
      <w:pPr>
        <w:ind w:left="720" w:hanging="360"/>
      </w:pPr>
      <w:rPr>
        <w:rFonts w:ascii="Arial" w:eastAsia="Arial" w:hAnsi="Arial" w:cs="Arial"/>
        <w:strike w:val="0"/>
        <w:dstrike w:val="0"/>
        <w:color w:val="303335"/>
        <w:sz w:val="26"/>
        <w:szCs w:val="26"/>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7" w15:restartNumberingAfterBreak="0">
    <w:nsid w:val="4AF27B9A"/>
    <w:multiLevelType w:val="hybridMultilevel"/>
    <w:tmpl w:val="603C6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F61309"/>
    <w:multiLevelType w:val="multilevel"/>
    <w:tmpl w:val="0BE6F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123ED1"/>
    <w:multiLevelType w:val="multilevel"/>
    <w:tmpl w:val="476ED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4102B2"/>
    <w:multiLevelType w:val="multilevel"/>
    <w:tmpl w:val="069CD80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64490021"/>
    <w:multiLevelType w:val="hybridMultilevel"/>
    <w:tmpl w:val="8696A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96CF7"/>
    <w:multiLevelType w:val="multilevel"/>
    <w:tmpl w:val="32BE1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36370E"/>
    <w:multiLevelType w:val="hybridMultilevel"/>
    <w:tmpl w:val="CC0C934C"/>
    <w:lvl w:ilvl="0" w:tplc="9B92DC16">
      <w:start w:val="1"/>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BF61D8"/>
    <w:multiLevelType w:val="multilevel"/>
    <w:tmpl w:val="D5687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2B03DB"/>
    <w:multiLevelType w:val="hybridMultilevel"/>
    <w:tmpl w:val="1D22FFF0"/>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0B4CA6"/>
    <w:multiLevelType w:val="multilevel"/>
    <w:tmpl w:val="94A63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2709299">
    <w:abstractNumId w:val="11"/>
  </w:num>
  <w:num w:numId="2" w16cid:durableId="1393384440">
    <w:abstractNumId w:val="13"/>
  </w:num>
  <w:num w:numId="3" w16cid:durableId="1757439144">
    <w:abstractNumId w:val="4"/>
  </w:num>
  <w:num w:numId="4" w16cid:durableId="650523982">
    <w:abstractNumId w:val="7"/>
  </w:num>
  <w:num w:numId="5" w16cid:durableId="781654701">
    <w:abstractNumId w:val="1"/>
  </w:num>
  <w:num w:numId="6" w16cid:durableId="2033335017">
    <w:abstractNumId w:val="2"/>
  </w:num>
  <w:num w:numId="7" w16cid:durableId="1694383761">
    <w:abstractNumId w:val="0"/>
  </w:num>
  <w:num w:numId="8" w16cid:durableId="863058108">
    <w:abstractNumId w:val="12"/>
  </w:num>
  <w:num w:numId="9" w16cid:durableId="1016493653">
    <w:abstractNumId w:val="5"/>
  </w:num>
  <w:num w:numId="10" w16cid:durableId="739713935">
    <w:abstractNumId w:val="14"/>
  </w:num>
  <w:num w:numId="11" w16cid:durableId="1126392514">
    <w:abstractNumId w:val="16"/>
  </w:num>
  <w:num w:numId="12" w16cid:durableId="1425223319">
    <w:abstractNumId w:val="8"/>
  </w:num>
  <w:num w:numId="13" w16cid:durableId="2055888390">
    <w:abstractNumId w:val="3"/>
  </w:num>
  <w:num w:numId="14" w16cid:durableId="960771558">
    <w:abstractNumId w:val="9"/>
  </w:num>
  <w:num w:numId="15" w16cid:durableId="1090545793">
    <w:abstractNumId w:val="15"/>
  </w:num>
  <w:num w:numId="16" w16cid:durableId="20090976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390003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095"/>
    <w:rsid w:val="00000879"/>
    <w:rsid w:val="00014B32"/>
    <w:rsid w:val="00040706"/>
    <w:rsid w:val="00062785"/>
    <w:rsid w:val="00076D3B"/>
    <w:rsid w:val="000907CF"/>
    <w:rsid w:val="000A7B65"/>
    <w:rsid w:val="000B0B59"/>
    <w:rsid w:val="000C293B"/>
    <w:rsid w:val="000D2856"/>
    <w:rsid w:val="000D3D61"/>
    <w:rsid w:val="000F0909"/>
    <w:rsid w:val="00101112"/>
    <w:rsid w:val="00123CC8"/>
    <w:rsid w:val="00132236"/>
    <w:rsid w:val="001329BE"/>
    <w:rsid w:val="00135C19"/>
    <w:rsid w:val="0015226F"/>
    <w:rsid w:val="00161A0F"/>
    <w:rsid w:val="00172036"/>
    <w:rsid w:val="00187261"/>
    <w:rsid w:val="001C2207"/>
    <w:rsid w:val="001C2945"/>
    <w:rsid w:val="001C40AD"/>
    <w:rsid w:val="001D084E"/>
    <w:rsid w:val="001D3EC6"/>
    <w:rsid w:val="001E1355"/>
    <w:rsid w:val="001E6590"/>
    <w:rsid w:val="001E6A1E"/>
    <w:rsid w:val="001F309A"/>
    <w:rsid w:val="001F48DE"/>
    <w:rsid w:val="001F4DE2"/>
    <w:rsid w:val="002308CB"/>
    <w:rsid w:val="00232D49"/>
    <w:rsid w:val="00240A89"/>
    <w:rsid w:val="002435BF"/>
    <w:rsid w:val="0029323A"/>
    <w:rsid w:val="002A242B"/>
    <w:rsid w:val="002B5E84"/>
    <w:rsid w:val="002B787A"/>
    <w:rsid w:val="002C7BF1"/>
    <w:rsid w:val="002D063C"/>
    <w:rsid w:val="002D4C2C"/>
    <w:rsid w:val="002D74DC"/>
    <w:rsid w:val="002E2F95"/>
    <w:rsid w:val="002F5095"/>
    <w:rsid w:val="00305367"/>
    <w:rsid w:val="00314868"/>
    <w:rsid w:val="00344867"/>
    <w:rsid w:val="00344B2D"/>
    <w:rsid w:val="00350F8E"/>
    <w:rsid w:val="00353C05"/>
    <w:rsid w:val="00390A3E"/>
    <w:rsid w:val="00393DBC"/>
    <w:rsid w:val="0039786F"/>
    <w:rsid w:val="003B00B6"/>
    <w:rsid w:val="003B6D40"/>
    <w:rsid w:val="003D1921"/>
    <w:rsid w:val="003F0C83"/>
    <w:rsid w:val="003F197A"/>
    <w:rsid w:val="003F6D32"/>
    <w:rsid w:val="00410A2D"/>
    <w:rsid w:val="0041321B"/>
    <w:rsid w:val="004214A3"/>
    <w:rsid w:val="004241B4"/>
    <w:rsid w:val="00436559"/>
    <w:rsid w:val="00444C9D"/>
    <w:rsid w:val="00446A22"/>
    <w:rsid w:val="00450FAE"/>
    <w:rsid w:val="00455413"/>
    <w:rsid w:val="00457838"/>
    <w:rsid w:val="00463189"/>
    <w:rsid w:val="00471C08"/>
    <w:rsid w:val="0048287B"/>
    <w:rsid w:val="0049025D"/>
    <w:rsid w:val="004907D3"/>
    <w:rsid w:val="004910DD"/>
    <w:rsid w:val="004A4D39"/>
    <w:rsid w:val="004B1039"/>
    <w:rsid w:val="004B21D4"/>
    <w:rsid w:val="004B5D90"/>
    <w:rsid w:val="004C4CD7"/>
    <w:rsid w:val="004C5748"/>
    <w:rsid w:val="00512DDC"/>
    <w:rsid w:val="00516593"/>
    <w:rsid w:val="005312C8"/>
    <w:rsid w:val="00531442"/>
    <w:rsid w:val="00542CD3"/>
    <w:rsid w:val="0054395F"/>
    <w:rsid w:val="00544131"/>
    <w:rsid w:val="00545006"/>
    <w:rsid w:val="00547DA8"/>
    <w:rsid w:val="0055041E"/>
    <w:rsid w:val="0055164F"/>
    <w:rsid w:val="00574578"/>
    <w:rsid w:val="00585E9E"/>
    <w:rsid w:val="00593552"/>
    <w:rsid w:val="00595E63"/>
    <w:rsid w:val="005D425E"/>
    <w:rsid w:val="005E244F"/>
    <w:rsid w:val="005F0539"/>
    <w:rsid w:val="005F77E7"/>
    <w:rsid w:val="00612B3F"/>
    <w:rsid w:val="00626032"/>
    <w:rsid w:val="00632EC1"/>
    <w:rsid w:val="00636755"/>
    <w:rsid w:val="006503AE"/>
    <w:rsid w:val="00652BE2"/>
    <w:rsid w:val="00660218"/>
    <w:rsid w:val="00660B6A"/>
    <w:rsid w:val="006805F2"/>
    <w:rsid w:val="00683573"/>
    <w:rsid w:val="00685FAC"/>
    <w:rsid w:val="006934BC"/>
    <w:rsid w:val="006977E4"/>
    <w:rsid w:val="006A442B"/>
    <w:rsid w:val="006B62B0"/>
    <w:rsid w:val="006C056F"/>
    <w:rsid w:val="006C38C9"/>
    <w:rsid w:val="006F2222"/>
    <w:rsid w:val="006F6612"/>
    <w:rsid w:val="00703CC5"/>
    <w:rsid w:val="007079AF"/>
    <w:rsid w:val="00707AC5"/>
    <w:rsid w:val="00716270"/>
    <w:rsid w:val="007228A2"/>
    <w:rsid w:val="00723A04"/>
    <w:rsid w:val="0072554F"/>
    <w:rsid w:val="00727B45"/>
    <w:rsid w:val="007302B8"/>
    <w:rsid w:val="00744255"/>
    <w:rsid w:val="00750D41"/>
    <w:rsid w:val="00751830"/>
    <w:rsid w:val="007560CE"/>
    <w:rsid w:val="00775C3E"/>
    <w:rsid w:val="00776A38"/>
    <w:rsid w:val="0078344C"/>
    <w:rsid w:val="0078461B"/>
    <w:rsid w:val="00791E4A"/>
    <w:rsid w:val="007A6F2F"/>
    <w:rsid w:val="007B028F"/>
    <w:rsid w:val="007C04B1"/>
    <w:rsid w:val="007C23E2"/>
    <w:rsid w:val="007C2A90"/>
    <w:rsid w:val="007C2E75"/>
    <w:rsid w:val="007C5EDD"/>
    <w:rsid w:val="007E681B"/>
    <w:rsid w:val="007F0EB8"/>
    <w:rsid w:val="00800CED"/>
    <w:rsid w:val="00805574"/>
    <w:rsid w:val="00806A36"/>
    <w:rsid w:val="0083132A"/>
    <w:rsid w:val="0083438D"/>
    <w:rsid w:val="008566FA"/>
    <w:rsid w:val="00861404"/>
    <w:rsid w:val="00895BE5"/>
    <w:rsid w:val="008A69CF"/>
    <w:rsid w:val="008B46E1"/>
    <w:rsid w:val="008B73FA"/>
    <w:rsid w:val="008D175A"/>
    <w:rsid w:val="008F2B8A"/>
    <w:rsid w:val="00913B8A"/>
    <w:rsid w:val="00927FFA"/>
    <w:rsid w:val="00936FF9"/>
    <w:rsid w:val="009516BA"/>
    <w:rsid w:val="00952FC1"/>
    <w:rsid w:val="009817D7"/>
    <w:rsid w:val="009826E9"/>
    <w:rsid w:val="009932F4"/>
    <w:rsid w:val="00993F4D"/>
    <w:rsid w:val="0099412F"/>
    <w:rsid w:val="009A1181"/>
    <w:rsid w:val="009A2979"/>
    <w:rsid w:val="009A5519"/>
    <w:rsid w:val="009B04E1"/>
    <w:rsid w:val="009C2A79"/>
    <w:rsid w:val="009D2B24"/>
    <w:rsid w:val="009D30D8"/>
    <w:rsid w:val="009D76C0"/>
    <w:rsid w:val="009E6DD0"/>
    <w:rsid w:val="009F13F1"/>
    <w:rsid w:val="00A00E82"/>
    <w:rsid w:val="00A04BFC"/>
    <w:rsid w:val="00A05B99"/>
    <w:rsid w:val="00A20A92"/>
    <w:rsid w:val="00A3560E"/>
    <w:rsid w:val="00A45E66"/>
    <w:rsid w:val="00A478DC"/>
    <w:rsid w:val="00A54FE1"/>
    <w:rsid w:val="00A5584D"/>
    <w:rsid w:val="00A83933"/>
    <w:rsid w:val="00A84409"/>
    <w:rsid w:val="00A867BF"/>
    <w:rsid w:val="00A86A1B"/>
    <w:rsid w:val="00A932B4"/>
    <w:rsid w:val="00AA0BBA"/>
    <w:rsid w:val="00AA0E7D"/>
    <w:rsid w:val="00AA2158"/>
    <w:rsid w:val="00AB3F31"/>
    <w:rsid w:val="00AB661A"/>
    <w:rsid w:val="00AC381E"/>
    <w:rsid w:val="00AC3E4C"/>
    <w:rsid w:val="00AC7ACC"/>
    <w:rsid w:val="00AE461B"/>
    <w:rsid w:val="00AE5F06"/>
    <w:rsid w:val="00AF01F7"/>
    <w:rsid w:val="00B06DCD"/>
    <w:rsid w:val="00B0761C"/>
    <w:rsid w:val="00B22E7E"/>
    <w:rsid w:val="00B25A37"/>
    <w:rsid w:val="00B340AE"/>
    <w:rsid w:val="00B44537"/>
    <w:rsid w:val="00B502DC"/>
    <w:rsid w:val="00B54393"/>
    <w:rsid w:val="00B719DC"/>
    <w:rsid w:val="00B74233"/>
    <w:rsid w:val="00B7752D"/>
    <w:rsid w:val="00B852B1"/>
    <w:rsid w:val="00B9569D"/>
    <w:rsid w:val="00BA3B29"/>
    <w:rsid w:val="00BB492E"/>
    <w:rsid w:val="00BB6F02"/>
    <w:rsid w:val="00BB7E03"/>
    <w:rsid w:val="00BC4AF6"/>
    <w:rsid w:val="00BE35F0"/>
    <w:rsid w:val="00BF5079"/>
    <w:rsid w:val="00C307BC"/>
    <w:rsid w:val="00C41D74"/>
    <w:rsid w:val="00C46285"/>
    <w:rsid w:val="00C46CB5"/>
    <w:rsid w:val="00C618B1"/>
    <w:rsid w:val="00C6796B"/>
    <w:rsid w:val="00CA0CE8"/>
    <w:rsid w:val="00CA31FF"/>
    <w:rsid w:val="00CA4281"/>
    <w:rsid w:val="00CA7996"/>
    <w:rsid w:val="00CB44F2"/>
    <w:rsid w:val="00CD5186"/>
    <w:rsid w:val="00CE076B"/>
    <w:rsid w:val="00CE1EB3"/>
    <w:rsid w:val="00CF7F57"/>
    <w:rsid w:val="00D11471"/>
    <w:rsid w:val="00D13151"/>
    <w:rsid w:val="00D1627C"/>
    <w:rsid w:val="00D16B33"/>
    <w:rsid w:val="00D30023"/>
    <w:rsid w:val="00D40B8A"/>
    <w:rsid w:val="00D41B67"/>
    <w:rsid w:val="00D46F30"/>
    <w:rsid w:val="00D471F5"/>
    <w:rsid w:val="00D473FA"/>
    <w:rsid w:val="00D47AAA"/>
    <w:rsid w:val="00D5059A"/>
    <w:rsid w:val="00D5659E"/>
    <w:rsid w:val="00D619EB"/>
    <w:rsid w:val="00D73C49"/>
    <w:rsid w:val="00D8318C"/>
    <w:rsid w:val="00D94B4C"/>
    <w:rsid w:val="00DA11A1"/>
    <w:rsid w:val="00DA3713"/>
    <w:rsid w:val="00DC3E6E"/>
    <w:rsid w:val="00DD4243"/>
    <w:rsid w:val="00DE1BAD"/>
    <w:rsid w:val="00DE24D6"/>
    <w:rsid w:val="00DF7BFC"/>
    <w:rsid w:val="00E00D2E"/>
    <w:rsid w:val="00E017D1"/>
    <w:rsid w:val="00E0646D"/>
    <w:rsid w:val="00E16BE3"/>
    <w:rsid w:val="00E211C0"/>
    <w:rsid w:val="00E42FD5"/>
    <w:rsid w:val="00E50E30"/>
    <w:rsid w:val="00E625E0"/>
    <w:rsid w:val="00E72541"/>
    <w:rsid w:val="00E95D2E"/>
    <w:rsid w:val="00E97BF5"/>
    <w:rsid w:val="00EA4043"/>
    <w:rsid w:val="00EA4CC4"/>
    <w:rsid w:val="00EA5FFE"/>
    <w:rsid w:val="00EA6D49"/>
    <w:rsid w:val="00EC0C04"/>
    <w:rsid w:val="00EC185F"/>
    <w:rsid w:val="00ED2224"/>
    <w:rsid w:val="00ED4419"/>
    <w:rsid w:val="00ED5105"/>
    <w:rsid w:val="00EE4369"/>
    <w:rsid w:val="00EF3517"/>
    <w:rsid w:val="00EF57FA"/>
    <w:rsid w:val="00F0053D"/>
    <w:rsid w:val="00F044AC"/>
    <w:rsid w:val="00F077C8"/>
    <w:rsid w:val="00F3700B"/>
    <w:rsid w:val="00F401F7"/>
    <w:rsid w:val="00F476A1"/>
    <w:rsid w:val="00F52CEA"/>
    <w:rsid w:val="00F557B6"/>
    <w:rsid w:val="00F63362"/>
    <w:rsid w:val="00F7462D"/>
    <w:rsid w:val="00F85DA2"/>
    <w:rsid w:val="00FA73DB"/>
    <w:rsid w:val="00FB48B3"/>
    <w:rsid w:val="00FF1D0D"/>
    <w:rsid w:val="00FF6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DCAC"/>
  <w15:chartTrackingRefBased/>
  <w15:docId w15:val="{78A5E434-D74C-D245-AC45-B7424DC08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F3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83933"/>
    <w:pPr>
      <w:ind w:left="720"/>
      <w:contextualSpacing/>
    </w:pPr>
  </w:style>
  <w:style w:type="paragraph" w:styleId="NormalWeb">
    <w:name w:val="Normal (Web)"/>
    <w:basedOn w:val="Normal"/>
    <w:uiPriority w:val="99"/>
    <w:semiHidden/>
    <w:unhideWhenUsed/>
    <w:rsid w:val="003F0C83"/>
  </w:style>
  <w:style w:type="character" w:styleId="Hyperlink">
    <w:name w:val="Hyperlink"/>
    <w:basedOn w:val="DefaultParagraphFont"/>
    <w:uiPriority w:val="99"/>
    <w:unhideWhenUsed/>
    <w:rsid w:val="00AE5F06"/>
    <w:rPr>
      <w:color w:val="0563C1" w:themeColor="hyperlink"/>
      <w:u w:val="single"/>
    </w:rPr>
  </w:style>
  <w:style w:type="character" w:styleId="UnresolvedMention">
    <w:name w:val="Unresolved Mention"/>
    <w:basedOn w:val="DefaultParagraphFont"/>
    <w:uiPriority w:val="99"/>
    <w:semiHidden/>
    <w:unhideWhenUsed/>
    <w:rsid w:val="00AE5F06"/>
    <w:rPr>
      <w:color w:val="605E5C"/>
      <w:shd w:val="clear" w:color="auto" w:fill="E1DFDD"/>
    </w:rPr>
  </w:style>
  <w:style w:type="character" w:customStyle="1" w:styleId="apple-converted-space">
    <w:name w:val="apple-converted-space"/>
    <w:basedOn w:val="DefaultParagraphFont"/>
    <w:rsid w:val="009A2979"/>
  </w:style>
  <w:style w:type="character" w:styleId="HTMLCite">
    <w:name w:val="HTML Cite"/>
    <w:basedOn w:val="DefaultParagraphFont"/>
    <w:uiPriority w:val="99"/>
    <w:semiHidden/>
    <w:unhideWhenUsed/>
    <w:rsid w:val="009A2979"/>
    <w:rPr>
      <w:i/>
      <w:iCs/>
    </w:rPr>
  </w:style>
  <w:style w:type="character" w:styleId="FollowedHyperlink">
    <w:name w:val="FollowedHyperlink"/>
    <w:basedOn w:val="DefaultParagraphFont"/>
    <w:uiPriority w:val="99"/>
    <w:semiHidden/>
    <w:unhideWhenUsed/>
    <w:rsid w:val="00EA6D49"/>
    <w:rPr>
      <w:color w:val="954F72" w:themeColor="followedHyperlink"/>
      <w:u w:val="single"/>
    </w:rPr>
  </w:style>
  <w:style w:type="character" w:styleId="CommentReference">
    <w:name w:val="annotation reference"/>
    <w:basedOn w:val="DefaultParagraphFont"/>
    <w:uiPriority w:val="99"/>
    <w:semiHidden/>
    <w:unhideWhenUsed/>
    <w:rsid w:val="00314868"/>
    <w:rPr>
      <w:sz w:val="16"/>
      <w:szCs w:val="16"/>
    </w:rPr>
  </w:style>
  <w:style w:type="paragraph" w:styleId="CommentText">
    <w:name w:val="annotation text"/>
    <w:basedOn w:val="Normal"/>
    <w:link w:val="CommentTextChar"/>
    <w:uiPriority w:val="99"/>
    <w:semiHidden/>
    <w:unhideWhenUsed/>
    <w:rsid w:val="00314868"/>
    <w:rPr>
      <w:sz w:val="20"/>
      <w:szCs w:val="20"/>
    </w:rPr>
  </w:style>
  <w:style w:type="character" w:customStyle="1" w:styleId="CommentTextChar">
    <w:name w:val="Comment Text Char"/>
    <w:basedOn w:val="DefaultParagraphFont"/>
    <w:link w:val="CommentText"/>
    <w:uiPriority w:val="99"/>
    <w:semiHidden/>
    <w:rsid w:val="00314868"/>
    <w:rPr>
      <w:rFonts w:ascii="Times New Roman" w:eastAsia="Times New Roman" w:hAnsi="Times New Roman" w:cs="Times New Roman"/>
      <w:sz w:val="20"/>
      <w:szCs w:val="20"/>
    </w:rPr>
  </w:style>
  <w:style w:type="character" w:customStyle="1" w:styleId="ListParagraphChar">
    <w:name w:val="List Paragraph Char"/>
    <w:link w:val="ListParagraph"/>
    <w:uiPriority w:val="34"/>
    <w:locked/>
    <w:rsid w:val="00C6796B"/>
    <w:rPr>
      <w:rFonts w:ascii="Times New Roman" w:eastAsia="Times New Roman" w:hAnsi="Times New Roman" w:cs="Times New Roman"/>
    </w:rPr>
  </w:style>
  <w:style w:type="paragraph" w:styleId="Header">
    <w:name w:val="header"/>
    <w:basedOn w:val="Normal"/>
    <w:link w:val="HeaderChar"/>
    <w:uiPriority w:val="99"/>
    <w:unhideWhenUsed/>
    <w:rsid w:val="002D063C"/>
    <w:pPr>
      <w:tabs>
        <w:tab w:val="center" w:pos="4680"/>
        <w:tab w:val="right" w:pos="9360"/>
      </w:tabs>
    </w:pPr>
  </w:style>
  <w:style w:type="character" w:customStyle="1" w:styleId="HeaderChar">
    <w:name w:val="Header Char"/>
    <w:basedOn w:val="DefaultParagraphFont"/>
    <w:link w:val="Header"/>
    <w:uiPriority w:val="99"/>
    <w:rsid w:val="002D063C"/>
    <w:rPr>
      <w:rFonts w:ascii="Times New Roman" w:eastAsia="Times New Roman" w:hAnsi="Times New Roman" w:cs="Times New Roman"/>
    </w:rPr>
  </w:style>
  <w:style w:type="paragraph" w:styleId="Footer">
    <w:name w:val="footer"/>
    <w:basedOn w:val="Normal"/>
    <w:link w:val="FooterChar"/>
    <w:uiPriority w:val="99"/>
    <w:unhideWhenUsed/>
    <w:rsid w:val="002D063C"/>
    <w:pPr>
      <w:tabs>
        <w:tab w:val="center" w:pos="4680"/>
        <w:tab w:val="right" w:pos="9360"/>
      </w:tabs>
    </w:pPr>
  </w:style>
  <w:style w:type="character" w:customStyle="1" w:styleId="FooterChar">
    <w:name w:val="Footer Char"/>
    <w:basedOn w:val="DefaultParagraphFont"/>
    <w:link w:val="Footer"/>
    <w:uiPriority w:val="99"/>
    <w:rsid w:val="002D063C"/>
    <w:rPr>
      <w:rFonts w:ascii="Times New Roman" w:eastAsia="Times New Roman" w:hAnsi="Times New Roman" w:cs="Times New Roman"/>
    </w:rPr>
  </w:style>
  <w:style w:type="character" w:styleId="PageNumber">
    <w:name w:val="page number"/>
    <w:basedOn w:val="DefaultParagraphFont"/>
    <w:uiPriority w:val="99"/>
    <w:semiHidden/>
    <w:unhideWhenUsed/>
    <w:rsid w:val="002D0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7659">
      <w:bodyDiv w:val="1"/>
      <w:marLeft w:val="0"/>
      <w:marRight w:val="0"/>
      <w:marTop w:val="0"/>
      <w:marBottom w:val="0"/>
      <w:divBdr>
        <w:top w:val="none" w:sz="0" w:space="0" w:color="auto"/>
        <w:left w:val="none" w:sz="0" w:space="0" w:color="auto"/>
        <w:bottom w:val="none" w:sz="0" w:space="0" w:color="auto"/>
        <w:right w:val="none" w:sz="0" w:space="0" w:color="auto"/>
      </w:divBdr>
    </w:div>
    <w:div w:id="67118398">
      <w:bodyDiv w:val="1"/>
      <w:marLeft w:val="0"/>
      <w:marRight w:val="0"/>
      <w:marTop w:val="0"/>
      <w:marBottom w:val="0"/>
      <w:divBdr>
        <w:top w:val="none" w:sz="0" w:space="0" w:color="auto"/>
        <w:left w:val="none" w:sz="0" w:space="0" w:color="auto"/>
        <w:bottom w:val="none" w:sz="0" w:space="0" w:color="auto"/>
        <w:right w:val="none" w:sz="0" w:space="0" w:color="auto"/>
      </w:divBdr>
    </w:div>
    <w:div w:id="80614829">
      <w:bodyDiv w:val="1"/>
      <w:marLeft w:val="0"/>
      <w:marRight w:val="0"/>
      <w:marTop w:val="0"/>
      <w:marBottom w:val="0"/>
      <w:divBdr>
        <w:top w:val="none" w:sz="0" w:space="0" w:color="auto"/>
        <w:left w:val="none" w:sz="0" w:space="0" w:color="auto"/>
        <w:bottom w:val="none" w:sz="0" w:space="0" w:color="auto"/>
        <w:right w:val="none" w:sz="0" w:space="0" w:color="auto"/>
      </w:divBdr>
      <w:divsChild>
        <w:div w:id="109051951">
          <w:marLeft w:val="0"/>
          <w:marRight w:val="0"/>
          <w:marTop w:val="0"/>
          <w:marBottom w:val="0"/>
          <w:divBdr>
            <w:top w:val="none" w:sz="0" w:space="0" w:color="auto"/>
            <w:left w:val="none" w:sz="0" w:space="0" w:color="auto"/>
            <w:bottom w:val="none" w:sz="0" w:space="0" w:color="auto"/>
            <w:right w:val="none" w:sz="0" w:space="0" w:color="auto"/>
          </w:divBdr>
          <w:divsChild>
            <w:div w:id="58793996">
              <w:marLeft w:val="0"/>
              <w:marRight w:val="0"/>
              <w:marTop w:val="0"/>
              <w:marBottom w:val="0"/>
              <w:divBdr>
                <w:top w:val="none" w:sz="0" w:space="0" w:color="auto"/>
                <w:left w:val="none" w:sz="0" w:space="0" w:color="auto"/>
                <w:bottom w:val="none" w:sz="0" w:space="0" w:color="auto"/>
                <w:right w:val="none" w:sz="0" w:space="0" w:color="auto"/>
              </w:divBdr>
              <w:divsChild>
                <w:div w:id="203110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2765">
      <w:bodyDiv w:val="1"/>
      <w:marLeft w:val="0"/>
      <w:marRight w:val="0"/>
      <w:marTop w:val="0"/>
      <w:marBottom w:val="0"/>
      <w:divBdr>
        <w:top w:val="none" w:sz="0" w:space="0" w:color="auto"/>
        <w:left w:val="none" w:sz="0" w:space="0" w:color="auto"/>
        <w:bottom w:val="none" w:sz="0" w:space="0" w:color="auto"/>
        <w:right w:val="none" w:sz="0" w:space="0" w:color="auto"/>
      </w:divBdr>
      <w:divsChild>
        <w:div w:id="1300653200">
          <w:marLeft w:val="0"/>
          <w:marRight w:val="0"/>
          <w:marTop w:val="0"/>
          <w:marBottom w:val="0"/>
          <w:divBdr>
            <w:top w:val="none" w:sz="0" w:space="0" w:color="auto"/>
            <w:left w:val="none" w:sz="0" w:space="0" w:color="auto"/>
            <w:bottom w:val="none" w:sz="0" w:space="0" w:color="auto"/>
            <w:right w:val="none" w:sz="0" w:space="0" w:color="auto"/>
          </w:divBdr>
          <w:divsChild>
            <w:div w:id="1198007731">
              <w:marLeft w:val="0"/>
              <w:marRight w:val="0"/>
              <w:marTop w:val="0"/>
              <w:marBottom w:val="0"/>
              <w:divBdr>
                <w:top w:val="none" w:sz="0" w:space="0" w:color="auto"/>
                <w:left w:val="none" w:sz="0" w:space="0" w:color="auto"/>
                <w:bottom w:val="none" w:sz="0" w:space="0" w:color="auto"/>
                <w:right w:val="none" w:sz="0" w:space="0" w:color="auto"/>
              </w:divBdr>
              <w:divsChild>
                <w:div w:id="6990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0231">
      <w:bodyDiv w:val="1"/>
      <w:marLeft w:val="0"/>
      <w:marRight w:val="0"/>
      <w:marTop w:val="0"/>
      <w:marBottom w:val="0"/>
      <w:divBdr>
        <w:top w:val="none" w:sz="0" w:space="0" w:color="auto"/>
        <w:left w:val="none" w:sz="0" w:space="0" w:color="auto"/>
        <w:bottom w:val="none" w:sz="0" w:space="0" w:color="auto"/>
        <w:right w:val="none" w:sz="0" w:space="0" w:color="auto"/>
      </w:divBdr>
    </w:div>
    <w:div w:id="93794333">
      <w:bodyDiv w:val="1"/>
      <w:marLeft w:val="0"/>
      <w:marRight w:val="0"/>
      <w:marTop w:val="0"/>
      <w:marBottom w:val="0"/>
      <w:divBdr>
        <w:top w:val="none" w:sz="0" w:space="0" w:color="auto"/>
        <w:left w:val="none" w:sz="0" w:space="0" w:color="auto"/>
        <w:bottom w:val="none" w:sz="0" w:space="0" w:color="auto"/>
        <w:right w:val="none" w:sz="0" w:space="0" w:color="auto"/>
      </w:divBdr>
    </w:div>
    <w:div w:id="108622161">
      <w:bodyDiv w:val="1"/>
      <w:marLeft w:val="0"/>
      <w:marRight w:val="0"/>
      <w:marTop w:val="0"/>
      <w:marBottom w:val="0"/>
      <w:divBdr>
        <w:top w:val="none" w:sz="0" w:space="0" w:color="auto"/>
        <w:left w:val="none" w:sz="0" w:space="0" w:color="auto"/>
        <w:bottom w:val="none" w:sz="0" w:space="0" w:color="auto"/>
        <w:right w:val="none" w:sz="0" w:space="0" w:color="auto"/>
      </w:divBdr>
    </w:div>
    <w:div w:id="109251340">
      <w:bodyDiv w:val="1"/>
      <w:marLeft w:val="0"/>
      <w:marRight w:val="0"/>
      <w:marTop w:val="0"/>
      <w:marBottom w:val="0"/>
      <w:divBdr>
        <w:top w:val="none" w:sz="0" w:space="0" w:color="auto"/>
        <w:left w:val="none" w:sz="0" w:space="0" w:color="auto"/>
        <w:bottom w:val="none" w:sz="0" w:space="0" w:color="auto"/>
        <w:right w:val="none" w:sz="0" w:space="0" w:color="auto"/>
      </w:divBdr>
    </w:div>
    <w:div w:id="128940080">
      <w:bodyDiv w:val="1"/>
      <w:marLeft w:val="0"/>
      <w:marRight w:val="0"/>
      <w:marTop w:val="0"/>
      <w:marBottom w:val="0"/>
      <w:divBdr>
        <w:top w:val="none" w:sz="0" w:space="0" w:color="auto"/>
        <w:left w:val="none" w:sz="0" w:space="0" w:color="auto"/>
        <w:bottom w:val="none" w:sz="0" w:space="0" w:color="auto"/>
        <w:right w:val="none" w:sz="0" w:space="0" w:color="auto"/>
      </w:divBdr>
    </w:div>
    <w:div w:id="139661433">
      <w:bodyDiv w:val="1"/>
      <w:marLeft w:val="0"/>
      <w:marRight w:val="0"/>
      <w:marTop w:val="0"/>
      <w:marBottom w:val="0"/>
      <w:divBdr>
        <w:top w:val="none" w:sz="0" w:space="0" w:color="auto"/>
        <w:left w:val="none" w:sz="0" w:space="0" w:color="auto"/>
        <w:bottom w:val="none" w:sz="0" w:space="0" w:color="auto"/>
        <w:right w:val="none" w:sz="0" w:space="0" w:color="auto"/>
      </w:divBdr>
    </w:div>
    <w:div w:id="144400549">
      <w:bodyDiv w:val="1"/>
      <w:marLeft w:val="0"/>
      <w:marRight w:val="0"/>
      <w:marTop w:val="0"/>
      <w:marBottom w:val="0"/>
      <w:divBdr>
        <w:top w:val="none" w:sz="0" w:space="0" w:color="auto"/>
        <w:left w:val="none" w:sz="0" w:space="0" w:color="auto"/>
        <w:bottom w:val="none" w:sz="0" w:space="0" w:color="auto"/>
        <w:right w:val="none" w:sz="0" w:space="0" w:color="auto"/>
      </w:divBdr>
    </w:div>
    <w:div w:id="197474368">
      <w:bodyDiv w:val="1"/>
      <w:marLeft w:val="0"/>
      <w:marRight w:val="0"/>
      <w:marTop w:val="0"/>
      <w:marBottom w:val="0"/>
      <w:divBdr>
        <w:top w:val="none" w:sz="0" w:space="0" w:color="auto"/>
        <w:left w:val="none" w:sz="0" w:space="0" w:color="auto"/>
        <w:bottom w:val="none" w:sz="0" w:space="0" w:color="auto"/>
        <w:right w:val="none" w:sz="0" w:space="0" w:color="auto"/>
      </w:divBdr>
    </w:div>
    <w:div w:id="251084709">
      <w:bodyDiv w:val="1"/>
      <w:marLeft w:val="0"/>
      <w:marRight w:val="0"/>
      <w:marTop w:val="0"/>
      <w:marBottom w:val="0"/>
      <w:divBdr>
        <w:top w:val="none" w:sz="0" w:space="0" w:color="auto"/>
        <w:left w:val="none" w:sz="0" w:space="0" w:color="auto"/>
        <w:bottom w:val="none" w:sz="0" w:space="0" w:color="auto"/>
        <w:right w:val="none" w:sz="0" w:space="0" w:color="auto"/>
      </w:divBdr>
    </w:div>
    <w:div w:id="318853938">
      <w:bodyDiv w:val="1"/>
      <w:marLeft w:val="0"/>
      <w:marRight w:val="0"/>
      <w:marTop w:val="0"/>
      <w:marBottom w:val="0"/>
      <w:divBdr>
        <w:top w:val="none" w:sz="0" w:space="0" w:color="auto"/>
        <w:left w:val="none" w:sz="0" w:space="0" w:color="auto"/>
        <w:bottom w:val="none" w:sz="0" w:space="0" w:color="auto"/>
        <w:right w:val="none" w:sz="0" w:space="0" w:color="auto"/>
      </w:divBdr>
    </w:div>
    <w:div w:id="426393264">
      <w:bodyDiv w:val="1"/>
      <w:marLeft w:val="0"/>
      <w:marRight w:val="0"/>
      <w:marTop w:val="0"/>
      <w:marBottom w:val="0"/>
      <w:divBdr>
        <w:top w:val="none" w:sz="0" w:space="0" w:color="auto"/>
        <w:left w:val="none" w:sz="0" w:space="0" w:color="auto"/>
        <w:bottom w:val="none" w:sz="0" w:space="0" w:color="auto"/>
        <w:right w:val="none" w:sz="0" w:space="0" w:color="auto"/>
      </w:divBdr>
    </w:div>
    <w:div w:id="460072363">
      <w:bodyDiv w:val="1"/>
      <w:marLeft w:val="0"/>
      <w:marRight w:val="0"/>
      <w:marTop w:val="0"/>
      <w:marBottom w:val="0"/>
      <w:divBdr>
        <w:top w:val="none" w:sz="0" w:space="0" w:color="auto"/>
        <w:left w:val="none" w:sz="0" w:space="0" w:color="auto"/>
        <w:bottom w:val="none" w:sz="0" w:space="0" w:color="auto"/>
        <w:right w:val="none" w:sz="0" w:space="0" w:color="auto"/>
      </w:divBdr>
    </w:div>
    <w:div w:id="477456560">
      <w:bodyDiv w:val="1"/>
      <w:marLeft w:val="0"/>
      <w:marRight w:val="0"/>
      <w:marTop w:val="0"/>
      <w:marBottom w:val="0"/>
      <w:divBdr>
        <w:top w:val="none" w:sz="0" w:space="0" w:color="auto"/>
        <w:left w:val="none" w:sz="0" w:space="0" w:color="auto"/>
        <w:bottom w:val="none" w:sz="0" w:space="0" w:color="auto"/>
        <w:right w:val="none" w:sz="0" w:space="0" w:color="auto"/>
      </w:divBdr>
    </w:div>
    <w:div w:id="489518433">
      <w:bodyDiv w:val="1"/>
      <w:marLeft w:val="0"/>
      <w:marRight w:val="0"/>
      <w:marTop w:val="0"/>
      <w:marBottom w:val="0"/>
      <w:divBdr>
        <w:top w:val="none" w:sz="0" w:space="0" w:color="auto"/>
        <w:left w:val="none" w:sz="0" w:space="0" w:color="auto"/>
        <w:bottom w:val="none" w:sz="0" w:space="0" w:color="auto"/>
        <w:right w:val="none" w:sz="0" w:space="0" w:color="auto"/>
      </w:divBdr>
    </w:div>
    <w:div w:id="491991017">
      <w:bodyDiv w:val="1"/>
      <w:marLeft w:val="0"/>
      <w:marRight w:val="0"/>
      <w:marTop w:val="0"/>
      <w:marBottom w:val="0"/>
      <w:divBdr>
        <w:top w:val="none" w:sz="0" w:space="0" w:color="auto"/>
        <w:left w:val="none" w:sz="0" w:space="0" w:color="auto"/>
        <w:bottom w:val="none" w:sz="0" w:space="0" w:color="auto"/>
        <w:right w:val="none" w:sz="0" w:space="0" w:color="auto"/>
      </w:divBdr>
    </w:div>
    <w:div w:id="494759977">
      <w:bodyDiv w:val="1"/>
      <w:marLeft w:val="0"/>
      <w:marRight w:val="0"/>
      <w:marTop w:val="0"/>
      <w:marBottom w:val="0"/>
      <w:divBdr>
        <w:top w:val="none" w:sz="0" w:space="0" w:color="auto"/>
        <w:left w:val="none" w:sz="0" w:space="0" w:color="auto"/>
        <w:bottom w:val="none" w:sz="0" w:space="0" w:color="auto"/>
        <w:right w:val="none" w:sz="0" w:space="0" w:color="auto"/>
      </w:divBdr>
    </w:div>
    <w:div w:id="522524326">
      <w:bodyDiv w:val="1"/>
      <w:marLeft w:val="0"/>
      <w:marRight w:val="0"/>
      <w:marTop w:val="0"/>
      <w:marBottom w:val="0"/>
      <w:divBdr>
        <w:top w:val="none" w:sz="0" w:space="0" w:color="auto"/>
        <w:left w:val="none" w:sz="0" w:space="0" w:color="auto"/>
        <w:bottom w:val="none" w:sz="0" w:space="0" w:color="auto"/>
        <w:right w:val="none" w:sz="0" w:space="0" w:color="auto"/>
      </w:divBdr>
    </w:div>
    <w:div w:id="526137372">
      <w:bodyDiv w:val="1"/>
      <w:marLeft w:val="0"/>
      <w:marRight w:val="0"/>
      <w:marTop w:val="0"/>
      <w:marBottom w:val="0"/>
      <w:divBdr>
        <w:top w:val="none" w:sz="0" w:space="0" w:color="auto"/>
        <w:left w:val="none" w:sz="0" w:space="0" w:color="auto"/>
        <w:bottom w:val="none" w:sz="0" w:space="0" w:color="auto"/>
        <w:right w:val="none" w:sz="0" w:space="0" w:color="auto"/>
      </w:divBdr>
    </w:div>
    <w:div w:id="550770810">
      <w:bodyDiv w:val="1"/>
      <w:marLeft w:val="0"/>
      <w:marRight w:val="0"/>
      <w:marTop w:val="0"/>
      <w:marBottom w:val="0"/>
      <w:divBdr>
        <w:top w:val="none" w:sz="0" w:space="0" w:color="auto"/>
        <w:left w:val="none" w:sz="0" w:space="0" w:color="auto"/>
        <w:bottom w:val="none" w:sz="0" w:space="0" w:color="auto"/>
        <w:right w:val="none" w:sz="0" w:space="0" w:color="auto"/>
      </w:divBdr>
      <w:divsChild>
        <w:div w:id="6296641">
          <w:marLeft w:val="0"/>
          <w:marRight w:val="0"/>
          <w:marTop w:val="0"/>
          <w:marBottom w:val="0"/>
          <w:divBdr>
            <w:top w:val="none" w:sz="0" w:space="0" w:color="auto"/>
            <w:left w:val="none" w:sz="0" w:space="0" w:color="auto"/>
            <w:bottom w:val="none" w:sz="0" w:space="0" w:color="auto"/>
            <w:right w:val="none" w:sz="0" w:space="0" w:color="auto"/>
          </w:divBdr>
          <w:divsChild>
            <w:div w:id="374240431">
              <w:marLeft w:val="0"/>
              <w:marRight w:val="0"/>
              <w:marTop w:val="0"/>
              <w:marBottom w:val="0"/>
              <w:divBdr>
                <w:top w:val="none" w:sz="0" w:space="0" w:color="auto"/>
                <w:left w:val="none" w:sz="0" w:space="0" w:color="auto"/>
                <w:bottom w:val="none" w:sz="0" w:space="0" w:color="auto"/>
                <w:right w:val="none" w:sz="0" w:space="0" w:color="auto"/>
              </w:divBdr>
              <w:divsChild>
                <w:div w:id="12453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85904">
      <w:bodyDiv w:val="1"/>
      <w:marLeft w:val="0"/>
      <w:marRight w:val="0"/>
      <w:marTop w:val="0"/>
      <w:marBottom w:val="0"/>
      <w:divBdr>
        <w:top w:val="none" w:sz="0" w:space="0" w:color="auto"/>
        <w:left w:val="none" w:sz="0" w:space="0" w:color="auto"/>
        <w:bottom w:val="none" w:sz="0" w:space="0" w:color="auto"/>
        <w:right w:val="none" w:sz="0" w:space="0" w:color="auto"/>
      </w:divBdr>
    </w:div>
    <w:div w:id="575479674">
      <w:bodyDiv w:val="1"/>
      <w:marLeft w:val="0"/>
      <w:marRight w:val="0"/>
      <w:marTop w:val="0"/>
      <w:marBottom w:val="0"/>
      <w:divBdr>
        <w:top w:val="none" w:sz="0" w:space="0" w:color="auto"/>
        <w:left w:val="none" w:sz="0" w:space="0" w:color="auto"/>
        <w:bottom w:val="none" w:sz="0" w:space="0" w:color="auto"/>
        <w:right w:val="none" w:sz="0" w:space="0" w:color="auto"/>
      </w:divBdr>
      <w:divsChild>
        <w:div w:id="1081103293">
          <w:marLeft w:val="0"/>
          <w:marRight w:val="0"/>
          <w:marTop w:val="0"/>
          <w:marBottom w:val="0"/>
          <w:divBdr>
            <w:top w:val="none" w:sz="0" w:space="0" w:color="auto"/>
            <w:left w:val="none" w:sz="0" w:space="0" w:color="auto"/>
            <w:bottom w:val="none" w:sz="0" w:space="0" w:color="auto"/>
            <w:right w:val="none" w:sz="0" w:space="0" w:color="auto"/>
          </w:divBdr>
          <w:divsChild>
            <w:div w:id="2078673158">
              <w:marLeft w:val="0"/>
              <w:marRight w:val="0"/>
              <w:marTop w:val="0"/>
              <w:marBottom w:val="0"/>
              <w:divBdr>
                <w:top w:val="none" w:sz="0" w:space="0" w:color="auto"/>
                <w:left w:val="none" w:sz="0" w:space="0" w:color="auto"/>
                <w:bottom w:val="none" w:sz="0" w:space="0" w:color="auto"/>
                <w:right w:val="none" w:sz="0" w:space="0" w:color="auto"/>
              </w:divBdr>
              <w:divsChild>
                <w:div w:id="102428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70130">
      <w:bodyDiv w:val="1"/>
      <w:marLeft w:val="0"/>
      <w:marRight w:val="0"/>
      <w:marTop w:val="0"/>
      <w:marBottom w:val="0"/>
      <w:divBdr>
        <w:top w:val="none" w:sz="0" w:space="0" w:color="auto"/>
        <w:left w:val="none" w:sz="0" w:space="0" w:color="auto"/>
        <w:bottom w:val="none" w:sz="0" w:space="0" w:color="auto"/>
        <w:right w:val="none" w:sz="0" w:space="0" w:color="auto"/>
      </w:divBdr>
    </w:div>
    <w:div w:id="653948428">
      <w:bodyDiv w:val="1"/>
      <w:marLeft w:val="0"/>
      <w:marRight w:val="0"/>
      <w:marTop w:val="0"/>
      <w:marBottom w:val="0"/>
      <w:divBdr>
        <w:top w:val="none" w:sz="0" w:space="0" w:color="auto"/>
        <w:left w:val="none" w:sz="0" w:space="0" w:color="auto"/>
        <w:bottom w:val="none" w:sz="0" w:space="0" w:color="auto"/>
        <w:right w:val="none" w:sz="0" w:space="0" w:color="auto"/>
      </w:divBdr>
    </w:div>
    <w:div w:id="669286179">
      <w:bodyDiv w:val="1"/>
      <w:marLeft w:val="0"/>
      <w:marRight w:val="0"/>
      <w:marTop w:val="0"/>
      <w:marBottom w:val="0"/>
      <w:divBdr>
        <w:top w:val="none" w:sz="0" w:space="0" w:color="auto"/>
        <w:left w:val="none" w:sz="0" w:space="0" w:color="auto"/>
        <w:bottom w:val="none" w:sz="0" w:space="0" w:color="auto"/>
        <w:right w:val="none" w:sz="0" w:space="0" w:color="auto"/>
      </w:divBdr>
    </w:div>
    <w:div w:id="683703133">
      <w:bodyDiv w:val="1"/>
      <w:marLeft w:val="0"/>
      <w:marRight w:val="0"/>
      <w:marTop w:val="0"/>
      <w:marBottom w:val="0"/>
      <w:divBdr>
        <w:top w:val="none" w:sz="0" w:space="0" w:color="auto"/>
        <w:left w:val="none" w:sz="0" w:space="0" w:color="auto"/>
        <w:bottom w:val="none" w:sz="0" w:space="0" w:color="auto"/>
        <w:right w:val="none" w:sz="0" w:space="0" w:color="auto"/>
      </w:divBdr>
    </w:div>
    <w:div w:id="752779110">
      <w:bodyDiv w:val="1"/>
      <w:marLeft w:val="0"/>
      <w:marRight w:val="0"/>
      <w:marTop w:val="0"/>
      <w:marBottom w:val="0"/>
      <w:divBdr>
        <w:top w:val="none" w:sz="0" w:space="0" w:color="auto"/>
        <w:left w:val="none" w:sz="0" w:space="0" w:color="auto"/>
        <w:bottom w:val="none" w:sz="0" w:space="0" w:color="auto"/>
        <w:right w:val="none" w:sz="0" w:space="0" w:color="auto"/>
      </w:divBdr>
    </w:div>
    <w:div w:id="773018171">
      <w:bodyDiv w:val="1"/>
      <w:marLeft w:val="0"/>
      <w:marRight w:val="0"/>
      <w:marTop w:val="0"/>
      <w:marBottom w:val="0"/>
      <w:divBdr>
        <w:top w:val="none" w:sz="0" w:space="0" w:color="auto"/>
        <w:left w:val="none" w:sz="0" w:space="0" w:color="auto"/>
        <w:bottom w:val="none" w:sz="0" w:space="0" w:color="auto"/>
        <w:right w:val="none" w:sz="0" w:space="0" w:color="auto"/>
      </w:divBdr>
    </w:div>
    <w:div w:id="784808705">
      <w:bodyDiv w:val="1"/>
      <w:marLeft w:val="0"/>
      <w:marRight w:val="0"/>
      <w:marTop w:val="0"/>
      <w:marBottom w:val="0"/>
      <w:divBdr>
        <w:top w:val="none" w:sz="0" w:space="0" w:color="auto"/>
        <w:left w:val="none" w:sz="0" w:space="0" w:color="auto"/>
        <w:bottom w:val="none" w:sz="0" w:space="0" w:color="auto"/>
        <w:right w:val="none" w:sz="0" w:space="0" w:color="auto"/>
      </w:divBdr>
    </w:div>
    <w:div w:id="785537565">
      <w:bodyDiv w:val="1"/>
      <w:marLeft w:val="0"/>
      <w:marRight w:val="0"/>
      <w:marTop w:val="0"/>
      <w:marBottom w:val="0"/>
      <w:divBdr>
        <w:top w:val="none" w:sz="0" w:space="0" w:color="auto"/>
        <w:left w:val="none" w:sz="0" w:space="0" w:color="auto"/>
        <w:bottom w:val="none" w:sz="0" w:space="0" w:color="auto"/>
        <w:right w:val="none" w:sz="0" w:space="0" w:color="auto"/>
      </w:divBdr>
    </w:div>
    <w:div w:id="786967623">
      <w:bodyDiv w:val="1"/>
      <w:marLeft w:val="0"/>
      <w:marRight w:val="0"/>
      <w:marTop w:val="0"/>
      <w:marBottom w:val="0"/>
      <w:divBdr>
        <w:top w:val="none" w:sz="0" w:space="0" w:color="auto"/>
        <w:left w:val="none" w:sz="0" w:space="0" w:color="auto"/>
        <w:bottom w:val="none" w:sz="0" w:space="0" w:color="auto"/>
        <w:right w:val="none" w:sz="0" w:space="0" w:color="auto"/>
      </w:divBdr>
    </w:div>
    <w:div w:id="806554332">
      <w:bodyDiv w:val="1"/>
      <w:marLeft w:val="0"/>
      <w:marRight w:val="0"/>
      <w:marTop w:val="0"/>
      <w:marBottom w:val="0"/>
      <w:divBdr>
        <w:top w:val="none" w:sz="0" w:space="0" w:color="auto"/>
        <w:left w:val="none" w:sz="0" w:space="0" w:color="auto"/>
        <w:bottom w:val="none" w:sz="0" w:space="0" w:color="auto"/>
        <w:right w:val="none" w:sz="0" w:space="0" w:color="auto"/>
      </w:divBdr>
    </w:div>
    <w:div w:id="813251910">
      <w:bodyDiv w:val="1"/>
      <w:marLeft w:val="0"/>
      <w:marRight w:val="0"/>
      <w:marTop w:val="0"/>
      <w:marBottom w:val="0"/>
      <w:divBdr>
        <w:top w:val="none" w:sz="0" w:space="0" w:color="auto"/>
        <w:left w:val="none" w:sz="0" w:space="0" w:color="auto"/>
        <w:bottom w:val="none" w:sz="0" w:space="0" w:color="auto"/>
        <w:right w:val="none" w:sz="0" w:space="0" w:color="auto"/>
      </w:divBdr>
    </w:div>
    <w:div w:id="827088495">
      <w:bodyDiv w:val="1"/>
      <w:marLeft w:val="0"/>
      <w:marRight w:val="0"/>
      <w:marTop w:val="0"/>
      <w:marBottom w:val="0"/>
      <w:divBdr>
        <w:top w:val="none" w:sz="0" w:space="0" w:color="auto"/>
        <w:left w:val="none" w:sz="0" w:space="0" w:color="auto"/>
        <w:bottom w:val="none" w:sz="0" w:space="0" w:color="auto"/>
        <w:right w:val="none" w:sz="0" w:space="0" w:color="auto"/>
      </w:divBdr>
      <w:divsChild>
        <w:div w:id="969748101">
          <w:marLeft w:val="0"/>
          <w:marRight w:val="0"/>
          <w:marTop w:val="0"/>
          <w:marBottom w:val="0"/>
          <w:divBdr>
            <w:top w:val="none" w:sz="0" w:space="0" w:color="auto"/>
            <w:left w:val="none" w:sz="0" w:space="0" w:color="auto"/>
            <w:bottom w:val="none" w:sz="0" w:space="0" w:color="auto"/>
            <w:right w:val="none" w:sz="0" w:space="0" w:color="auto"/>
          </w:divBdr>
          <w:divsChild>
            <w:div w:id="258418769">
              <w:marLeft w:val="0"/>
              <w:marRight w:val="0"/>
              <w:marTop w:val="0"/>
              <w:marBottom w:val="0"/>
              <w:divBdr>
                <w:top w:val="none" w:sz="0" w:space="0" w:color="auto"/>
                <w:left w:val="none" w:sz="0" w:space="0" w:color="auto"/>
                <w:bottom w:val="none" w:sz="0" w:space="0" w:color="auto"/>
                <w:right w:val="none" w:sz="0" w:space="0" w:color="auto"/>
              </w:divBdr>
              <w:divsChild>
                <w:div w:id="9108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510677">
      <w:bodyDiv w:val="1"/>
      <w:marLeft w:val="0"/>
      <w:marRight w:val="0"/>
      <w:marTop w:val="0"/>
      <w:marBottom w:val="0"/>
      <w:divBdr>
        <w:top w:val="none" w:sz="0" w:space="0" w:color="auto"/>
        <w:left w:val="none" w:sz="0" w:space="0" w:color="auto"/>
        <w:bottom w:val="none" w:sz="0" w:space="0" w:color="auto"/>
        <w:right w:val="none" w:sz="0" w:space="0" w:color="auto"/>
      </w:divBdr>
    </w:div>
    <w:div w:id="871189569">
      <w:bodyDiv w:val="1"/>
      <w:marLeft w:val="0"/>
      <w:marRight w:val="0"/>
      <w:marTop w:val="0"/>
      <w:marBottom w:val="0"/>
      <w:divBdr>
        <w:top w:val="none" w:sz="0" w:space="0" w:color="auto"/>
        <w:left w:val="none" w:sz="0" w:space="0" w:color="auto"/>
        <w:bottom w:val="none" w:sz="0" w:space="0" w:color="auto"/>
        <w:right w:val="none" w:sz="0" w:space="0" w:color="auto"/>
      </w:divBdr>
      <w:divsChild>
        <w:div w:id="1571959412">
          <w:marLeft w:val="0"/>
          <w:marRight w:val="0"/>
          <w:marTop w:val="0"/>
          <w:marBottom w:val="0"/>
          <w:divBdr>
            <w:top w:val="none" w:sz="0" w:space="0" w:color="auto"/>
            <w:left w:val="none" w:sz="0" w:space="0" w:color="auto"/>
            <w:bottom w:val="none" w:sz="0" w:space="0" w:color="auto"/>
            <w:right w:val="none" w:sz="0" w:space="0" w:color="auto"/>
          </w:divBdr>
          <w:divsChild>
            <w:div w:id="592595335">
              <w:marLeft w:val="0"/>
              <w:marRight w:val="0"/>
              <w:marTop w:val="0"/>
              <w:marBottom w:val="0"/>
              <w:divBdr>
                <w:top w:val="none" w:sz="0" w:space="0" w:color="auto"/>
                <w:left w:val="none" w:sz="0" w:space="0" w:color="auto"/>
                <w:bottom w:val="none" w:sz="0" w:space="0" w:color="auto"/>
                <w:right w:val="none" w:sz="0" w:space="0" w:color="auto"/>
              </w:divBdr>
              <w:divsChild>
                <w:div w:id="762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729411">
      <w:bodyDiv w:val="1"/>
      <w:marLeft w:val="0"/>
      <w:marRight w:val="0"/>
      <w:marTop w:val="0"/>
      <w:marBottom w:val="0"/>
      <w:divBdr>
        <w:top w:val="none" w:sz="0" w:space="0" w:color="auto"/>
        <w:left w:val="none" w:sz="0" w:space="0" w:color="auto"/>
        <w:bottom w:val="none" w:sz="0" w:space="0" w:color="auto"/>
        <w:right w:val="none" w:sz="0" w:space="0" w:color="auto"/>
      </w:divBdr>
    </w:div>
    <w:div w:id="928318253">
      <w:bodyDiv w:val="1"/>
      <w:marLeft w:val="0"/>
      <w:marRight w:val="0"/>
      <w:marTop w:val="0"/>
      <w:marBottom w:val="0"/>
      <w:divBdr>
        <w:top w:val="none" w:sz="0" w:space="0" w:color="auto"/>
        <w:left w:val="none" w:sz="0" w:space="0" w:color="auto"/>
        <w:bottom w:val="none" w:sz="0" w:space="0" w:color="auto"/>
        <w:right w:val="none" w:sz="0" w:space="0" w:color="auto"/>
      </w:divBdr>
    </w:div>
    <w:div w:id="958071226">
      <w:bodyDiv w:val="1"/>
      <w:marLeft w:val="0"/>
      <w:marRight w:val="0"/>
      <w:marTop w:val="0"/>
      <w:marBottom w:val="0"/>
      <w:divBdr>
        <w:top w:val="none" w:sz="0" w:space="0" w:color="auto"/>
        <w:left w:val="none" w:sz="0" w:space="0" w:color="auto"/>
        <w:bottom w:val="none" w:sz="0" w:space="0" w:color="auto"/>
        <w:right w:val="none" w:sz="0" w:space="0" w:color="auto"/>
      </w:divBdr>
      <w:divsChild>
        <w:div w:id="889993795">
          <w:marLeft w:val="0"/>
          <w:marRight w:val="0"/>
          <w:marTop w:val="0"/>
          <w:marBottom w:val="0"/>
          <w:divBdr>
            <w:top w:val="none" w:sz="0" w:space="0" w:color="auto"/>
            <w:left w:val="none" w:sz="0" w:space="0" w:color="auto"/>
            <w:bottom w:val="none" w:sz="0" w:space="0" w:color="auto"/>
            <w:right w:val="none" w:sz="0" w:space="0" w:color="auto"/>
          </w:divBdr>
          <w:divsChild>
            <w:div w:id="190727544">
              <w:marLeft w:val="0"/>
              <w:marRight w:val="0"/>
              <w:marTop w:val="0"/>
              <w:marBottom w:val="0"/>
              <w:divBdr>
                <w:top w:val="none" w:sz="0" w:space="0" w:color="auto"/>
                <w:left w:val="none" w:sz="0" w:space="0" w:color="auto"/>
                <w:bottom w:val="none" w:sz="0" w:space="0" w:color="auto"/>
                <w:right w:val="none" w:sz="0" w:space="0" w:color="auto"/>
              </w:divBdr>
              <w:divsChild>
                <w:div w:id="13296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877706">
      <w:bodyDiv w:val="1"/>
      <w:marLeft w:val="0"/>
      <w:marRight w:val="0"/>
      <w:marTop w:val="0"/>
      <w:marBottom w:val="0"/>
      <w:divBdr>
        <w:top w:val="none" w:sz="0" w:space="0" w:color="auto"/>
        <w:left w:val="none" w:sz="0" w:space="0" w:color="auto"/>
        <w:bottom w:val="none" w:sz="0" w:space="0" w:color="auto"/>
        <w:right w:val="none" w:sz="0" w:space="0" w:color="auto"/>
      </w:divBdr>
    </w:div>
    <w:div w:id="1056974510">
      <w:bodyDiv w:val="1"/>
      <w:marLeft w:val="0"/>
      <w:marRight w:val="0"/>
      <w:marTop w:val="0"/>
      <w:marBottom w:val="0"/>
      <w:divBdr>
        <w:top w:val="none" w:sz="0" w:space="0" w:color="auto"/>
        <w:left w:val="none" w:sz="0" w:space="0" w:color="auto"/>
        <w:bottom w:val="none" w:sz="0" w:space="0" w:color="auto"/>
        <w:right w:val="none" w:sz="0" w:space="0" w:color="auto"/>
      </w:divBdr>
    </w:div>
    <w:div w:id="1076367061">
      <w:bodyDiv w:val="1"/>
      <w:marLeft w:val="0"/>
      <w:marRight w:val="0"/>
      <w:marTop w:val="0"/>
      <w:marBottom w:val="0"/>
      <w:divBdr>
        <w:top w:val="none" w:sz="0" w:space="0" w:color="auto"/>
        <w:left w:val="none" w:sz="0" w:space="0" w:color="auto"/>
        <w:bottom w:val="none" w:sz="0" w:space="0" w:color="auto"/>
        <w:right w:val="none" w:sz="0" w:space="0" w:color="auto"/>
      </w:divBdr>
    </w:div>
    <w:div w:id="1079405979">
      <w:bodyDiv w:val="1"/>
      <w:marLeft w:val="0"/>
      <w:marRight w:val="0"/>
      <w:marTop w:val="0"/>
      <w:marBottom w:val="0"/>
      <w:divBdr>
        <w:top w:val="none" w:sz="0" w:space="0" w:color="auto"/>
        <w:left w:val="none" w:sz="0" w:space="0" w:color="auto"/>
        <w:bottom w:val="none" w:sz="0" w:space="0" w:color="auto"/>
        <w:right w:val="none" w:sz="0" w:space="0" w:color="auto"/>
      </w:divBdr>
    </w:div>
    <w:div w:id="1083185362">
      <w:bodyDiv w:val="1"/>
      <w:marLeft w:val="0"/>
      <w:marRight w:val="0"/>
      <w:marTop w:val="0"/>
      <w:marBottom w:val="0"/>
      <w:divBdr>
        <w:top w:val="none" w:sz="0" w:space="0" w:color="auto"/>
        <w:left w:val="none" w:sz="0" w:space="0" w:color="auto"/>
        <w:bottom w:val="none" w:sz="0" w:space="0" w:color="auto"/>
        <w:right w:val="none" w:sz="0" w:space="0" w:color="auto"/>
      </w:divBdr>
    </w:div>
    <w:div w:id="1086267331">
      <w:bodyDiv w:val="1"/>
      <w:marLeft w:val="0"/>
      <w:marRight w:val="0"/>
      <w:marTop w:val="0"/>
      <w:marBottom w:val="0"/>
      <w:divBdr>
        <w:top w:val="none" w:sz="0" w:space="0" w:color="auto"/>
        <w:left w:val="none" w:sz="0" w:space="0" w:color="auto"/>
        <w:bottom w:val="none" w:sz="0" w:space="0" w:color="auto"/>
        <w:right w:val="none" w:sz="0" w:space="0" w:color="auto"/>
      </w:divBdr>
    </w:div>
    <w:div w:id="1108815775">
      <w:bodyDiv w:val="1"/>
      <w:marLeft w:val="0"/>
      <w:marRight w:val="0"/>
      <w:marTop w:val="0"/>
      <w:marBottom w:val="0"/>
      <w:divBdr>
        <w:top w:val="none" w:sz="0" w:space="0" w:color="auto"/>
        <w:left w:val="none" w:sz="0" w:space="0" w:color="auto"/>
        <w:bottom w:val="none" w:sz="0" w:space="0" w:color="auto"/>
        <w:right w:val="none" w:sz="0" w:space="0" w:color="auto"/>
      </w:divBdr>
    </w:div>
    <w:div w:id="1133409130">
      <w:bodyDiv w:val="1"/>
      <w:marLeft w:val="0"/>
      <w:marRight w:val="0"/>
      <w:marTop w:val="0"/>
      <w:marBottom w:val="0"/>
      <w:divBdr>
        <w:top w:val="none" w:sz="0" w:space="0" w:color="auto"/>
        <w:left w:val="none" w:sz="0" w:space="0" w:color="auto"/>
        <w:bottom w:val="none" w:sz="0" w:space="0" w:color="auto"/>
        <w:right w:val="none" w:sz="0" w:space="0" w:color="auto"/>
      </w:divBdr>
    </w:div>
    <w:div w:id="1140197608">
      <w:bodyDiv w:val="1"/>
      <w:marLeft w:val="0"/>
      <w:marRight w:val="0"/>
      <w:marTop w:val="0"/>
      <w:marBottom w:val="0"/>
      <w:divBdr>
        <w:top w:val="none" w:sz="0" w:space="0" w:color="auto"/>
        <w:left w:val="none" w:sz="0" w:space="0" w:color="auto"/>
        <w:bottom w:val="none" w:sz="0" w:space="0" w:color="auto"/>
        <w:right w:val="none" w:sz="0" w:space="0" w:color="auto"/>
      </w:divBdr>
    </w:div>
    <w:div w:id="1175537719">
      <w:bodyDiv w:val="1"/>
      <w:marLeft w:val="0"/>
      <w:marRight w:val="0"/>
      <w:marTop w:val="0"/>
      <w:marBottom w:val="0"/>
      <w:divBdr>
        <w:top w:val="none" w:sz="0" w:space="0" w:color="auto"/>
        <w:left w:val="none" w:sz="0" w:space="0" w:color="auto"/>
        <w:bottom w:val="none" w:sz="0" w:space="0" w:color="auto"/>
        <w:right w:val="none" w:sz="0" w:space="0" w:color="auto"/>
      </w:divBdr>
    </w:div>
    <w:div w:id="1201629030">
      <w:bodyDiv w:val="1"/>
      <w:marLeft w:val="0"/>
      <w:marRight w:val="0"/>
      <w:marTop w:val="0"/>
      <w:marBottom w:val="0"/>
      <w:divBdr>
        <w:top w:val="none" w:sz="0" w:space="0" w:color="auto"/>
        <w:left w:val="none" w:sz="0" w:space="0" w:color="auto"/>
        <w:bottom w:val="none" w:sz="0" w:space="0" w:color="auto"/>
        <w:right w:val="none" w:sz="0" w:space="0" w:color="auto"/>
      </w:divBdr>
      <w:divsChild>
        <w:div w:id="1372146875">
          <w:marLeft w:val="0"/>
          <w:marRight w:val="0"/>
          <w:marTop w:val="0"/>
          <w:marBottom w:val="0"/>
          <w:divBdr>
            <w:top w:val="none" w:sz="0" w:space="0" w:color="auto"/>
            <w:left w:val="none" w:sz="0" w:space="0" w:color="auto"/>
            <w:bottom w:val="none" w:sz="0" w:space="0" w:color="auto"/>
            <w:right w:val="none" w:sz="0" w:space="0" w:color="auto"/>
          </w:divBdr>
          <w:divsChild>
            <w:div w:id="778380666">
              <w:marLeft w:val="0"/>
              <w:marRight w:val="0"/>
              <w:marTop w:val="0"/>
              <w:marBottom w:val="0"/>
              <w:divBdr>
                <w:top w:val="none" w:sz="0" w:space="0" w:color="auto"/>
                <w:left w:val="none" w:sz="0" w:space="0" w:color="auto"/>
                <w:bottom w:val="none" w:sz="0" w:space="0" w:color="auto"/>
                <w:right w:val="none" w:sz="0" w:space="0" w:color="auto"/>
              </w:divBdr>
              <w:divsChild>
                <w:div w:id="18101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98842">
      <w:bodyDiv w:val="1"/>
      <w:marLeft w:val="0"/>
      <w:marRight w:val="0"/>
      <w:marTop w:val="0"/>
      <w:marBottom w:val="0"/>
      <w:divBdr>
        <w:top w:val="none" w:sz="0" w:space="0" w:color="auto"/>
        <w:left w:val="none" w:sz="0" w:space="0" w:color="auto"/>
        <w:bottom w:val="none" w:sz="0" w:space="0" w:color="auto"/>
        <w:right w:val="none" w:sz="0" w:space="0" w:color="auto"/>
      </w:divBdr>
    </w:div>
    <w:div w:id="1239437077">
      <w:bodyDiv w:val="1"/>
      <w:marLeft w:val="0"/>
      <w:marRight w:val="0"/>
      <w:marTop w:val="0"/>
      <w:marBottom w:val="0"/>
      <w:divBdr>
        <w:top w:val="none" w:sz="0" w:space="0" w:color="auto"/>
        <w:left w:val="none" w:sz="0" w:space="0" w:color="auto"/>
        <w:bottom w:val="none" w:sz="0" w:space="0" w:color="auto"/>
        <w:right w:val="none" w:sz="0" w:space="0" w:color="auto"/>
      </w:divBdr>
    </w:div>
    <w:div w:id="1254826966">
      <w:bodyDiv w:val="1"/>
      <w:marLeft w:val="0"/>
      <w:marRight w:val="0"/>
      <w:marTop w:val="0"/>
      <w:marBottom w:val="0"/>
      <w:divBdr>
        <w:top w:val="none" w:sz="0" w:space="0" w:color="auto"/>
        <w:left w:val="none" w:sz="0" w:space="0" w:color="auto"/>
        <w:bottom w:val="none" w:sz="0" w:space="0" w:color="auto"/>
        <w:right w:val="none" w:sz="0" w:space="0" w:color="auto"/>
      </w:divBdr>
    </w:div>
    <w:div w:id="1279029330">
      <w:bodyDiv w:val="1"/>
      <w:marLeft w:val="0"/>
      <w:marRight w:val="0"/>
      <w:marTop w:val="0"/>
      <w:marBottom w:val="0"/>
      <w:divBdr>
        <w:top w:val="none" w:sz="0" w:space="0" w:color="auto"/>
        <w:left w:val="none" w:sz="0" w:space="0" w:color="auto"/>
        <w:bottom w:val="none" w:sz="0" w:space="0" w:color="auto"/>
        <w:right w:val="none" w:sz="0" w:space="0" w:color="auto"/>
      </w:divBdr>
    </w:div>
    <w:div w:id="1281187436">
      <w:bodyDiv w:val="1"/>
      <w:marLeft w:val="0"/>
      <w:marRight w:val="0"/>
      <w:marTop w:val="0"/>
      <w:marBottom w:val="0"/>
      <w:divBdr>
        <w:top w:val="none" w:sz="0" w:space="0" w:color="auto"/>
        <w:left w:val="none" w:sz="0" w:space="0" w:color="auto"/>
        <w:bottom w:val="none" w:sz="0" w:space="0" w:color="auto"/>
        <w:right w:val="none" w:sz="0" w:space="0" w:color="auto"/>
      </w:divBdr>
    </w:div>
    <w:div w:id="1282491889">
      <w:bodyDiv w:val="1"/>
      <w:marLeft w:val="0"/>
      <w:marRight w:val="0"/>
      <w:marTop w:val="0"/>
      <w:marBottom w:val="0"/>
      <w:divBdr>
        <w:top w:val="none" w:sz="0" w:space="0" w:color="auto"/>
        <w:left w:val="none" w:sz="0" w:space="0" w:color="auto"/>
        <w:bottom w:val="none" w:sz="0" w:space="0" w:color="auto"/>
        <w:right w:val="none" w:sz="0" w:space="0" w:color="auto"/>
      </w:divBdr>
    </w:div>
    <w:div w:id="1315799031">
      <w:bodyDiv w:val="1"/>
      <w:marLeft w:val="0"/>
      <w:marRight w:val="0"/>
      <w:marTop w:val="0"/>
      <w:marBottom w:val="0"/>
      <w:divBdr>
        <w:top w:val="none" w:sz="0" w:space="0" w:color="auto"/>
        <w:left w:val="none" w:sz="0" w:space="0" w:color="auto"/>
        <w:bottom w:val="none" w:sz="0" w:space="0" w:color="auto"/>
        <w:right w:val="none" w:sz="0" w:space="0" w:color="auto"/>
      </w:divBdr>
    </w:div>
    <w:div w:id="1327441596">
      <w:bodyDiv w:val="1"/>
      <w:marLeft w:val="0"/>
      <w:marRight w:val="0"/>
      <w:marTop w:val="0"/>
      <w:marBottom w:val="0"/>
      <w:divBdr>
        <w:top w:val="none" w:sz="0" w:space="0" w:color="auto"/>
        <w:left w:val="none" w:sz="0" w:space="0" w:color="auto"/>
        <w:bottom w:val="none" w:sz="0" w:space="0" w:color="auto"/>
        <w:right w:val="none" w:sz="0" w:space="0" w:color="auto"/>
      </w:divBdr>
    </w:div>
    <w:div w:id="1329291413">
      <w:bodyDiv w:val="1"/>
      <w:marLeft w:val="0"/>
      <w:marRight w:val="0"/>
      <w:marTop w:val="0"/>
      <w:marBottom w:val="0"/>
      <w:divBdr>
        <w:top w:val="none" w:sz="0" w:space="0" w:color="auto"/>
        <w:left w:val="none" w:sz="0" w:space="0" w:color="auto"/>
        <w:bottom w:val="none" w:sz="0" w:space="0" w:color="auto"/>
        <w:right w:val="none" w:sz="0" w:space="0" w:color="auto"/>
      </w:divBdr>
    </w:div>
    <w:div w:id="1340426293">
      <w:bodyDiv w:val="1"/>
      <w:marLeft w:val="0"/>
      <w:marRight w:val="0"/>
      <w:marTop w:val="0"/>
      <w:marBottom w:val="0"/>
      <w:divBdr>
        <w:top w:val="none" w:sz="0" w:space="0" w:color="auto"/>
        <w:left w:val="none" w:sz="0" w:space="0" w:color="auto"/>
        <w:bottom w:val="none" w:sz="0" w:space="0" w:color="auto"/>
        <w:right w:val="none" w:sz="0" w:space="0" w:color="auto"/>
      </w:divBdr>
    </w:div>
    <w:div w:id="1350064889">
      <w:bodyDiv w:val="1"/>
      <w:marLeft w:val="0"/>
      <w:marRight w:val="0"/>
      <w:marTop w:val="0"/>
      <w:marBottom w:val="0"/>
      <w:divBdr>
        <w:top w:val="none" w:sz="0" w:space="0" w:color="auto"/>
        <w:left w:val="none" w:sz="0" w:space="0" w:color="auto"/>
        <w:bottom w:val="none" w:sz="0" w:space="0" w:color="auto"/>
        <w:right w:val="none" w:sz="0" w:space="0" w:color="auto"/>
      </w:divBdr>
    </w:div>
    <w:div w:id="1361466249">
      <w:bodyDiv w:val="1"/>
      <w:marLeft w:val="0"/>
      <w:marRight w:val="0"/>
      <w:marTop w:val="0"/>
      <w:marBottom w:val="0"/>
      <w:divBdr>
        <w:top w:val="none" w:sz="0" w:space="0" w:color="auto"/>
        <w:left w:val="none" w:sz="0" w:space="0" w:color="auto"/>
        <w:bottom w:val="none" w:sz="0" w:space="0" w:color="auto"/>
        <w:right w:val="none" w:sz="0" w:space="0" w:color="auto"/>
      </w:divBdr>
    </w:div>
    <w:div w:id="1393039074">
      <w:bodyDiv w:val="1"/>
      <w:marLeft w:val="0"/>
      <w:marRight w:val="0"/>
      <w:marTop w:val="0"/>
      <w:marBottom w:val="0"/>
      <w:divBdr>
        <w:top w:val="none" w:sz="0" w:space="0" w:color="auto"/>
        <w:left w:val="none" w:sz="0" w:space="0" w:color="auto"/>
        <w:bottom w:val="none" w:sz="0" w:space="0" w:color="auto"/>
        <w:right w:val="none" w:sz="0" w:space="0" w:color="auto"/>
      </w:divBdr>
      <w:divsChild>
        <w:div w:id="1743942049">
          <w:marLeft w:val="0"/>
          <w:marRight w:val="0"/>
          <w:marTop w:val="0"/>
          <w:marBottom w:val="0"/>
          <w:divBdr>
            <w:top w:val="none" w:sz="0" w:space="0" w:color="auto"/>
            <w:left w:val="none" w:sz="0" w:space="0" w:color="auto"/>
            <w:bottom w:val="none" w:sz="0" w:space="0" w:color="auto"/>
            <w:right w:val="none" w:sz="0" w:space="0" w:color="auto"/>
          </w:divBdr>
          <w:divsChild>
            <w:div w:id="1311328924">
              <w:marLeft w:val="0"/>
              <w:marRight w:val="0"/>
              <w:marTop w:val="0"/>
              <w:marBottom w:val="0"/>
              <w:divBdr>
                <w:top w:val="none" w:sz="0" w:space="0" w:color="auto"/>
                <w:left w:val="none" w:sz="0" w:space="0" w:color="auto"/>
                <w:bottom w:val="none" w:sz="0" w:space="0" w:color="auto"/>
                <w:right w:val="none" w:sz="0" w:space="0" w:color="auto"/>
              </w:divBdr>
              <w:divsChild>
                <w:div w:id="62103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167142">
      <w:bodyDiv w:val="1"/>
      <w:marLeft w:val="0"/>
      <w:marRight w:val="0"/>
      <w:marTop w:val="0"/>
      <w:marBottom w:val="0"/>
      <w:divBdr>
        <w:top w:val="none" w:sz="0" w:space="0" w:color="auto"/>
        <w:left w:val="none" w:sz="0" w:space="0" w:color="auto"/>
        <w:bottom w:val="none" w:sz="0" w:space="0" w:color="auto"/>
        <w:right w:val="none" w:sz="0" w:space="0" w:color="auto"/>
      </w:divBdr>
      <w:divsChild>
        <w:div w:id="2144808685">
          <w:marLeft w:val="0"/>
          <w:marRight w:val="0"/>
          <w:marTop w:val="0"/>
          <w:marBottom w:val="0"/>
          <w:divBdr>
            <w:top w:val="none" w:sz="0" w:space="0" w:color="auto"/>
            <w:left w:val="none" w:sz="0" w:space="0" w:color="auto"/>
            <w:bottom w:val="none" w:sz="0" w:space="0" w:color="auto"/>
            <w:right w:val="none" w:sz="0" w:space="0" w:color="auto"/>
          </w:divBdr>
          <w:divsChild>
            <w:div w:id="494878808">
              <w:marLeft w:val="0"/>
              <w:marRight w:val="0"/>
              <w:marTop w:val="0"/>
              <w:marBottom w:val="0"/>
              <w:divBdr>
                <w:top w:val="none" w:sz="0" w:space="0" w:color="auto"/>
                <w:left w:val="none" w:sz="0" w:space="0" w:color="auto"/>
                <w:bottom w:val="none" w:sz="0" w:space="0" w:color="auto"/>
                <w:right w:val="none" w:sz="0" w:space="0" w:color="auto"/>
              </w:divBdr>
              <w:divsChild>
                <w:div w:id="14728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436374">
      <w:bodyDiv w:val="1"/>
      <w:marLeft w:val="0"/>
      <w:marRight w:val="0"/>
      <w:marTop w:val="0"/>
      <w:marBottom w:val="0"/>
      <w:divBdr>
        <w:top w:val="none" w:sz="0" w:space="0" w:color="auto"/>
        <w:left w:val="none" w:sz="0" w:space="0" w:color="auto"/>
        <w:bottom w:val="none" w:sz="0" w:space="0" w:color="auto"/>
        <w:right w:val="none" w:sz="0" w:space="0" w:color="auto"/>
      </w:divBdr>
    </w:div>
    <w:div w:id="1466964507">
      <w:bodyDiv w:val="1"/>
      <w:marLeft w:val="0"/>
      <w:marRight w:val="0"/>
      <w:marTop w:val="0"/>
      <w:marBottom w:val="0"/>
      <w:divBdr>
        <w:top w:val="none" w:sz="0" w:space="0" w:color="auto"/>
        <w:left w:val="none" w:sz="0" w:space="0" w:color="auto"/>
        <w:bottom w:val="none" w:sz="0" w:space="0" w:color="auto"/>
        <w:right w:val="none" w:sz="0" w:space="0" w:color="auto"/>
      </w:divBdr>
    </w:div>
    <w:div w:id="1486125741">
      <w:bodyDiv w:val="1"/>
      <w:marLeft w:val="0"/>
      <w:marRight w:val="0"/>
      <w:marTop w:val="0"/>
      <w:marBottom w:val="0"/>
      <w:divBdr>
        <w:top w:val="none" w:sz="0" w:space="0" w:color="auto"/>
        <w:left w:val="none" w:sz="0" w:space="0" w:color="auto"/>
        <w:bottom w:val="none" w:sz="0" w:space="0" w:color="auto"/>
        <w:right w:val="none" w:sz="0" w:space="0" w:color="auto"/>
      </w:divBdr>
    </w:div>
    <w:div w:id="1495488730">
      <w:bodyDiv w:val="1"/>
      <w:marLeft w:val="0"/>
      <w:marRight w:val="0"/>
      <w:marTop w:val="0"/>
      <w:marBottom w:val="0"/>
      <w:divBdr>
        <w:top w:val="none" w:sz="0" w:space="0" w:color="auto"/>
        <w:left w:val="none" w:sz="0" w:space="0" w:color="auto"/>
        <w:bottom w:val="none" w:sz="0" w:space="0" w:color="auto"/>
        <w:right w:val="none" w:sz="0" w:space="0" w:color="auto"/>
      </w:divBdr>
    </w:div>
    <w:div w:id="1496264478">
      <w:bodyDiv w:val="1"/>
      <w:marLeft w:val="0"/>
      <w:marRight w:val="0"/>
      <w:marTop w:val="0"/>
      <w:marBottom w:val="0"/>
      <w:divBdr>
        <w:top w:val="none" w:sz="0" w:space="0" w:color="auto"/>
        <w:left w:val="none" w:sz="0" w:space="0" w:color="auto"/>
        <w:bottom w:val="none" w:sz="0" w:space="0" w:color="auto"/>
        <w:right w:val="none" w:sz="0" w:space="0" w:color="auto"/>
      </w:divBdr>
      <w:divsChild>
        <w:div w:id="1433891910">
          <w:marLeft w:val="0"/>
          <w:marRight w:val="0"/>
          <w:marTop w:val="0"/>
          <w:marBottom w:val="0"/>
          <w:divBdr>
            <w:top w:val="none" w:sz="0" w:space="0" w:color="auto"/>
            <w:left w:val="none" w:sz="0" w:space="0" w:color="auto"/>
            <w:bottom w:val="none" w:sz="0" w:space="0" w:color="auto"/>
            <w:right w:val="none" w:sz="0" w:space="0" w:color="auto"/>
          </w:divBdr>
          <w:divsChild>
            <w:div w:id="694884352">
              <w:marLeft w:val="0"/>
              <w:marRight w:val="0"/>
              <w:marTop w:val="0"/>
              <w:marBottom w:val="0"/>
              <w:divBdr>
                <w:top w:val="none" w:sz="0" w:space="0" w:color="auto"/>
                <w:left w:val="none" w:sz="0" w:space="0" w:color="auto"/>
                <w:bottom w:val="none" w:sz="0" w:space="0" w:color="auto"/>
                <w:right w:val="none" w:sz="0" w:space="0" w:color="auto"/>
              </w:divBdr>
              <w:divsChild>
                <w:div w:id="8607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14430">
      <w:bodyDiv w:val="1"/>
      <w:marLeft w:val="0"/>
      <w:marRight w:val="0"/>
      <w:marTop w:val="0"/>
      <w:marBottom w:val="0"/>
      <w:divBdr>
        <w:top w:val="none" w:sz="0" w:space="0" w:color="auto"/>
        <w:left w:val="none" w:sz="0" w:space="0" w:color="auto"/>
        <w:bottom w:val="none" w:sz="0" w:space="0" w:color="auto"/>
        <w:right w:val="none" w:sz="0" w:space="0" w:color="auto"/>
      </w:divBdr>
    </w:div>
    <w:div w:id="1519540332">
      <w:bodyDiv w:val="1"/>
      <w:marLeft w:val="0"/>
      <w:marRight w:val="0"/>
      <w:marTop w:val="0"/>
      <w:marBottom w:val="0"/>
      <w:divBdr>
        <w:top w:val="none" w:sz="0" w:space="0" w:color="auto"/>
        <w:left w:val="none" w:sz="0" w:space="0" w:color="auto"/>
        <w:bottom w:val="none" w:sz="0" w:space="0" w:color="auto"/>
        <w:right w:val="none" w:sz="0" w:space="0" w:color="auto"/>
      </w:divBdr>
    </w:div>
    <w:div w:id="1569923849">
      <w:bodyDiv w:val="1"/>
      <w:marLeft w:val="0"/>
      <w:marRight w:val="0"/>
      <w:marTop w:val="0"/>
      <w:marBottom w:val="0"/>
      <w:divBdr>
        <w:top w:val="none" w:sz="0" w:space="0" w:color="auto"/>
        <w:left w:val="none" w:sz="0" w:space="0" w:color="auto"/>
        <w:bottom w:val="none" w:sz="0" w:space="0" w:color="auto"/>
        <w:right w:val="none" w:sz="0" w:space="0" w:color="auto"/>
      </w:divBdr>
    </w:div>
    <w:div w:id="1576934696">
      <w:bodyDiv w:val="1"/>
      <w:marLeft w:val="0"/>
      <w:marRight w:val="0"/>
      <w:marTop w:val="0"/>
      <w:marBottom w:val="0"/>
      <w:divBdr>
        <w:top w:val="none" w:sz="0" w:space="0" w:color="auto"/>
        <w:left w:val="none" w:sz="0" w:space="0" w:color="auto"/>
        <w:bottom w:val="none" w:sz="0" w:space="0" w:color="auto"/>
        <w:right w:val="none" w:sz="0" w:space="0" w:color="auto"/>
      </w:divBdr>
    </w:div>
    <w:div w:id="1581210370">
      <w:bodyDiv w:val="1"/>
      <w:marLeft w:val="0"/>
      <w:marRight w:val="0"/>
      <w:marTop w:val="0"/>
      <w:marBottom w:val="0"/>
      <w:divBdr>
        <w:top w:val="none" w:sz="0" w:space="0" w:color="auto"/>
        <w:left w:val="none" w:sz="0" w:space="0" w:color="auto"/>
        <w:bottom w:val="none" w:sz="0" w:space="0" w:color="auto"/>
        <w:right w:val="none" w:sz="0" w:space="0" w:color="auto"/>
      </w:divBdr>
    </w:div>
    <w:div w:id="1581596699">
      <w:bodyDiv w:val="1"/>
      <w:marLeft w:val="0"/>
      <w:marRight w:val="0"/>
      <w:marTop w:val="0"/>
      <w:marBottom w:val="0"/>
      <w:divBdr>
        <w:top w:val="none" w:sz="0" w:space="0" w:color="auto"/>
        <w:left w:val="none" w:sz="0" w:space="0" w:color="auto"/>
        <w:bottom w:val="none" w:sz="0" w:space="0" w:color="auto"/>
        <w:right w:val="none" w:sz="0" w:space="0" w:color="auto"/>
      </w:divBdr>
    </w:div>
    <w:div w:id="1583878121">
      <w:bodyDiv w:val="1"/>
      <w:marLeft w:val="0"/>
      <w:marRight w:val="0"/>
      <w:marTop w:val="0"/>
      <w:marBottom w:val="0"/>
      <w:divBdr>
        <w:top w:val="none" w:sz="0" w:space="0" w:color="auto"/>
        <w:left w:val="none" w:sz="0" w:space="0" w:color="auto"/>
        <w:bottom w:val="none" w:sz="0" w:space="0" w:color="auto"/>
        <w:right w:val="none" w:sz="0" w:space="0" w:color="auto"/>
      </w:divBdr>
    </w:div>
    <w:div w:id="1603875947">
      <w:bodyDiv w:val="1"/>
      <w:marLeft w:val="0"/>
      <w:marRight w:val="0"/>
      <w:marTop w:val="0"/>
      <w:marBottom w:val="0"/>
      <w:divBdr>
        <w:top w:val="none" w:sz="0" w:space="0" w:color="auto"/>
        <w:left w:val="none" w:sz="0" w:space="0" w:color="auto"/>
        <w:bottom w:val="none" w:sz="0" w:space="0" w:color="auto"/>
        <w:right w:val="none" w:sz="0" w:space="0" w:color="auto"/>
      </w:divBdr>
    </w:div>
    <w:div w:id="1673684721">
      <w:bodyDiv w:val="1"/>
      <w:marLeft w:val="0"/>
      <w:marRight w:val="0"/>
      <w:marTop w:val="0"/>
      <w:marBottom w:val="0"/>
      <w:divBdr>
        <w:top w:val="none" w:sz="0" w:space="0" w:color="auto"/>
        <w:left w:val="none" w:sz="0" w:space="0" w:color="auto"/>
        <w:bottom w:val="none" w:sz="0" w:space="0" w:color="auto"/>
        <w:right w:val="none" w:sz="0" w:space="0" w:color="auto"/>
      </w:divBdr>
    </w:div>
    <w:div w:id="1700155716">
      <w:bodyDiv w:val="1"/>
      <w:marLeft w:val="0"/>
      <w:marRight w:val="0"/>
      <w:marTop w:val="0"/>
      <w:marBottom w:val="0"/>
      <w:divBdr>
        <w:top w:val="none" w:sz="0" w:space="0" w:color="auto"/>
        <w:left w:val="none" w:sz="0" w:space="0" w:color="auto"/>
        <w:bottom w:val="none" w:sz="0" w:space="0" w:color="auto"/>
        <w:right w:val="none" w:sz="0" w:space="0" w:color="auto"/>
      </w:divBdr>
    </w:div>
    <w:div w:id="1764261220">
      <w:bodyDiv w:val="1"/>
      <w:marLeft w:val="0"/>
      <w:marRight w:val="0"/>
      <w:marTop w:val="0"/>
      <w:marBottom w:val="0"/>
      <w:divBdr>
        <w:top w:val="none" w:sz="0" w:space="0" w:color="auto"/>
        <w:left w:val="none" w:sz="0" w:space="0" w:color="auto"/>
        <w:bottom w:val="none" w:sz="0" w:space="0" w:color="auto"/>
        <w:right w:val="none" w:sz="0" w:space="0" w:color="auto"/>
      </w:divBdr>
    </w:div>
    <w:div w:id="1785074547">
      <w:bodyDiv w:val="1"/>
      <w:marLeft w:val="0"/>
      <w:marRight w:val="0"/>
      <w:marTop w:val="0"/>
      <w:marBottom w:val="0"/>
      <w:divBdr>
        <w:top w:val="none" w:sz="0" w:space="0" w:color="auto"/>
        <w:left w:val="none" w:sz="0" w:space="0" w:color="auto"/>
        <w:bottom w:val="none" w:sz="0" w:space="0" w:color="auto"/>
        <w:right w:val="none" w:sz="0" w:space="0" w:color="auto"/>
      </w:divBdr>
    </w:div>
    <w:div w:id="1789006615">
      <w:bodyDiv w:val="1"/>
      <w:marLeft w:val="0"/>
      <w:marRight w:val="0"/>
      <w:marTop w:val="0"/>
      <w:marBottom w:val="0"/>
      <w:divBdr>
        <w:top w:val="none" w:sz="0" w:space="0" w:color="auto"/>
        <w:left w:val="none" w:sz="0" w:space="0" w:color="auto"/>
        <w:bottom w:val="none" w:sz="0" w:space="0" w:color="auto"/>
        <w:right w:val="none" w:sz="0" w:space="0" w:color="auto"/>
      </w:divBdr>
    </w:div>
    <w:div w:id="1806436085">
      <w:bodyDiv w:val="1"/>
      <w:marLeft w:val="0"/>
      <w:marRight w:val="0"/>
      <w:marTop w:val="0"/>
      <w:marBottom w:val="0"/>
      <w:divBdr>
        <w:top w:val="none" w:sz="0" w:space="0" w:color="auto"/>
        <w:left w:val="none" w:sz="0" w:space="0" w:color="auto"/>
        <w:bottom w:val="none" w:sz="0" w:space="0" w:color="auto"/>
        <w:right w:val="none" w:sz="0" w:space="0" w:color="auto"/>
      </w:divBdr>
    </w:div>
    <w:div w:id="1850413058">
      <w:bodyDiv w:val="1"/>
      <w:marLeft w:val="0"/>
      <w:marRight w:val="0"/>
      <w:marTop w:val="0"/>
      <w:marBottom w:val="0"/>
      <w:divBdr>
        <w:top w:val="none" w:sz="0" w:space="0" w:color="auto"/>
        <w:left w:val="none" w:sz="0" w:space="0" w:color="auto"/>
        <w:bottom w:val="none" w:sz="0" w:space="0" w:color="auto"/>
        <w:right w:val="none" w:sz="0" w:space="0" w:color="auto"/>
      </w:divBdr>
    </w:div>
    <w:div w:id="1854955598">
      <w:bodyDiv w:val="1"/>
      <w:marLeft w:val="0"/>
      <w:marRight w:val="0"/>
      <w:marTop w:val="0"/>
      <w:marBottom w:val="0"/>
      <w:divBdr>
        <w:top w:val="none" w:sz="0" w:space="0" w:color="auto"/>
        <w:left w:val="none" w:sz="0" w:space="0" w:color="auto"/>
        <w:bottom w:val="none" w:sz="0" w:space="0" w:color="auto"/>
        <w:right w:val="none" w:sz="0" w:space="0" w:color="auto"/>
      </w:divBdr>
    </w:div>
    <w:div w:id="1868524308">
      <w:bodyDiv w:val="1"/>
      <w:marLeft w:val="0"/>
      <w:marRight w:val="0"/>
      <w:marTop w:val="0"/>
      <w:marBottom w:val="0"/>
      <w:divBdr>
        <w:top w:val="none" w:sz="0" w:space="0" w:color="auto"/>
        <w:left w:val="none" w:sz="0" w:space="0" w:color="auto"/>
        <w:bottom w:val="none" w:sz="0" w:space="0" w:color="auto"/>
        <w:right w:val="none" w:sz="0" w:space="0" w:color="auto"/>
      </w:divBdr>
    </w:div>
    <w:div w:id="1878466559">
      <w:bodyDiv w:val="1"/>
      <w:marLeft w:val="0"/>
      <w:marRight w:val="0"/>
      <w:marTop w:val="0"/>
      <w:marBottom w:val="0"/>
      <w:divBdr>
        <w:top w:val="none" w:sz="0" w:space="0" w:color="auto"/>
        <w:left w:val="none" w:sz="0" w:space="0" w:color="auto"/>
        <w:bottom w:val="none" w:sz="0" w:space="0" w:color="auto"/>
        <w:right w:val="none" w:sz="0" w:space="0" w:color="auto"/>
      </w:divBdr>
    </w:div>
    <w:div w:id="1910309014">
      <w:bodyDiv w:val="1"/>
      <w:marLeft w:val="0"/>
      <w:marRight w:val="0"/>
      <w:marTop w:val="0"/>
      <w:marBottom w:val="0"/>
      <w:divBdr>
        <w:top w:val="none" w:sz="0" w:space="0" w:color="auto"/>
        <w:left w:val="none" w:sz="0" w:space="0" w:color="auto"/>
        <w:bottom w:val="none" w:sz="0" w:space="0" w:color="auto"/>
        <w:right w:val="none" w:sz="0" w:space="0" w:color="auto"/>
      </w:divBdr>
    </w:div>
    <w:div w:id="1930773719">
      <w:bodyDiv w:val="1"/>
      <w:marLeft w:val="0"/>
      <w:marRight w:val="0"/>
      <w:marTop w:val="0"/>
      <w:marBottom w:val="0"/>
      <w:divBdr>
        <w:top w:val="none" w:sz="0" w:space="0" w:color="auto"/>
        <w:left w:val="none" w:sz="0" w:space="0" w:color="auto"/>
        <w:bottom w:val="none" w:sz="0" w:space="0" w:color="auto"/>
        <w:right w:val="none" w:sz="0" w:space="0" w:color="auto"/>
      </w:divBdr>
    </w:div>
    <w:div w:id="1938512251">
      <w:bodyDiv w:val="1"/>
      <w:marLeft w:val="0"/>
      <w:marRight w:val="0"/>
      <w:marTop w:val="0"/>
      <w:marBottom w:val="0"/>
      <w:divBdr>
        <w:top w:val="none" w:sz="0" w:space="0" w:color="auto"/>
        <w:left w:val="none" w:sz="0" w:space="0" w:color="auto"/>
        <w:bottom w:val="none" w:sz="0" w:space="0" w:color="auto"/>
        <w:right w:val="none" w:sz="0" w:space="0" w:color="auto"/>
      </w:divBdr>
      <w:divsChild>
        <w:div w:id="1544516589">
          <w:marLeft w:val="0"/>
          <w:marRight w:val="0"/>
          <w:marTop w:val="0"/>
          <w:marBottom w:val="0"/>
          <w:divBdr>
            <w:top w:val="none" w:sz="0" w:space="0" w:color="auto"/>
            <w:left w:val="none" w:sz="0" w:space="0" w:color="auto"/>
            <w:bottom w:val="none" w:sz="0" w:space="0" w:color="auto"/>
            <w:right w:val="none" w:sz="0" w:space="0" w:color="auto"/>
          </w:divBdr>
          <w:divsChild>
            <w:div w:id="1561360234">
              <w:marLeft w:val="0"/>
              <w:marRight w:val="0"/>
              <w:marTop w:val="0"/>
              <w:marBottom w:val="0"/>
              <w:divBdr>
                <w:top w:val="none" w:sz="0" w:space="0" w:color="auto"/>
                <w:left w:val="none" w:sz="0" w:space="0" w:color="auto"/>
                <w:bottom w:val="none" w:sz="0" w:space="0" w:color="auto"/>
                <w:right w:val="none" w:sz="0" w:space="0" w:color="auto"/>
              </w:divBdr>
              <w:divsChild>
                <w:div w:id="12912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374865">
      <w:bodyDiv w:val="1"/>
      <w:marLeft w:val="0"/>
      <w:marRight w:val="0"/>
      <w:marTop w:val="0"/>
      <w:marBottom w:val="0"/>
      <w:divBdr>
        <w:top w:val="none" w:sz="0" w:space="0" w:color="auto"/>
        <w:left w:val="none" w:sz="0" w:space="0" w:color="auto"/>
        <w:bottom w:val="none" w:sz="0" w:space="0" w:color="auto"/>
        <w:right w:val="none" w:sz="0" w:space="0" w:color="auto"/>
      </w:divBdr>
    </w:div>
    <w:div w:id="1979531127">
      <w:bodyDiv w:val="1"/>
      <w:marLeft w:val="0"/>
      <w:marRight w:val="0"/>
      <w:marTop w:val="0"/>
      <w:marBottom w:val="0"/>
      <w:divBdr>
        <w:top w:val="none" w:sz="0" w:space="0" w:color="auto"/>
        <w:left w:val="none" w:sz="0" w:space="0" w:color="auto"/>
        <w:bottom w:val="none" w:sz="0" w:space="0" w:color="auto"/>
        <w:right w:val="none" w:sz="0" w:space="0" w:color="auto"/>
      </w:divBdr>
    </w:div>
    <w:div w:id="1994676210">
      <w:bodyDiv w:val="1"/>
      <w:marLeft w:val="0"/>
      <w:marRight w:val="0"/>
      <w:marTop w:val="0"/>
      <w:marBottom w:val="0"/>
      <w:divBdr>
        <w:top w:val="none" w:sz="0" w:space="0" w:color="auto"/>
        <w:left w:val="none" w:sz="0" w:space="0" w:color="auto"/>
        <w:bottom w:val="none" w:sz="0" w:space="0" w:color="auto"/>
        <w:right w:val="none" w:sz="0" w:space="0" w:color="auto"/>
      </w:divBdr>
    </w:div>
    <w:div w:id="2065785832">
      <w:bodyDiv w:val="1"/>
      <w:marLeft w:val="0"/>
      <w:marRight w:val="0"/>
      <w:marTop w:val="0"/>
      <w:marBottom w:val="0"/>
      <w:divBdr>
        <w:top w:val="none" w:sz="0" w:space="0" w:color="auto"/>
        <w:left w:val="none" w:sz="0" w:space="0" w:color="auto"/>
        <w:bottom w:val="none" w:sz="0" w:space="0" w:color="auto"/>
        <w:right w:val="none" w:sz="0" w:space="0" w:color="auto"/>
      </w:divBdr>
    </w:div>
    <w:div w:id="2080321310">
      <w:bodyDiv w:val="1"/>
      <w:marLeft w:val="0"/>
      <w:marRight w:val="0"/>
      <w:marTop w:val="0"/>
      <w:marBottom w:val="0"/>
      <w:divBdr>
        <w:top w:val="none" w:sz="0" w:space="0" w:color="auto"/>
        <w:left w:val="none" w:sz="0" w:space="0" w:color="auto"/>
        <w:bottom w:val="none" w:sz="0" w:space="0" w:color="auto"/>
        <w:right w:val="none" w:sz="0" w:space="0" w:color="auto"/>
      </w:divBdr>
    </w:div>
    <w:div w:id="213937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D515AE-1651-2D4F-AE05-AA40D86F4377}">
  <we:reference id="d5599db8-f098-4baa-bb4f-c99c8869f9d9" version="8.1.0.0" store="EXCatalog" storeType="EXCatalog"/>
  <we:alternateReferences>
    <we:reference id="WA200000199" version="8.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7A8DB-2CE3-CB40-8D10-4A018DF53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1986</TotalTime>
  <Pages>4</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Paul Haynes</dc:creator>
  <cp:keywords/>
  <dc:description/>
  <cp:lastModifiedBy>Haynes, Joey Paul</cp:lastModifiedBy>
  <cp:revision>62</cp:revision>
  <dcterms:created xsi:type="dcterms:W3CDTF">2021-07-14T21:38:00Z</dcterms:created>
  <dcterms:modified xsi:type="dcterms:W3CDTF">2023-05-04T07:35:00Z</dcterms:modified>
</cp:coreProperties>
</file>