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programa que introduzca por teclado el nº de segundos y nos diga la cantidad de horas, minutos y segundos.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una fecha y mostrar el nº de días transcurridos desde el inicio de este año(suponiendo que todos los meses tienen 30 días).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un nº de 3 cifras y que compruebe si el nº es capicúo.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la fecha de nacimiento y la fecha actual por teclado para  calcular la edad.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que usando bucle haga esto: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999999999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88888888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7777777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666666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55555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4444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333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22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