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76" w:lineRule="auto"/>
        <w:rPr>
          <w:sz w:val="24"/>
          <w:szCs w:val="24"/>
          <w:u w:val="single"/>
        </w:rPr>
      </w:pPr>
      <w:r w:rsidDel="00000000" w:rsidR="00000000" w:rsidRPr="00000000">
        <w:rPr>
          <w:sz w:val="24"/>
          <w:szCs w:val="24"/>
          <w:u w:val="single"/>
          <w:rtl w:val="0"/>
        </w:rPr>
        <w:t xml:space="preserve">Correcciones Página Web Pasos de Cambio:</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sz w:val="24"/>
          <w:szCs w:val="24"/>
        </w:rPr>
      </w:pPr>
      <w:r w:rsidDel="00000000" w:rsidR="00000000" w:rsidRPr="00000000">
        <w:rPr>
          <w:sz w:val="24"/>
          <w:szCs w:val="24"/>
          <w:rtl w:val="0"/>
        </w:rPr>
        <w:t xml:space="preserve">En la primer página o portada introductoria, donde están los tres puntos o iconos color beiges cambiar el del medio y el de la derecha así:</w:t>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numPr>
          <w:ilvl w:val="0"/>
          <w:numId w:val="4"/>
        </w:numPr>
        <w:spacing w:line="276" w:lineRule="auto"/>
        <w:ind w:left="720" w:hanging="360"/>
        <w:rPr>
          <w:sz w:val="24"/>
          <w:szCs w:val="24"/>
        </w:rPr>
      </w:pPr>
      <w:r w:rsidDel="00000000" w:rsidR="00000000" w:rsidRPr="00000000">
        <w:rPr>
          <w:sz w:val="24"/>
          <w:szCs w:val="24"/>
          <w:rtl w:val="0"/>
        </w:rPr>
        <w:t xml:space="preserve">En el icono del medio donde dice: “Primer bloque: URBANTANGO”, poner “Primer Acto” (o sea, sacar la palabra bloque y el título urbantango)</w:t>
      </w:r>
    </w:p>
    <w:p w:rsidR="00000000" w:rsidDel="00000000" w:rsidP="00000000" w:rsidRDefault="00000000" w:rsidRPr="00000000" w14:paraId="00000007">
      <w:pPr>
        <w:numPr>
          <w:ilvl w:val="0"/>
          <w:numId w:val="4"/>
        </w:numPr>
        <w:spacing w:line="276" w:lineRule="auto"/>
        <w:ind w:left="720" w:hanging="360"/>
        <w:rPr>
          <w:sz w:val="24"/>
          <w:szCs w:val="24"/>
        </w:rPr>
      </w:pPr>
      <w:r w:rsidDel="00000000" w:rsidR="00000000" w:rsidRPr="00000000">
        <w:rPr>
          <w:sz w:val="24"/>
          <w:szCs w:val="24"/>
          <w:rtl w:val="0"/>
        </w:rPr>
        <w:t xml:space="preserve">En el icono de la derecha donde dice: “4 cuadros dramáticos”, poner “4 Escenas dramáticas”</w:t>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sz w:val="24"/>
          <w:szCs w:val="24"/>
          <w:rtl w:val="0"/>
        </w:rPr>
        <w:t xml:space="preserve">*Todo lo que sigue luego de “Sobre la obra…” Está bien.</w:t>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numPr>
          <w:ilvl w:val="0"/>
          <w:numId w:val="1"/>
        </w:numPr>
        <w:spacing w:line="276" w:lineRule="auto"/>
        <w:ind w:left="720" w:hanging="360"/>
        <w:rPr>
          <w:sz w:val="24"/>
          <w:szCs w:val="24"/>
        </w:rPr>
      </w:pPr>
      <w:r w:rsidDel="00000000" w:rsidR="00000000" w:rsidRPr="00000000">
        <w:rPr>
          <w:sz w:val="24"/>
          <w:szCs w:val="24"/>
          <w:rtl w:val="0"/>
        </w:rPr>
        <w:t xml:space="preserve">En la segunda página, donde habla de la Estructura dramática cambiar:</w:t>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numPr>
          <w:ilvl w:val="0"/>
          <w:numId w:val="2"/>
        </w:numPr>
        <w:spacing w:line="276" w:lineRule="auto"/>
        <w:ind w:left="720" w:hanging="360"/>
        <w:rPr>
          <w:sz w:val="24"/>
          <w:szCs w:val="24"/>
        </w:rPr>
      </w:pPr>
      <w:r w:rsidDel="00000000" w:rsidR="00000000" w:rsidRPr="00000000">
        <w:rPr>
          <w:sz w:val="24"/>
          <w:szCs w:val="24"/>
          <w:rtl w:val="0"/>
        </w:rPr>
        <w:t xml:space="preserve">En el primer título donde dice: “PRIMER BLOQUE - URBANTANGO”, poner “PRIMER ACTO” (o sea, sacamos la palabra bloque y el título urbantango)</w:t>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sz w:val="24"/>
          <w:szCs w:val="24"/>
          <w:rtl w:val="0"/>
        </w:rPr>
        <w:t xml:space="preserve">Luego en los 4 cuadrantes siguientes dejar la descripción explicativa de cada escena que figura debajo de cada uno de estos subtítulos tal cual, pero hacer los siguientes cambios de títulos dentro de cada cuadrante.</w:t>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2"/>
        </w:numPr>
        <w:spacing w:line="276" w:lineRule="auto"/>
        <w:ind w:left="720" w:hanging="360"/>
        <w:rPr>
          <w:sz w:val="24"/>
          <w:szCs w:val="24"/>
        </w:rPr>
      </w:pPr>
      <w:r w:rsidDel="00000000" w:rsidR="00000000" w:rsidRPr="00000000">
        <w:rPr>
          <w:sz w:val="24"/>
          <w:szCs w:val="24"/>
          <w:rtl w:val="0"/>
        </w:rPr>
        <w:t xml:space="preserve">En el primer cuadrante donde dice:</w:t>
      </w:r>
    </w:p>
    <w:p w:rsidR="00000000" w:rsidDel="00000000" w:rsidP="00000000" w:rsidRDefault="00000000" w:rsidRPr="00000000" w14:paraId="00000013">
      <w:pPr>
        <w:spacing w:line="276" w:lineRule="auto"/>
        <w:ind w:left="720" w:firstLine="0"/>
        <w:rPr>
          <w:sz w:val="24"/>
          <w:szCs w:val="24"/>
        </w:rPr>
      </w:pPr>
      <w:r w:rsidDel="00000000" w:rsidR="00000000" w:rsidRPr="00000000">
        <w:rPr>
          <w:sz w:val="24"/>
          <w:szCs w:val="24"/>
          <w:rtl w:val="0"/>
        </w:rPr>
        <w:t xml:space="preserve">CUADRO 1</w:t>
      </w:r>
    </w:p>
    <w:p w:rsidR="00000000" w:rsidDel="00000000" w:rsidP="00000000" w:rsidRDefault="00000000" w:rsidRPr="00000000" w14:paraId="00000014">
      <w:pPr>
        <w:spacing w:line="276" w:lineRule="auto"/>
        <w:ind w:left="720" w:firstLine="0"/>
        <w:rPr>
          <w:sz w:val="24"/>
          <w:szCs w:val="24"/>
        </w:rPr>
      </w:pPr>
      <w:r w:rsidDel="00000000" w:rsidR="00000000" w:rsidRPr="00000000">
        <w:rPr>
          <w:sz w:val="24"/>
          <w:szCs w:val="24"/>
          <w:rtl w:val="0"/>
        </w:rPr>
        <w:t xml:space="preserve">La ciudad que devora</w:t>
      </w:r>
    </w:p>
    <w:p w:rsidR="00000000" w:rsidDel="00000000" w:rsidP="00000000" w:rsidRDefault="00000000" w:rsidRPr="00000000" w14:paraId="00000015">
      <w:pPr>
        <w:spacing w:line="276" w:lineRule="auto"/>
        <w:ind w:left="720" w:firstLine="0"/>
        <w:rPr>
          <w:sz w:val="24"/>
          <w:szCs w:val="24"/>
        </w:rPr>
      </w:pPr>
      <w:r w:rsidDel="00000000" w:rsidR="00000000" w:rsidRPr="00000000">
        <w:rPr>
          <w:sz w:val="24"/>
          <w:szCs w:val="24"/>
          <w:rtl w:val="0"/>
        </w:rPr>
        <w:t xml:space="preserve">Libertango — Bandoneonista</w:t>
      </w:r>
    </w:p>
    <w:p w:rsidR="00000000" w:rsidDel="00000000" w:rsidP="00000000" w:rsidRDefault="00000000" w:rsidRPr="00000000" w14:paraId="0000001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7">
      <w:pPr>
        <w:spacing w:line="276" w:lineRule="auto"/>
        <w:ind w:left="720" w:firstLine="0"/>
        <w:rPr>
          <w:sz w:val="24"/>
          <w:szCs w:val="24"/>
        </w:rPr>
      </w:pPr>
      <w:r w:rsidDel="00000000" w:rsidR="00000000" w:rsidRPr="00000000">
        <w:rPr>
          <w:sz w:val="24"/>
          <w:szCs w:val="24"/>
          <w:rtl w:val="0"/>
        </w:rPr>
        <w:t xml:space="preserve">Poner:</w:t>
      </w:r>
    </w:p>
    <w:p w:rsidR="00000000" w:rsidDel="00000000" w:rsidP="00000000" w:rsidRDefault="00000000" w:rsidRPr="00000000" w14:paraId="00000018">
      <w:pPr>
        <w:spacing w:line="276" w:lineRule="auto"/>
        <w:ind w:left="720" w:firstLine="0"/>
        <w:rPr>
          <w:sz w:val="24"/>
          <w:szCs w:val="24"/>
        </w:rPr>
      </w:pPr>
      <w:r w:rsidDel="00000000" w:rsidR="00000000" w:rsidRPr="00000000">
        <w:rPr>
          <w:sz w:val="24"/>
          <w:szCs w:val="24"/>
          <w:rtl w:val="0"/>
        </w:rPr>
        <w:t xml:space="preserve">ESCENA 1 </w:t>
      </w:r>
    </w:p>
    <w:p w:rsidR="00000000" w:rsidDel="00000000" w:rsidP="00000000" w:rsidRDefault="00000000" w:rsidRPr="00000000" w14:paraId="00000019">
      <w:pPr>
        <w:spacing w:line="276" w:lineRule="auto"/>
        <w:ind w:left="720" w:firstLine="0"/>
        <w:rPr>
          <w:sz w:val="24"/>
          <w:szCs w:val="24"/>
        </w:rPr>
      </w:pPr>
      <w:r w:rsidDel="00000000" w:rsidR="00000000" w:rsidRPr="00000000">
        <w:rPr>
          <w:sz w:val="24"/>
          <w:szCs w:val="24"/>
          <w:rtl w:val="0"/>
        </w:rPr>
        <w:t xml:space="preserve">Contratiempo </w:t>
      </w:r>
    </w:p>
    <w:p w:rsidR="00000000" w:rsidDel="00000000" w:rsidP="00000000" w:rsidRDefault="00000000" w:rsidRPr="00000000" w14:paraId="0000001A">
      <w:pPr>
        <w:spacing w:line="276" w:lineRule="auto"/>
        <w:ind w:left="720" w:firstLine="0"/>
        <w:rPr>
          <w:sz w:val="24"/>
          <w:szCs w:val="24"/>
        </w:rPr>
      </w:pPr>
      <w:r w:rsidDel="00000000" w:rsidR="00000000" w:rsidRPr="00000000">
        <w:rPr>
          <w:sz w:val="24"/>
          <w:szCs w:val="24"/>
          <w:rtl w:val="0"/>
        </w:rPr>
        <w:t xml:space="preserve">Música: Libertango (Astor Piazzolla)</w:t>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numPr>
          <w:ilvl w:val="0"/>
          <w:numId w:val="2"/>
        </w:numPr>
        <w:spacing w:line="276" w:lineRule="auto"/>
        <w:ind w:left="720" w:hanging="360"/>
        <w:rPr>
          <w:sz w:val="24"/>
          <w:szCs w:val="24"/>
        </w:rPr>
      </w:pPr>
      <w:r w:rsidDel="00000000" w:rsidR="00000000" w:rsidRPr="00000000">
        <w:rPr>
          <w:sz w:val="24"/>
          <w:szCs w:val="24"/>
          <w:rtl w:val="0"/>
        </w:rPr>
        <w:t xml:space="preserve">En el segundo cuadrante donde dice:</w:t>
      </w:r>
    </w:p>
    <w:p w:rsidR="00000000" w:rsidDel="00000000" w:rsidP="00000000" w:rsidRDefault="00000000" w:rsidRPr="00000000" w14:paraId="0000001D">
      <w:pPr>
        <w:spacing w:line="276" w:lineRule="auto"/>
        <w:ind w:left="720" w:firstLine="0"/>
        <w:rPr>
          <w:sz w:val="24"/>
          <w:szCs w:val="24"/>
        </w:rPr>
      </w:pPr>
      <w:r w:rsidDel="00000000" w:rsidR="00000000" w:rsidRPr="00000000">
        <w:rPr>
          <w:sz w:val="24"/>
          <w:szCs w:val="24"/>
          <w:rtl w:val="0"/>
        </w:rPr>
        <w:t xml:space="preserve">CUADRO 2</w:t>
      </w:r>
    </w:p>
    <w:p w:rsidR="00000000" w:rsidDel="00000000" w:rsidP="00000000" w:rsidRDefault="00000000" w:rsidRPr="00000000" w14:paraId="0000001E">
      <w:pPr>
        <w:spacing w:line="276" w:lineRule="auto"/>
        <w:ind w:left="720" w:firstLine="0"/>
        <w:rPr>
          <w:sz w:val="24"/>
          <w:szCs w:val="24"/>
        </w:rPr>
      </w:pPr>
      <w:r w:rsidDel="00000000" w:rsidR="00000000" w:rsidRPr="00000000">
        <w:rPr>
          <w:sz w:val="24"/>
          <w:szCs w:val="24"/>
          <w:rtl w:val="0"/>
        </w:rPr>
        <w:t xml:space="preserve">Cuerpos sin vínculo</w:t>
      </w:r>
    </w:p>
    <w:p w:rsidR="00000000" w:rsidDel="00000000" w:rsidP="00000000" w:rsidRDefault="00000000" w:rsidRPr="00000000" w14:paraId="0000001F">
      <w:pPr>
        <w:spacing w:line="276" w:lineRule="auto"/>
        <w:ind w:left="720" w:firstLine="0"/>
        <w:rPr>
          <w:sz w:val="24"/>
          <w:szCs w:val="24"/>
        </w:rPr>
      </w:pPr>
      <w:r w:rsidDel="00000000" w:rsidR="00000000" w:rsidRPr="00000000">
        <w:rPr>
          <w:sz w:val="24"/>
          <w:szCs w:val="24"/>
          <w:rtl w:val="0"/>
        </w:rPr>
        <w:t xml:space="preserve">Ciudad de Nadie — Cantante</w:t>
      </w:r>
    </w:p>
    <w:p w:rsidR="00000000" w:rsidDel="00000000" w:rsidP="00000000" w:rsidRDefault="00000000" w:rsidRPr="00000000" w14:paraId="0000002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1">
      <w:pPr>
        <w:spacing w:line="276" w:lineRule="auto"/>
        <w:ind w:left="720" w:firstLine="0"/>
        <w:rPr>
          <w:sz w:val="24"/>
          <w:szCs w:val="24"/>
        </w:rPr>
      </w:pPr>
      <w:r w:rsidDel="00000000" w:rsidR="00000000" w:rsidRPr="00000000">
        <w:rPr>
          <w:sz w:val="24"/>
          <w:szCs w:val="24"/>
          <w:rtl w:val="0"/>
        </w:rPr>
        <w:t xml:space="preserve">Poner:</w:t>
      </w:r>
    </w:p>
    <w:p w:rsidR="00000000" w:rsidDel="00000000" w:rsidP="00000000" w:rsidRDefault="00000000" w:rsidRPr="00000000" w14:paraId="00000022">
      <w:pPr>
        <w:spacing w:line="276" w:lineRule="auto"/>
        <w:ind w:left="720" w:firstLine="0"/>
        <w:rPr>
          <w:sz w:val="24"/>
          <w:szCs w:val="24"/>
        </w:rPr>
      </w:pPr>
      <w:r w:rsidDel="00000000" w:rsidR="00000000" w:rsidRPr="00000000">
        <w:rPr>
          <w:sz w:val="24"/>
          <w:szCs w:val="24"/>
          <w:rtl w:val="0"/>
        </w:rPr>
        <w:t xml:space="preserve">ESCENA 2</w:t>
      </w:r>
    </w:p>
    <w:p w:rsidR="00000000" w:rsidDel="00000000" w:rsidP="00000000" w:rsidRDefault="00000000" w:rsidRPr="00000000" w14:paraId="00000023">
      <w:pPr>
        <w:spacing w:line="276" w:lineRule="auto"/>
        <w:ind w:left="720" w:firstLine="0"/>
        <w:rPr>
          <w:sz w:val="24"/>
          <w:szCs w:val="24"/>
        </w:rPr>
      </w:pPr>
      <w:r w:rsidDel="00000000" w:rsidR="00000000" w:rsidRPr="00000000">
        <w:rPr>
          <w:sz w:val="24"/>
          <w:szCs w:val="24"/>
          <w:rtl w:val="0"/>
        </w:rPr>
        <w:t xml:space="preserve">Desvinculados </w:t>
      </w:r>
    </w:p>
    <w:p w:rsidR="00000000" w:rsidDel="00000000" w:rsidP="00000000" w:rsidRDefault="00000000" w:rsidRPr="00000000" w14:paraId="00000024">
      <w:pPr>
        <w:spacing w:line="276" w:lineRule="auto"/>
        <w:ind w:left="720" w:firstLine="0"/>
        <w:rPr>
          <w:sz w:val="24"/>
          <w:szCs w:val="24"/>
        </w:rPr>
      </w:pPr>
      <w:r w:rsidDel="00000000" w:rsidR="00000000" w:rsidRPr="00000000">
        <w:rPr>
          <w:sz w:val="24"/>
          <w:szCs w:val="24"/>
          <w:rtl w:val="0"/>
        </w:rPr>
        <w:t xml:space="preserve">Música: Ciudad de Nadie (José Ogivieki / Letra: Alejandro Szwarcman)</w:t>
      </w:r>
    </w:p>
    <w:p w:rsidR="00000000" w:rsidDel="00000000" w:rsidP="00000000" w:rsidRDefault="00000000" w:rsidRPr="00000000" w14:paraId="00000025">
      <w:pPr>
        <w:spacing w:line="276" w:lineRule="auto"/>
        <w:rPr>
          <w:sz w:val="24"/>
          <w:szCs w:val="24"/>
        </w:rPr>
      </w:pPr>
      <w:r w:rsidDel="00000000" w:rsidR="00000000" w:rsidRPr="00000000">
        <w:rPr>
          <w:rtl w:val="0"/>
        </w:rPr>
      </w:r>
    </w:p>
    <w:p w:rsidR="00000000" w:rsidDel="00000000" w:rsidP="00000000" w:rsidRDefault="00000000" w:rsidRPr="00000000" w14:paraId="00000026">
      <w:pPr>
        <w:numPr>
          <w:ilvl w:val="0"/>
          <w:numId w:val="2"/>
        </w:numPr>
        <w:spacing w:line="276" w:lineRule="auto"/>
        <w:ind w:left="720" w:hanging="360"/>
        <w:rPr>
          <w:sz w:val="24"/>
          <w:szCs w:val="24"/>
        </w:rPr>
      </w:pPr>
      <w:r w:rsidDel="00000000" w:rsidR="00000000" w:rsidRPr="00000000">
        <w:rPr>
          <w:sz w:val="24"/>
          <w:szCs w:val="24"/>
          <w:rtl w:val="0"/>
        </w:rPr>
        <w:t xml:space="preserve">En el tercer cuadrante donde dice:</w:t>
      </w:r>
    </w:p>
    <w:p w:rsidR="00000000" w:rsidDel="00000000" w:rsidP="00000000" w:rsidRDefault="00000000" w:rsidRPr="00000000" w14:paraId="00000027">
      <w:pPr>
        <w:spacing w:line="276" w:lineRule="auto"/>
        <w:ind w:left="720" w:firstLine="0"/>
        <w:rPr>
          <w:sz w:val="24"/>
          <w:szCs w:val="24"/>
        </w:rPr>
      </w:pPr>
      <w:r w:rsidDel="00000000" w:rsidR="00000000" w:rsidRPr="00000000">
        <w:rPr>
          <w:sz w:val="24"/>
          <w:szCs w:val="24"/>
          <w:rtl w:val="0"/>
        </w:rPr>
        <w:t xml:space="preserve">CUADRO 3</w:t>
      </w:r>
    </w:p>
    <w:p w:rsidR="00000000" w:rsidDel="00000000" w:rsidP="00000000" w:rsidRDefault="00000000" w:rsidRPr="00000000" w14:paraId="00000028">
      <w:pPr>
        <w:spacing w:line="276" w:lineRule="auto"/>
        <w:ind w:left="720" w:firstLine="0"/>
        <w:rPr>
          <w:sz w:val="24"/>
          <w:szCs w:val="24"/>
        </w:rPr>
      </w:pPr>
      <w:r w:rsidDel="00000000" w:rsidR="00000000" w:rsidRPr="00000000">
        <w:rPr>
          <w:sz w:val="24"/>
          <w:szCs w:val="24"/>
          <w:rtl w:val="0"/>
        </w:rPr>
        <w:t xml:space="preserve">Automatismo / Despertar / Insensibilidad</w:t>
      </w:r>
    </w:p>
    <w:p w:rsidR="00000000" w:rsidDel="00000000" w:rsidP="00000000" w:rsidRDefault="00000000" w:rsidRPr="00000000" w14:paraId="00000029">
      <w:pPr>
        <w:spacing w:line="276" w:lineRule="auto"/>
        <w:ind w:left="720" w:firstLine="0"/>
        <w:rPr>
          <w:sz w:val="24"/>
          <w:szCs w:val="24"/>
        </w:rPr>
      </w:pPr>
      <w:r w:rsidDel="00000000" w:rsidR="00000000" w:rsidRPr="00000000">
        <w:rPr>
          <w:sz w:val="24"/>
          <w:szCs w:val="24"/>
          <w:rtl w:val="0"/>
        </w:rPr>
        <w:t xml:space="preserve">Sin Piel — Bailarines</w:t>
      </w:r>
    </w:p>
    <w:p w:rsidR="00000000" w:rsidDel="00000000" w:rsidP="00000000" w:rsidRDefault="00000000" w:rsidRPr="00000000" w14:paraId="0000002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B">
      <w:pPr>
        <w:spacing w:line="276" w:lineRule="auto"/>
        <w:ind w:left="720" w:firstLine="0"/>
        <w:rPr>
          <w:sz w:val="24"/>
          <w:szCs w:val="24"/>
        </w:rPr>
      </w:pPr>
      <w:r w:rsidDel="00000000" w:rsidR="00000000" w:rsidRPr="00000000">
        <w:rPr>
          <w:sz w:val="24"/>
          <w:szCs w:val="24"/>
          <w:rtl w:val="0"/>
        </w:rPr>
        <w:t xml:space="preserve">Poner:</w:t>
      </w:r>
    </w:p>
    <w:p w:rsidR="00000000" w:rsidDel="00000000" w:rsidP="00000000" w:rsidRDefault="00000000" w:rsidRPr="00000000" w14:paraId="0000002C">
      <w:pPr>
        <w:spacing w:line="276" w:lineRule="auto"/>
        <w:ind w:left="720" w:firstLine="0"/>
        <w:rPr>
          <w:sz w:val="24"/>
          <w:szCs w:val="24"/>
        </w:rPr>
      </w:pPr>
      <w:r w:rsidDel="00000000" w:rsidR="00000000" w:rsidRPr="00000000">
        <w:rPr>
          <w:sz w:val="24"/>
          <w:szCs w:val="24"/>
          <w:rtl w:val="0"/>
        </w:rPr>
        <w:t xml:space="preserve">ESCENA 3</w:t>
      </w:r>
    </w:p>
    <w:p w:rsidR="00000000" w:rsidDel="00000000" w:rsidP="00000000" w:rsidRDefault="00000000" w:rsidRPr="00000000" w14:paraId="0000002D">
      <w:pPr>
        <w:spacing w:line="276" w:lineRule="auto"/>
        <w:rPr>
          <w:sz w:val="24"/>
          <w:szCs w:val="24"/>
        </w:rPr>
      </w:pPr>
      <w:r w:rsidDel="00000000" w:rsidR="00000000" w:rsidRPr="00000000">
        <w:rPr>
          <w:sz w:val="24"/>
          <w:szCs w:val="24"/>
          <w:rtl w:val="0"/>
        </w:rPr>
        <w:t xml:space="preserve">           Algoritmo </w:t>
      </w:r>
    </w:p>
    <w:p w:rsidR="00000000" w:rsidDel="00000000" w:rsidP="00000000" w:rsidRDefault="00000000" w:rsidRPr="00000000" w14:paraId="0000002E">
      <w:pPr>
        <w:spacing w:line="276" w:lineRule="auto"/>
        <w:rPr>
          <w:sz w:val="24"/>
          <w:szCs w:val="24"/>
        </w:rPr>
      </w:pPr>
      <w:r w:rsidDel="00000000" w:rsidR="00000000" w:rsidRPr="00000000">
        <w:rPr>
          <w:sz w:val="24"/>
          <w:szCs w:val="24"/>
          <w:rtl w:val="0"/>
        </w:rPr>
        <w:t xml:space="preserve">           Música: Sin Piel (Eladia Blázquez)</w:t>
      </w:r>
    </w:p>
    <w:p w:rsidR="00000000" w:rsidDel="00000000" w:rsidP="00000000" w:rsidRDefault="00000000" w:rsidRPr="00000000" w14:paraId="0000002F">
      <w:pPr>
        <w:spacing w:line="276" w:lineRule="auto"/>
        <w:rPr>
          <w:sz w:val="24"/>
          <w:szCs w:val="24"/>
        </w:rPr>
      </w:pPr>
      <w:r w:rsidDel="00000000" w:rsidR="00000000" w:rsidRPr="00000000">
        <w:rPr>
          <w:rtl w:val="0"/>
        </w:rPr>
      </w:r>
    </w:p>
    <w:p w:rsidR="00000000" w:rsidDel="00000000" w:rsidP="00000000" w:rsidRDefault="00000000" w:rsidRPr="00000000" w14:paraId="00000030">
      <w:pPr>
        <w:numPr>
          <w:ilvl w:val="0"/>
          <w:numId w:val="2"/>
        </w:numPr>
        <w:spacing w:line="276" w:lineRule="auto"/>
        <w:ind w:left="720" w:hanging="360"/>
        <w:rPr>
          <w:sz w:val="24"/>
          <w:szCs w:val="24"/>
        </w:rPr>
      </w:pPr>
      <w:r w:rsidDel="00000000" w:rsidR="00000000" w:rsidRPr="00000000">
        <w:rPr>
          <w:sz w:val="24"/>
          <w:szCs w:val="24"/>
          <w:rtl w:val="0"/>
        </w:rPr>
        <w:t xml:space="preserve">En el cuarto cuadrante donde dice:</w:t>
      </w:r>
    </w:p>
    <w:p w:rsidR="00000000" w:rsidDel="00000000" w:rsidP="00000000" w:rsidRDefault="00000000" w:rsidRPr="00000000" w14:paraId="00000031">
      <w:pPr>
        <w:spacing w:line="276" w:lineRule="auto"/>
        <w:ind w:left="720" w:firstLine="0"/>
        <w:rPr>
          <w:sz w:val="24"/>
          <w:szCs w:val="24"/>
        </w:rPr>
      </w:pPr>
      <w:r w:rsidDel="00000000" w:rsidR="00000000" w:rsidRPr="00000000">
        <w:rPr>
          <w:sz w:val="24"/>
          <w:szCs w:val="24"/>
          <w:rtl w:val="0"/>
        </w:rPr>
        <w:t xml:space="preserve">CUADRO 4</w:t>
      </w:r>
    </w:p>
    <w:p w:rsidR="00000000" w:rsidDel="00000000" w:rsidP="00000000" w:rsidRDefault="00000000" w:rsidRPr="00000000" w14:paraId="00000032">
      <w:pPr>
        <w:spacing w:line="276" w:lineRule="auto"/>
        <w:ind w:left="720" w:firstLine="0"/>
        <w:rPr>
          <w:sz w:val="24"/>
          <w:szCs w:val="24"/>
        </w:rPr>
      </w:pPr>
      <w:r w:rsidDel="00000000" w:rsidR="00000000" w:rsidRPr="00000000">
        <w:rPr>
          <w:sz w:val="24"/>
          <w:szCs w:val="24"/>
          <w:rtl w:val="0"/>
        </w:rPr>
        <w:t xml:space="preserve">El deseo de sentir</w:t>
      </w:r>
    </w:p>
    <w:p w:rsidR="00000000" w:rsidDel="00000000" w:rsidP="00000000" w:rsidRDefault="00000000" w:rsidRPr="00000000" w14:paraId="00000033">
      <w:pPr>
        <w:spacing w:line="276" w:lineRule="auto"/>
        <w:ind w:left="720" w:firstLine="0"/>
        <w:rPr>
          <w:sz w:val="24"/>
          <w:szCs w:val="24"/>
        </w:rPr>
      </w:pPr>
      <w:r w:rsidDel="00000000" w:rsidR="00000000" w:rsidRPr="00000000">
        <w:rPr>
          <w:sz w:val="24"/>
          <w:szCs w:val="24"/>
          <w:rtl w:val="0"/>
        </w:rPr>
        <w:t xml:space="preserve">Barro Tal Vez — Todos</w:t>
      </w:r>
    </w:p>
    <w:p w:rsidR="00000000" w:rsidDel="00000000" w:rsidP="00000000" w:rsidRDefault="00000000" w:rsidRPr="00000000" w14:paraId="0000003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5">
      <w:pPr>
        <w:spacing w:line="276" w:lineRule="auto"/>
        <w:ind w:left="720" w:firstLine="0"/>
        <w:rPr>
          <w:sz w:val="24"/>
          <w:szCs w:val="24"/>
        </w:rPr>
      </w:pPr>
      <w:r w:rsidDel="00000000" w:rsidR="00000000" w:rsidRPr="00000000">
        <w:rPr>
          <w:sz w:val="24"/>
          <w:szCs w:val="24"/>
          <w:rtl w:val="0"/>
        </w:rPr>
        <w:t xml:space="preserve">Poner:</w:t>
      </w:r>
    </w:p>
    <w:p w:rsidR="00000000" w:rsidDel="00000000" w:rsidP="00000000" w:rsidRDefault="00000000" w:rsidRPr="00000000" w14:paraId="00000036">
      <w:pPr>
        <w:spacing w:line="276" w:lineRule="auto"/>
        <w:ind w:left="720" w:firstLine="0"/>
        <w:rPr>
          <w:sz w:val="24"/>
          <w:szCs w:val="24"/>
        </w:rPr>
      </w:pPr>
      <w:r w:rsidDel="00000000" w:rsidR="00000000" w:rsidRPr="00000000">
        <w:rPr>
          <w:sz w:val="24"/>
          <w:szCs w:val="24"/>
          <w:rtl w:val="0"/>
        </w:rPr>
        <w:t xml:space="preserve">ESCENA 4</w:t>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           Reencuentro</w:t>
      </w:r>
    </w:p>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           Música: Barro tal vez (Luis Alberto Spinetta)</w:t>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rtl w:val="0"/>
        </w:rPr>
      </w:r>
    </w:p>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*Luego la 3era y 4ta página están muy bien.</w:t>
      </w:r>
    </w:p>
    <w:p w:rsidR="00000000" w:rsidDel="00000000" w:rsidP="00000000" w:rsidRDefault="00000000" w:rsidRPr="00000000" w14:paraId="0000003C">
      <w:pPr>
        <w:spacing w:line="276" w:lineRule="auto"/>
        <w:rPr>
          <w:sz w:val="24"/>
          <w:szCs w:val="24"/>
        </w:rPr>
      </w:pP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sz w:val="24"/>
          <w:szCs w:val="24"/>
          <w:u w:val="none"/>
        </w:rPr>
      </w:pPr>
      <w:r w:rsidDel="00000000" w:rsidR="00000000" w:rsidRPr="00000000">
        <w:rPr>
          <w:sz w:val="24"/>
          <w:szCs w:val="24"/>
          <w:rtl w:val="0"/>
        </w:rPr>
        <w:t xml:space="preserve">Por último, me gustaría poner dentro de la página web, donde consideres pertinente,poner links de descarga de las carpetas que armé del proyecto en pdfs con los siguientes títulos y contenidos (estos archivos te los paso por whatsapp o por donde me digas):</w:t>
      </w:r>
    </w:p>
    <w:p w:rsidR="00000000" w:rsidDel="00000000" w:rsidP="00000000" w:rsidRDefault="00000000" w:rsidRPr="00000000" w14:paraId="0000003E">
      <w:pPr>
        <w:spacing w:line="276" w:lineRule="auto"/>
        <w:rPr>
          <w:sz w:val="24"/>
          <w:szCs w:val="24"/>
        </w:rPr>
      </w:pPr>
      <w:r w:rsidDel="00000000" w:rsidR="00000000" w:rsidRPr="00000000">
        <w:rPr>
          <w:rtl w:val="0"/>
        </w:rPr>
      </w:r>
    </w:p>
    <w:p w:rsidR="00000000" w:rsidDel="00000000" w:rsidP="00000000" w:rsidRDefault="00000000" w:rsidRPr="00000000" w14:paraId="0000003F">
      <w:pPr>
        <w:numPr>
          <w:ilvl w:val="0"/>
          <w:numId w:val="3"/>
        </w:numPr>
        <w:spacing w:line="276" w:lineRule="auto"/>
        <w:ind w:left="720" w:hanging="360"/>
        <w:rPr>
          <w:sz w:val="24"/>
          <w:szCs w:val="24"/>
        </w:rPr>
      </w:pPr>
      <w:r w:rsidDel="00000000" w:rsidR="00000000" w:rsidRPr="00000000">
        <w:rPr>
          <w:sz w:val="24"/>
          <w:szCs w:val="24"/>
          <w:rtl w:val="0"/>
        </w:rPr>
        <w:t xml:space="preserve">DOSSIER PASOS DE CAMBIO</w:t>
      </w:r>
    </w:p>
    <w:p w:rsidR="00000000" w:rsidDel="00000000" w:rsidP="00000000" w:rsidRDefault="00000000" w:rsidRPr="00000000" w14:paraId="00000040">
      <w:pPr>
        <w:numPr>
          <w:ilvl w:val="0"/>
          <w:numId w:val="3"/>
        </w:numPr>
        <w:spacing w:line="276" w:lineRule="auto"/>
        <w:ind w:left="720" w:hanging="360"/>
        <w:rPr>
          <w:sz w:val="24"/>
          <w:szCs w:val="24"/>
        </w:rPr>
      </w:pPr>
      <w:r w:rsidDel="00000000" w:rsidR="00000000" w:rsidRPr="00000000">
        <w:rPr>
          <w:sz w:val="24"/>
          <w:szCs w:val="24"/>
          <w:rtl w:val="0"/>
        </w:rPr>
        <w:t xml:space="preserve">ANTECEDENTES PASOS DE CAMBIO</w:t>
      </w:r>
    </w:p>
    <w:p w:rsidR="00000000" w:rsidDel="00000000" w:rsidP="00000000" w:rsidRDefault="00000000" w:rsidRPr="00000000" w14:paraId="00000041">
      <w:pPr>
        <w:numPr>
          <w:ilvl w:val="0"/>
          <w:numId w:val="3"/>
        </w:numPr>
        <w:spacing w:line="276" w:lineRule="auto"/>
        <w:ind w:left="720" w:hanging="360"/>
        <w:rPr>
          <w:sz w:val="24"/>
          <w:szCs w:val="24"/>
        </w:rPr>
      </w:pPr>
      <w:r w:rsidDel="00000000" w:rsidR="00000000" w:rsidRPr="00000000">
        <w:rPr>
          <w:sz w:val="24"/>
          <w:szCs w:val="24"/>
          <w:rtl w:val="0"/>
        </w:rPr>
        <w:t xml:space="preserve">PORTFOLIO LEONARDO BARRI - TITULAR PASOS DE CAMBIO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