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06565" w14:textId="77777777" w:rsidR="00895E41" w:rsidRDefault="00895E41" w:rsidP="00895E41">
      <w:pPr>
        <w:pStyle w:val="Heading1"/>
      </w:pPr>
      <w:r>
        <w:t>The Data Source</w:t>
      </w:r>
    </w:p>
    <w:p w14:paraId="145EA24B" w14:textId="77777777" w:rsidR="00895E41" w:rsidRDefault="001448FF" w:rsidP="00895E41">
      <w:pPr>
        <w:rPr>
          <w:rStyle w:val="Hyperlink"/>
        </w:rPr>
      </w:pPr>
      <w:hyperlink r:id="rId6" w:history="1">
        <w:r w:rsidR="00895E41" w:rsidRPr="0020414D">
          <w:rPr>
            <w:rStyle w:val="Hyperlink"/>
          </w:rPr>
          <w:t>https://www.isdscotland.org/Health-Topics/Child-Health/Publications/2016-12-13/P1_clinicalBMI_2015_2016.xls</w:t>
        </w:r>
      </w:hyperlink>
    </w:p>
    <w:p w14:paraId="0D84DF7B" w14:textId="77777777" w:rsidR="00895E41" w:rsidRDefault="00895E41" w:rsidP="00895E41">
      <w:pPr>
        <w:rPr>
          <w:rStyle w:val="Hyperlink"/>
        </w:rPr>
      </w:pPr>
    </w:p>
    <w:p w14:paraId="3D7E290E" w14:textId="77777777" w:rsidR="00895E41" w:rsidRDefault="00895E41" w:rsidP="00895E41">
      <w:pPr>
        <w:pStyle w:val="Heading1"/>
      </w:pPr>
      <w:r>
        <w:t>Data Description</w:t>
      </w:r>
    </w:p>
    <w:p w14:paraId="2BF9E0D8" w14:textId="77777777" w:rsidR="00895E41" w:rsidRDefault="00895E41" w:rsidP="00895E41"/>
    <w:p w14:paraId="2C338162" w14:textId="77777777" w:rsidR="00895E41" w:rsidRDefault="00895E41" w:rsidP="00895E41">
      <w:r>
        <w:t>The data I have found is from ISD Scotland and is gathered annually by health visitors for children about to start their first year of school.</w:t>
      </w:r>
    </w:p>
    <w:p w14:paraId="4EF747F2" w14:textId="77777777" w:rsidR="00895E41" w:rsidRDefault="00895E41" w:rsidP="00895E41"/>
    <w:p w14:paraId="7F8FE35B" w14:textId="77777777" w:rsidR="00895E41" w:rsidRDefault="00895E41" w:rsidP="00895E41">
      <w:r>
        <w:t>Additional data documents show that this data has a large proportion of the total population at around 50%.   All measurements are provided with a 95% confidence interval which is very narrow. For example, in the 2015 in take the percentage of children in the Scottish nation with normal body weight was 84.7</w:t>
      </w:r>
      <m:oMath>
        <m:r>
          <w:rPr>
            <w:rFonts w:ascii="Cambria Math" w:hAnsi="Cambria Math"/>
          </w:rPr>
          <m:t>%±</m:t>
        </m:r>
      </m:oMath>
      <w:r>
        <w:t xml:space="preserve"> 0.1% with a 95% confidence interval.</w:t>
      </w:r>
    </w:p>
    <w:p w14:paraId="4E120F19" w14:textId="77777777" w:rsidR="009802A4" w:rsidRDefault="001448FF"/>
    <w:p w14:paraId="25DA016F" w14:textId="2EFBE9DE" w:rsidR="00895E41" w:rsidRDefault="00895E41" w:rsidP="00895E41">
      <w:r>
        <w:t>The data ranges from school in take year 2006 to 2015 and is segmented by region, economic background and gender.</w:t>
      </w:r>
      <w:r w:rsidR="007723C4">
        <w:t xml:space="preserve"> For each segmentation it provides the percentage of Primary 1 school year intake that are categorised as either underweight, health weight, over weight, obese or </w:t>
      </w:r>
      <w:r w:rsidR="00FB1575">
        <w:t>severely obese.</w:t>
      </w:r>
    </w:p>
    <w:p w14:paraId="41C80E8D" w14:textId="77777777" w:rsidR="000B72E6" w:rsidRDefault="000B72E6" w:rsidP="00895E41"/>
    <w:p w14:paraId="32E2FD48" w14:textId="625C7166" w:rsidR="000B72E6" w:rsidRDefault="000B72E6" w:rsidP="00895E41">
      <w:r>
        <w:t>The regional data is provid</w:t>
      </w:r>
      <w:r w:rsidR="00B5776B">
        <w:t xml:space="preserve">ed at two levels of granularity, the large granular data is at the level of individual NHS trusts, the </w:t>
      </w:r>
      <w:r w:rsidR="009B05EB">
        <w:t>finder granular data at the level of regional councils.</w:t>
      </w:r>
    </w:p>
    <w:p w14:paraId="0F775151" w14:textId="77777777" w:rsidR="009B05EB" w:rsidRDefault="009B05EB" w:rsidP="00895E41"/>
    <w:p w14:paraId="6F773C2E" w14:textId="3EFAED67" w:rsidR="009B05EB" w:rsidRDefault="001A2798" w:rsidP="00895E41">
      <w:r>
        <w:t>I have yet to do the analysis however I would like to see how the obesity levels vary over the ten year period for each region and see if I can find correlations with historical events.</w:t>
      </w:r>
      <w:bookmarkStart w:id="0" w:name="_GoBack"/>
      <w:bookmarkEnd w:id="0"/>
    </w:p>
    <w:p w14:paraId="3775C083" w14:textId="77777777" w:rsidR="00895E41" w:rsidRDefault="00895E41"/>
    <w:p w14:paraId="3B673C7A" w14:textId="77777777" w:rsidR="00895E41" w:rsidRDefault="00895E41"/>
    <w:sectPr w:rsidR="00895E41" w:rsidSect="00A0546B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B736D" w14:textId="77777777" w:rsidR="001448FF" w:rsidRDefault="001448FF" w:rsidP="00895E41">
      <w:r>
        <w:separator/>
      </w:r>
    </w:p>
  </w:endnote>
  <w:endnote w:type="continuationSeparator" w:id="0">
    <w:p w14:paraId="598EE8EA" w14:textId="77777777" w:rsidR="001448FF" w:rsidRDefault="001448FF" w:rsidP="00895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55B78" w14:textId="77777777" w:rsidR="001448FF" w:rsidRDefault="001448FF" w:rsidP="00895E41">
      <w:r>
        <w:separator/>
      </w:r>
    </w:p>
  </w:footnote>
  <w:footnote w:type="continuationSeparator" w:id="0">
    <w:p w14:paraId="0B5FEAA9" w14:textId="77777777" w:rsidR="001448FF" w:rsidRDefault="001448FF" w:rsidP="00895E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2F93C5" w14:textId="77777777" w:rsidR="00895E41" w:rsidRDefault="00895E41" w:rsidP="00895E41">
    <w:pPr>
      <w:pStyle w:val="Header"/>
      <w:jc w:val="center"/>
    </w:pPr>
    <w:r>
      <w:t xml:space="preserve">John </w:t>
    </w:r>
    <w:r w:rsidRPr="00014873">
      <w:rPr>
        <w:b/>
        <w:sz w:val="32"/>
        <w:u w:val="single"/>
      </w:rPr>
      <w:t>Philip</w:t>
    </w:r>
    <w:r>
      <w:t xml:space="preserve"> Wilson</w:t>
    </w:r>
  </w:p>
  <w:p w14:paraId="4144C774" w14:textId="77777777" w:rsidR="00895E41" w:rsidRDefault="001448FF" w:rsidP="00895E41">
    <w:pPr>
      <w:pStyle w:val="Header"/>
      <w:jc w:val="center"/>
    </w:pPr>
    <w:hyperlink r:id="rId1" w:history="1">
      <w:r w:rsidR="00895E41" w:rsidRPr="0020414D">
        <w:rPr>
          <w:rStyle w:val="Hyperlink"/>
        </w:rPr>
        <w:t>Jpw1n17@soton.ac.uk</w:t>
      </w:r>
    </w:hyperlink>
  </w:p>
  <w:p w14:paraId="06A493A5" w14:textId="77777777" w:rsidR="00895E41" w:rsidRDefault="00895E41" w:rsidP="00895E41">
    <w:pPr>
      <w:pStyle w:val="Header"/>
      <w:jc w:val="center"/>
    </w:pPr>
    <w:r>
      <w:t>Student : 29767482</w:t>
    </w:r>
  </w:p>
  <w:p w14:paraId="72C0E6FF" w14:textId="77777777" w:rsidR="00895E41" w:rsidRDefault="00895E41" w:rsidP="00895E41">
    <w:pPr>
      <w:pStyle w:val="Header"/>
      <w:jc w:val="center"/>
    </w:pPr>
    <w:r w:rsidRPr="00014873">
      <w:t>COMP6234</w:t>
    </w:r>
    <w:r>
      <w:t xml:space="preserve"> – Data Visualisation – Personal Project Data Description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41"/>
    <w:rsid w:val="000B72E6"/>
    <w:rsid w:val="001448FF"/>
    <w:rsid w:val="001A2798"/>
    <w:rsid w:val="001C556F"/>
    <w:rsid w:val="007723C4"/>
    <w:rsid w:val="00881195"/>
    <w:rsid w:val="00895E41"/>
    <w:rsid w:val="009B05EB"/>
    <w:rsid w:val="00A0546B"/>
    <w:rsid w:val="00B5776B"/>
    <w:rsid w:val="00D97299"/>
    <w:rsid w:val="00F31742"/>
    <w:rsid w:val="00FB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91E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5E41"/>
  </w:style>
  <w:style w:type="paragraph" w:styleId="Heading1">
    <w:name w:val="heading 1"/>
    <w:basedOn w:val="Normal"/>
    <w:next w:val="Normal"/>
    <w:link w:val="Heading1Char"/>
    <w:uiPriority w:val="9"/>
    <w:qFormat/>
    <w:rsid w:val="00895E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E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E41"/>
  </w:style>
  <w:style w:type="paragraph" w:styleId="Footer">
    <w:name w:val="footer"/>
    <w:basedOn w:val="Normal"/>
    <w:link w:val="FooterChar"/>
    <w:uiPriority w:val="99"/>
    <w:unhideWhenUsed/>
    <w:rsid w:val="00895E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E41"/>
  </w:style>
  <w:style w:type="character" w:styleId="Hyperlink">
    <w:name w:val="Hyperlink"/>
    <w:basedOn w:val="DefaultParagraphFont"/>
    <w:uiPriority w:val="99"/>
    <w:unhideWhenUsed/>
    <w:rsid w:val="00895E4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5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95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2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isdscotland.org/Health-Topics/Child-Health/Publications/2016-12-13/P1_clinicalBMI_2015_2016.xls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w1n17@soton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213</Words>
  <Characters>1215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The Data Source</vt:lpstr>
      <vt:lpstr>Data Description</vt:lpstr>
    </vt:vector>
  </TitlesOfParts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Wilson</dc:creator>
  <cp:keywords/>
  <dc:description/>
  <cp:lastModifiedBy>Philip Wilson</cp:lastModifiedBy>
  <cp:revision>5</cp:revision>
  <dcterms:created xsi:type="dcterms:W3CDTF">2017-11-15T14:00:00Z</dcterms:created>
  <dcterms:modified xsi:type="dcterms:W3CDTF">2017-11-16T12:55:00Z</dcterms:modified>
</cp:coreProperties>
</file>