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21" w:rsidRDefault="000E7C2E">
      <w:r>
        <w:t xml:space="preserve">From the results output by the solver report, it appears that resources are being underutilized. To maximize product output, and ultimately revenue, Product Managers are expected to work only 144 hours even though they are </w:t>
      </w:r>
    </w:p>
    <w:p w:rsidR="0015517F" w:rsidRDefault="0015517F">
      <w:pPr>
        <w:rPr>
          <w:b/>
        </w:rPr>
      </w:pPr>
      <w:r>
        <w:t xml:space="preserve">Business Models work best when apps are free or cost little upfront. Most revenue comes from </w:t>
      </w:r>
      <w:r w:rsidRPr="0015517F">
        <w:rPr>
          <w:b/>
        </w:rPr>
        <w:t>in-app purchases.</w:t>
      </w:r>
    </w:p>
    <w:p w:rsidR="0015517F" w:rsidRDefault="0015517F">
      <w:bookmarkStart w:id="0" w:name="_GoBack"/>
      <w:bookmarkEnd w:id="0"/>
    </w:p>
    <w:sectPr w:rsidR="00155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2E"/>
    <w:rsid w:val="000E7C2E"/>
    <w:rsid w:val="0015517F"/>
    <w:rsid w:val="00611C21"/>
    <w:rsid w:val="00A4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36A4C-BDA5-4508-81B5-BDECBDF1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50</Words>
  <Characters>286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Amyris, Inc.</Company>
  <LinksUpToDate>false</LinksUpToDate>
  <CharactersWithSpaces>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cp:revision>
  <dcterms:created xsi:type="dcterms:W3CDTF">2017-06-16T04:32:00Z</dcterms:created>
  <dcterms:modified xsi:type="dcterms:W3CDTF">2017-06-16T05:07:00Z</dcterms:modified>
</cp:coreProperties>
</file>