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2B75" w:rsidRDefault="00F02EF2" w:rsidP="00AF6002">
      <w:pPr>
        <w:pStyle w:val="Title"/>
        <w:jc w:val="center"/>
      </w:pPr>
      <w:r>
        <w:t xml:space="preserve">Computer </w:t>
      </w:r>
      <w:r w:rsidR="00620865">
        <w:t>Vision -</w:t>
      </w:r>
      <w:r>
        <w:t xml:space="preserve"> </w:t>
      </w:r>
      <w:r w:rsidRPr="00F02EF2">
        <w:t>Exercise 1</w:t>
      </w:r>
    </w:p>
    <w:p w:rsidR="006C64E9" w:rsidRPr="006C64E9" w:rsidRDefault="006C64E9" w:rsidP="008C7D57">
      <w:pPr>
        <w:jc w:val="both"/>
      </w:pPr>
    </w:p>
    <w:p w:rsidR="006C64E9" w:rsidRDefault="00E5325F" w:rsidP="008C7D57">
      <w:pPr>
        <w:jc w:val="both"/>
      </w:pPr>
      <w:r>
        <w:t xml:space="preserve">In this exercise </w:t>
      </w:r>
      <w:r w:rsidR="006C64E9">
        <w:t>I was asked to use OpenCV to complete two tasks. The first task was to use photos taken of a chessboard in perform a camera calibration. The second was to detect a known object within a scene to produce a perspective corrected output image of that object.</w:t>
      </w:r>
    </w:p>
    <w:p w:rsidR="007B7B60" w:rsidRDefault="006C64E9" w:rsidP="00A177C4">
      <w:pPr>
        <w:pStyle w:val="Heading1"/>
      </w:pPr>
      <w:r>
        <w:t>Task 1 – Camera Calibration</w:t>
      </w:r>
    </w:p>
    <w:p w:rsidR="00CF38F3" w:rsidRDefault="00D50BA7" w:rsidP="008C7D57">
      <w:pPr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190500</wp:posOffset>
                </wp:positionH>
                <wp:positionV relativeFrom="paragraph">
                  <wp:posOffset>1085850</wp:posOffset>
                </wp:positionV>
                <wp:extent cx="5534025" cy="1419225"/>
                <wp:effectExtent l="0" t="0" r="9525" b="952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34025" cy="1419225"/>
                          <a:chOff x="0" y="0"/>
                          <a:chExt cx="5534025" cy="1419225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143000"/>
                            <a:ext cx="17049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37C" w:rsidRDefault="00FD437C" w:rsidP="00FD437C">
                              <w:pPr>
                                <w:jc w:val="center"/>
                              </w:pPr>
                              <w:r>
                                <w:t>Homogenous Image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9275" y="1123950"/>
                            <a:ext cx="17049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37C" w:rsidRDefault="00FD437C" w:rsidP="00FD437C">
                              <w:pPr>
                                <w:jc w:val="center"/>
                              </w:pPr>
                              <w:r>
                                <w:t>Intrinsic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076450" y="0"/>
                            <a:ext cx="17049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37C" w:rsidRDefault="00FD437C" w:rsidP="00FD437C">
                              <w:pPr>
                                <w:jc w:val="center"/>
                              </w:pPr>
                              <w:r>
                                <w:t>Extrinsic</w:t>
                              </w:r>
                              <w:r>
                                <w:t xml:space="preserve"> Parameters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829050" y="9525"/>
                            <a:ext cx="1704975" cy="2762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FD437C" w:rsidRDefault="00FD437C" w:rsidP="00FD437C">
                              <w:pPr>
                                <w:jc w:val="center"/>
                              </w:pPr>
                              <w:r>
                                <w:t>Homogenous Object</w:t>
                              </w:r>
                              <w:r>
                                <w:t xml:space="preserve"> Point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" name="Straight Arrow Connector 4"/>
                        <wps:cNvCnPr/>
                        <wps:spPr>
                          <a:xfrm flipV="1">
                            <a:off x="1266825" y="809625"/>
                            <a:ext cx="428625" cy="2952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6"/>
                        <wps:cNvCnPr/>
                        <wps:spPr>
                          <a:xfrm>
                            <a:off x="3152775" y="228600"/>
                            <a:ext cx="9525" cy="33337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3667125" y="247650"/>
                            <a:ext cx="847725" cy="466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style="position:absolute;left:0;text-align:left;margin-left:15pt;margin-top:85.5pt;width:435.75pt;height:111.75pt;z-index:251669504" coordsize="55340,14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top:11430;width:17049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FD437C" w:rsidRDefault="00FD437C" w:rsidP="00FD437C">
                        <w:pPr>
                          <w:jc w:val="center"/>
                        </w:pPr>
                        <w:r>
                          <w:t>Homogenous Image Point</w:t>
                        </w:r>
                      </w:p>
                    </w:txbxContent>
                  </v:textbox>
                </v:shape>
                <v:shape id="Text Box 2" o:spid="_x0000_s1028" type="#_x0000_t202" style="position:absolute;left:18192;top:11239;width:1705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" stroked="f">
                  <v:textbox>
                    <w:txbxContent>
                      <w:p w:rsidR="00FD437C" w:rsidRDefault="00FD437C" w:rsidP="00FD437C">
                        <w:pPr>
                          <w:jc w:val="center"/>
                        </w:pPr>
                        <w:r>
                          <w:t>Intrinsic Parameters</w:t>
                        </w:r>
                      </w:p>
                    </w:txbxContent>
                  </v:textbox>
                </v:shape>
                <v:shape id="Text Box 2" o:spid="_x0000_s1029" type="#_x0000_t202" style="position:absolute;left:20764;width:1705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" stroked="f">
                  <v:textbox>
                    <w:txbxContent>
                      <w:p w:rsidR="00FD437C" w:rsidRDefault="00FD437C" w:rsidP="00FD437C">
                        <w:pPr>
                          <w:jc w:val="center"/>
                        </w:pPr>
                        <w:r>
                          <w:t>Extrinsic</w:t>
                        </w:r>
                        <w:r>
                          <w:t xml:space="preserve"> Parameters</w:t>
                        </w:r>
                      </w:p>
                    </w:txbxContent>
                  </v:textbox>
                </v:shape>
                <v:shape id="Text Box 2" o:spid="_x0000_s1030" type="#_x0000_t202" style="position:absolute;left:38290;top:95;width:17050;height:27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FD437C" w:rsidRDefault="00FD437C" w:rsidP="00FD437C">
                        <w:pPr>
                          <w:jc w:val="center"/>
                        </w:pPr>
                        <w:r>
                          <w:t>Homogenous Object</w:t>
                        </w:r>
                        <w:r>
                          <w:t xml:space="preserve"> Point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4" o:spid="_x0000_s1031" type="#_x0000_t32" style="position:absolute;left:12668;top:8096;width:4286;height:295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" strokecolor="#4472c4 [3204]" strokeweight=".5pt">
                  <v:stroke endarrow="block" joinstyle="miter"/>
                </v:shape>
                <v:shape id="Straight Arrow Connector 6" o:spid="_x0000_s1032" type="#_x0000_t32" style="position:absolute;left:31527;top:2286;width:96;height:33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" strokecolor="#4472c4 [3204]" strokeweight=".5pt">
                  <v:stroke endarrow="block" joinstyle="miter"/>
                </v:shape>
                <v:shape id="Straight Arrow Connector 7" o:spid="_x0000_s1033" type="#_x0000_t32" style="position:absolute;left:36671;top:2476;width:8477;height:46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" strokecolor="#4472c4 [3204]" strokeweight=".5pt">
                  <v:stroke endarrow="block" joinstyle="miter"/>
                </v:shape>
              </v:group>
            </w:pict>
          </mc:Fallback>
        </mc:AlternateContent>
      </w:r>
      <w:r w:rsidR="00E60AE5">
        <w:t xml:space="preserve">Many devices today make use of cheap pinhole camera </w:t>
      </w:r>
      <w:proofErr w:type="gramStart"/>
      <w:r w:rsidR="00E60AE5">
        <w:t>in order to</w:t>
      </w:r>
      <w:proofErr w:type="gramEnd"/>
      <w:r w:rsidR="00E60AE5">
        <w:t xml:space="preserve"> capture photo and video, however due to the nature of these cameras, photos can become distorted. Both radial and tangential distortion need to be </w:t>
      </w:r>
      <w:proofErr w:type="gramStart"/>
      <w:r w:rsidR="00E60AE5">
        <w:t>taken into account</w:t>
      </w:r>
      <w:proofErr w:type="gramEnd"/>
      <w:r w:rsidR="00E60AE5">
        <w:t xml:space="preserve"> in order to</w:t>
      </w:r>
      <w:r w:rsidR="0029144C">
        <w:t xml:space="preserve"> calibrate the camera and</w:t>
      </w:r>
      <w:r w:rsidR="00E60AE5">
        <w:t xml:space="preserve"> produce </w:t>
      </w:r>
      <w:r w:rsidR="0029144C">
        <w:t>a</w:t>
      </w:r>
      <w:r w:rsidR="006A0982">
        <w:t>n</w:t>
      </w:r>
      <w:r w:rsidR="00E60AE5">
        <w:t xml:space="preserve"> undistorted image.</w:t>
      </w:r>
      <w:r w:rsidR="000B082A">
        <w:t xml:space="preserve"> Before distortion can be calculated both the intrinsic and extrinsic parameters of the camera need to be found.</w:t>
      </w:r>
      <w:r w:rsidR="00CF38F3">
        <w:t xml:space="preserve"> These parameters can be found by decomposing the camera matrix from the complete camera model below:</w:t>
      </w:r>
    </w:p>
    <w:p w:rsidR="00FD437C" w:rsidRDefault="00FD437C" w:rsidP="008C7D57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880110</wp:posOffset>
                </wp:positionV>
                <wp:extent cx="38100" cy="142875"/>
                <wp:effectExtent l="57150" t="38100" r="57150" b="2857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100" cy="142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2B55B7" id="Straight Arrow Connector 5" o:spid="_x0000_s1026" type="#_x0000_t32" style="position:absolute;margin-left:3in;margin-top:69.3pt;width:3pt;height:11.2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:rsidR="00CF38F3" w:rsidRDefault="00CF38F3" w:rsidP="008C7D57">
      <w:pPr>
        <w:jc w:val="both"/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=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mr>
                    </m:m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CF38F3" w:rsidRDefault="00CF38F3" w:rsidP="008C7D57">
      <w:pPr>
        <w:jc w:val="both"/>
      </w:pPr>
    </w:p>
    <w:p w:rsidR="00FD437C" w:rsidRDefault="00FD437C" w:rsidP="008C7D57">
      <w:pPr>
        <w:jc w:val="both"/>
      </w:pPr>
    </w:p>
    <w:p w:rsidR="00B42FC9" w:rsidRDefault="000B082A" w:rsidP="008C7D57">
      <w:pPr>
        <w:jc w:val="both"/>
        <w:rPr>
          <w:rFonts w:eastAsiaTheme="minorEastAsia"/>
        </w:rPr>
      </w:pPr>
      <w:r>
        <w:t>The intrinsic parameters define the properties of the camera</w:t>
      </w:r>
      <w:r w:rsidR="002A1227">
        <w:t>, namely the focal lengths</w:t>
      </w:r>
      <w:r w:rsidR="00FD437C">
        <w:t xml:space="preserve">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3C5C8A">
        <w:rPr>
          <w:rFonts w:eastAsiaTheme="minorEastAsia"/>
        </w:rPr>
        <w:t xml:space="preserve"> (measured in pixels)</w:t>
      </w:r>
      <w:r w:rsidR="002A1227">
        <w:t xml:space="preserve"> and optical centres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FD437C">
        <w:t xml:space="preserve"> </w:t>
      </w:r>
      <w:r w:rsidR="002A1227">
        <w:t>of the camera.</w:t>
      </w:r>
      <w:r w:rsidR="00B42FC9">
        <w:t xml:space="preserve"> The intrinsic matrix </w:t>
      </w:r>
      <w:proofErr w:type="gramStart"/>
      <w:r w:rsidR="00B42FC9">
        <w:t>can be seen as</w:t>
      </w:r>
      <w:proofErr w:type="gramEnd"/>
      <w:r w:rsidR="00B42FC9">
        <w:t xml:space="preserve"> a series of 2D transformations in which take points in the image plane transform them to pixels on the image</w:t>
      </w:r>
      <w:r w:rsidR="001A33D9">
        <w:t xml:space="preserve"> post projection</w:t>
      </w:r>
      <w:r w:rsidR="00B42FC9">
        <w:t>.</w:t>
      </w:r>
      <w:r w:rsidR="006C5428">
        <w:t xml:space="preserve"> The focal length is the distance measured in pixels from the pinhole </w:t>
      </w:r>
      <w:r w:rsidR="00AB1DAE">
        <w:t xml:space="preserve">of the camera to the image pane, the values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 xml:space="preserve"> , 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e>
        </m:d>
      </m:oMath>
      <w:r w:rsidR="00AB1DAE">
        <w:rPr>
          <w:rFonts w:eastAsiaTheme="minorEastAsia"/>
        </w:rPr>
        <w:t xml:space="preserve"> are given by:</w:t>
      </w:r>
    </w:p>
    <w:p w:rsidR="00EC6843" w:rsidRPr="00EC6843" w:rsidRDefault="00AB1DAE" w:rsidP="008C7D5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</m:oMath>
      </m:oMathPara>
    </w:p>
    <w:p w:rsidR="00EC6843" w:rsidRPr="00EC6843" w:rsidRDefault="00EC6843" w:rsidP="008C7D57">
      <w:pPr>
        <w:jc w:val="bot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=f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EC6843" w:rsidRDefault="00EC6843" w:rsidP="008C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eastAsiaTheme="minorEastAsia"/>
        </w:rPr>
        <w:t xml:space="preserve"> 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are the scale factors that relate pixels and distance</w:t>
      </w:r>
      <w:r w:rsidR="00C61A16">
        <w:rPr>
          <w:rFonts w:eastAsiaTheme="minorEastAsia"/>
        </w:rPr>
        <w:t xml:space="preserve"> and are typically the same value</w:t>
      </w:r>
      <w:r>
        <w:rPr>
          <w:rFonts w:eastAsiaTheme="minorEastAsia"/>
        </w:rPr>
        <w:t xml:space="preserve">. The ratio between these two values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eastAsiaTheme="minorEastAsia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</m:m>
          </m:e>
        </m:d>
      </m:oMath>
      <w:r>
        <w:rPr>
          <w:rFonts w:eastAsiaTheme="minorEastAsia"/>
        </w:rPr>
        <w:t xml:space="preserve"> is known as the aspect ratio.</w:t>
      </w:r>
    </w:p>
    <w:p w:rsidR="00C61A16" w:rsidRDefault="00C61A16" w:rsidP="008C7D57">
      <w:pPr>
        <w:jc w:val="both"/>
        <w:rPr>
          <w:rFonts w:eastAsiaTheme="minorEastAsia"/>
        </w:rPr>
      </w:pPr>
      <w:r>
        <w:rPr>
          <w:rFonts w:eastAsiaTheme="minorEastAsia"/>
        </w:rPr>
        <w:t>The Principle Axis of a camera is the line perpendicular to the image plane that passes through the pinhole. The Principle point is located on the intersection of this line and the image plane</w:t>
      </w:r>
      <w:r w:rsidR="00565669">
        <w:rPr>
          <w:rFonts w:eastAsiaTheme="minorEastAsia"/>
        </w:rPr>
        <w:t xml:space="preserve">. The offset of the principle point from the image plane origin in the </w:t>
      </w:r>
      <w:r w:rsidR="002668D0">
        <w:rPr>
          <w:rFonts w:eastAsiaTheme="minorEastAsia"/>
        </w:rPr>
        <w:t>x and y axi</w:t>
      </w:r>
      <w:r w:rsidR="00565669">
        <w:rPr>
          <w:rFonts w:eastAsiaTheme="minorEastAsia"/>
        </w:rPr>
        <w:t xml:space="preserve">s is described by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565669">
        <w:rPr>
          <w:rFonts w:eastAsiaTheme="minorEastAsia"/>
        </w:rPr>
        <w:t xml:space="preserve"> respectively</w:t>
      </w:r>
      <w:r w:rsidR="00544C53">
        <w:rPr>
          <w:rFonts w:eastAsiaTheme="minorEastAsia"/>
        </w:rPr>
        <w:t xml:space="preserve">, if the optical centre is aligned with the origin of the image plane (also in the </w:t>
      </w:r>
      <w:r w:rsidR="002668D0">
        <w:rPr>
          <w:rFonts w:eastAsiaTheme="minorEastAsia"/>
        </w:rPr>
        <w:t>centre</w:t>
      </w:r>
      <w:r w:rsidR="00544C53">
        <w:rPr>
          <w:rFonts w:eastAsiaTheme="minorEastAsia"/>
        </w:rPr>
        <w:t xml:space="preserve">) with square pixels and no skew then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 xml:space="preserve"> 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  <w:r w:rsidR="00544C53">
        <w:rPr>
          <w:rFonts w:eastAsiaTheme="minorEastAsia"/>
        </w:rPr>
        <w:t xml:space="preserve"> </w:t>
      </w:r>
      <w:r w:rsidR="00544C53">
        <w:rPr>
          <w:rFonts w:eastAsiaTheme="minorEastAsia"/>
        </w:rPr>
        <w:t xml:space="preserve"> will both be 0</w:t>
      </w:r>
      <w:r w:rsidR="00565669">
        <w:rPr>
          <w:rFonts w:eastAsiaTheme="minorEastAsia"/>
        </w:rPr>
        <w:t>.</w:t>
      </w:r>
    </w:p>
    <w:p w:rsidR="002668D0" w:rsidRDefault="002668D0" w:rsidP="008C7D57">
      <w:pPr>
        <w:jc w:val="both"/>
        <w:rPr>
          <w:rFonts w:eastAsiaTheme="minorEastAsia"/>
        </w:rPr>
      </w:pPr>
      <w:r>
        <w:rPr>
          <w:rFonts w:eastAsiaTheme="minorEastAsia"/>
        </w:rPr>
        <w:t>Skew between the x and y</w:t>
      </w:r>
      <w:r w:rsidR="00040DE6">
        <w:rPr>
          <w:rFonts w:eastAsiaTheme="minorEastAsia"/>
        </w:rPr>
        <w:t xml:space="preserve"> axis </w:t>
      </w:r>
      <w:r>
        <w:rPr>
          <w:rFonts w:eastAsiaTheme="minorEastAsia"/>
        </w:rPr>
        <w:t xml:space="preserve">is defined by </w:t>
      </w:r>
      <m:oMath>
        <m:r>
          <w:rPr>
            <w:rFonts w:ascii="Cambria Math" w:hAnsi="Cambria Math"/>
          </w:rPr>
          <m:t>λ</m:t>
        </m:r>
      </m:oMath>
      <w:r w:rsidR="00040DE6">
        <w:rPr>
          <w:rFonts w:eastAsiaTheme="minorEastAsia"/>
        </w:rPr>
        <w:t>. Skew will cause a shear distortion within the projected image.</w:t>
      </w:r>
    </w:p>
    <w:p w:rsidR="00B42FC9" w:rsidRDefault="00565669" w:rsidP="00534003">
      <w:pPr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18E18728" wp14:editId="6BB06789">
            <wp:extent cx="3905250" cy="178147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40124" cy="1797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6F3" w:rsidRPr="002668D0" w:rsidRDefault="00B676F3" w:rsidP="00534003">
      <w:pPr>
        <w:jc w:val="center"/>
        <w:rPr>
          <w:rFonts w:eastAsiaTheme="minorEastAsia"/>
        </w:rPr>
      </w:pPr>
      <w:r>
        <w:rPr>
          <w:rFonts w:eastAsiaTheme="minorEastAsia"/>
        </w:rPr>
        <w:t xml:space="preserve">Image taken from </w:t>
      </w:r>
      <w:r w:rsidRPr="00B676F3">
        <w:rPr>
          <w:rFonts w:eastAsiaTheme="minorEastAsia"/>
        </w:rPr>
        <w:t xml:space="preserve">Roberto </w:t>
      </w:r>
      <w:proofErr w:type="spellStart"/>
      <w:r w:rsidRPr="00B676F3">
        <w:rPr>
          <w:rFonts w:eastAsiaTheme="minorEastAsia"/>
        </w:rPr>
        <w:t>Cipolla</w:t>
      </w:r>
      <w:r>
        <w:rPr>
          <w:rFonts w:eastAsiaTheme="minorEastAsia"/>
        </w:rPr>
        <w:t>’s</w:t>
      </w:r>
      <w:proofErr w:type="spellEnd"/>
      <w:r>
        <w:rPr>
          <w:rFonts w:eastAsiaTheme="minorEastAsia"/>
        </w:rPr>
        <w:t xml:space="preserve"> lecture slides</w:t>
      </w:r>
    </w:p>
    <w:p w:rsidR="003C5C8A" w:rsidRDefault="002A1227" w:rsidP="008C7D57">
      <w:pPr>
        <w:jc w:val="both"/>
      </w:pPr>
      <w:r>
        <w:t>Extrinsic parameters define the cameras position and orientation within the world</w:t>
      </w:r>
      <w:r w:rsidR="00FD437C">
        <w:t xml:space="preserve"> with </w:t>
      </w:r>
      <m:oMath>
        <m:r>
          <w:rPr>
            <w:rFonts w:ascii="Cambria Math" w:hAnsi="Cambria Math"/>
          </w:rPr>
          <m:t>R</m:t>
        </m:r>
      </m:oMath>
      <w:r w:rsidR="00D45B64">
        <w:t xml:space="preserve"> being the rotation matrix and </w:t>
      </w:r>
      <m:oMath>
        <m:r>
          <w:rPr>
            <w:rFonts w:ascii="Cambria Math" w:hAnsi="Cambria Math"/>
          </w:rPr>
          <m:t>T</m:t>
        </m:r>
      </m:oMath>
      <w:r w:rsidR="00A808A4">
        <w:t xml:space="preserve"> being the transformation matrix from the camera origin to the world origin</w:t>
      </w:r>
      <w:r>
        <w:t>.</w:t>
      </w:r>
      <w:r w:rsidR="00D45B64">
        <w:t xml:space="preserve"> When combined these two provide a transformation from the 3D world coord</w:t>
      </w:r>
      <w:bookmarkStart w:id="0" w:name="_GoBack"/>
      <w:bookmarkEnd w:id="0"/>
      <w:r w:rsidR="00D45B64">
        <w:t xml:space="preserve">inates to the camera’s 3D coordinate system. </w:t>
      </w:r>
    </w:p>
    <w:p w:rsidR="000B082A" w:rsidRDefault="000B082A" w:rsidP="008C7D57">
      <w:pPr>
        <w:jc w:val="both"/>
      </w:pPr>
      <w:r>
        <w:t>To calculate the</w:t>
      </w:r>
      <w:r w:rsidR="002A1227">
        <w:t xml:space="preserve"> distortion of my webcam I built</w:t>
      </w:r>
      <w:r>
        <w:t xml:space="preserve"> an OpenCV application in Python that loads a series of images </w:t>
      </w:r>
      <w:r w:rsidR="00495811">
        <w:t xml:space="preserve">containing a </w:t>
      </w:r>
      <w:r w:rsidR="00836C27">
        <w:t xml:space="preserve">chessboard pattern. Once an image is loaded I made use of the </w:t>
      </w:r>
      <w:r w:rsidR="003A6B46">
        <w:t>“</w:t>
      </w:r>
      <w:proofErr w:type="spellStart"/>
      <w:r w:rsidR="00836C27" w:rsidRPr="00836C27">
        <w:t>findChessboardCorners</w:t>
      </w:r>
      <w:proofErr w:type="spellEnd"/>
      <w:r w:rsidR="003A6B46">
        <w:t>” function</w:t>
      </w:r>
      <w:r w:rsidR="00836C27">
        <w:t xml:space="preserve"> which when given an image and a pattern size, attempts to find a chessboard of that size in the image and return its </w:t>
      </w:r>
      <w:r w:rsidR="00EE7FD7">
        <w:t xml:space="preserve">approximate </w:t>
      </w:r>
      <w:r w:rsidR="00836C27">
        <w:t>corners</w:t>
      </w:r>
      <w:r w:rsidR="00EE7FD7">
        <w:t>.</w:t>
      </w:r>
      <w:r w:rsidR="00C07942">
        <w:t xml:space="preserve"> </w:t>
      </w:r>
      <w:r w:rsidR="00AF2372">
        <w:t>Once a pattern has been found its corners are more accurately obtained using the “</w:t>
      </w:r>
      <w:proofErr w:type="spellStart"/>
      <w:r w:rsidR="00AF2372" w:rsidRPr="00AF2372">
        <w:t>cornerSubPix</w:t>
      </w:r>
      <w:proofErr w:type="spellEnd"/>
      <w:r w:rsidR="00AF2372">
        <w:t xml:space="preserve">” function. </w:t>
      </w:r>
      <w:r w:rsidR="006F2AF7">
        <w:t xml:space="preserve">The </w:t>
      </w:r>
      <w:r w:rsidR="00960CCF">
        <w:t xml:space="preserve">object points and image points of the corners in the pattern are </w:t>
      </w:r>
      <w:r w:rsidR="006F2AF7">
        <w:t xml:space="preserve">then </w:t>
      </w:r>
      <w:r w:rsidR="00083DE6">
        <w:t xml:space="preserve">mapped and </w:t>
      </w:r>
      <w:r w:rsidR="00960CCF">
        <w:t>stored</w:t>
      </w:r>
      <w:r w:rsidR="007922DD">
        <w:t xml:space="preserve">, due to the nature of the chessboard pattern its object points can be described as a 2D </w:t>
      </w:r>
      <w:r w:rsidR="00DA4040">
        <w:t xml:space="preserve">square </w:t>
      </w:r>
      <w:r w:rsidR="00EE1020">
        <w:t>grid (0,0,0)</w:t>
      </w:r>
      <w:r w:rsidR="007922DD">
        <w:t>, (1,0,0) …</w:t>
      </w:r>
      <w:r w:rsidR="006F1111">
        <w:t xml:space="preserve"> (rows-1, columns</w:t>
      </w:r>
      <w:r w:rsidR="007922DD">
        <w:t>-1, 0</w:t>
      </w:r>
      <w:r w:rsidR="00DA4040">
        <w:t>)</w:t>
      </w:r>
      <w:r w:rsidR="00591936">
        <w:t>,</w:t>
      </w:r>
      <w:r w:rsidR="005B218D">
        <w:t xml:space="preserve"> </w:t>
      </w:r>
      <w:r w:rsidR="00DA4040">
        <w:t>as it is assumed that the chessboard was kept in the same XY plane</w:t>
      </w:r>
      <w:r w:rsidR="005D548D">
        <w:t xml:space="preserve">. </w:t>
      </w:r>
    </w:p>
    <w:p w:rsidR="00F83505" w:rsidRDefault="004176ED" w:rsidP="008C7D57">
      <w:pPr>
        <w:jc w:val="both"/>
      </w:pPr>
      <w:r>
        <w:t>Once enough object point – image points mappings have been found a camera cali</w:t>
      </w:r>
      <w:r w:rsidR="003C5C8A">
        <w:t>bration can be performed. OpenC</w:t>
      </w:r>
      <w:r w:rsidR="00300BB6">
        <w:t xml:space="preserve">V </w:t>
      </w:r>
      <w:r>
        <w:t>provides a “</w:t>
      </w:r>
      <w:proofErr w:type="spellStart"/>
      <w:r>
        <w:t>calibrateCamera</w:t>
      </w:r>
      <w:proofErr w:type="spellEnd"/>
      <w:r>
        <w:t xml:space="preserve">” function that when given mapping of object points to image points returns the </w:t>
      </w:r>
      <w:r w:rsidR="00E86803">
        <w:t xml:space="preserve">estimated </w:t>
      </w:r>
      <w:r>
        <w:t xml:space="preserve">values of the internal and external parameters. </w:t>
      </w:r>
    </w:p>
    <w:p w:rsidR="004176ED" w:rsidRDefault="00D45B64" w:rsidP="008C7D57">
      <w:pPr>
        <w:jc w:val="both"/>
      </w:pPr>
      <w:r>
        <w:t xml:space="preserve">In the first step of the algorithm the initial intrinsic parameters are </w:t>
      </w:r>
      <w:r w:rsidR="00F83505">
        <w:t>calculated,</w:t>
      </w:r>
      <w:r>
        <w:t xml:space="preserve"> and the distortion coefficients are set to 0.</w:t>
      </w:r>
      <w:r w:rsidR="00EF21F1">
        <w:t xml:space="preserve"> Then the function makes use of another function “</w:t>
      </w:r>
      <w:proofErr w:type="spellStart"/>
      <w:r w:rsidR="00EF21F1">
        <w:t>solvePnP</w:t>
      </w:r>
      <w:proofErr w:type="spellEnd"/>
      <w:r w:rsidR="00EF21F1">
        <w:t>” to estimate the initial camera pose</w:t>
      </w:r>
      <w:r w:rsidR="00A77C23">
        <w:t xml:space="preserve"> (extrinsic parameters)</w:t>
      </w:r>
      <w:r w:rsidR="00EF21F1">
        <w:t xml:space="preserve"> using the initial intrinsic parameters</w:t>
      </w:r>
      <w:r w:rsidR="00F83505">
        <w:t xml:space="preserve">. The </w:t>
      </w:r>
      <w:proofErr w:type="spellStart"/>
      <w:r w:rsidR="00F83505">
        <w:t>solvePnP</w:t>
      </w:r>
      <w:proofErr w:type="spellEnd"/>
      <w:r w:rsidR="00F83505">
        <w:t xml:space="preserve"> function does this </w:t>
      </w:r>
      <w:r w:rsidR="004972B9">
        <w:t>using the object point – image point mapping that was obtained by finding the chessboard patterns</w:t>
      </w:r>
      <w:r w:rsidR="00753C61">
        <w:t xml:space="preserve">, along with the initial estimates for the camera matrix. </w:t>
      </w:r>
      <w:r w:rsidR="00A27CBB">
        <w:t xml:space="preserve">Once these initial parameters have been </w:t>
      </w:r>
      <w:r w:rsidR="00EF4D17">
        <w:t xml:space="preserve">calculated the algorithm can use the camera matrix to calculate the reprojection error </w:t>
      </w:r>
      <w:r w:rsidR="00584F2E">
        <w:t xml:space="preserve">(the total sum of the squared distances </w:t>
      </w:r>
      <w:r w:rsidR="00584F2E">
        <w:t>between the observed image points and the projected image points</w:t>
      </w:r>
      <w:r w:rsidR="00584F2E">
        <w:t>)</w:t>
      </w:r>
      <w:r w:rsidR="00B8150B">
        <w:t>, using the “</w:t>
      </w:r>
      <w:proofErr w:type="spellStart"/>
      <w:r w:rsidR="00B8150B">
        <w:t>projectPoints</w:t>
      </w:r>
      <w:proofErr w:type="spellEnd"/>
      <w:r w:rsidR="00B8150B">
        <w:t>” function</w:t>
      </w:r>
      <w:r w:rsidR="00AC5A51">
        <w:t>.</w:t>
      </w:r>
    </w:p>
    <w:p w:rsidR="00584F2E" w:rsidRDefault="00584F2E" w:rsidP="008C7D57">
      <w:pPr>
        <w:jc w:val="both"/>
      </w:pPr>
      <w:r>
        <w:t>After the algorithm has these initial values</w:t>
      </w:r>
      <w:r w:rsidR="00A0692B">
        <w:t>;</w:t>
      </w:r>
      <w:r>
        <w:t xml:space="preserve"> </w:t>
      </w:r>
      <w:r w:rsidR="00A0692B">
        <w:t xml:space="preserve">a global </w:t>
      </w:r>
      <w:proofErr w:type="spellStart"/>
      <w:r w:rsidR="00AC5A51">
        <w:t>Levenberg-Merquardt</w:t>
      </w:r>
      <w:proofErr w:type="spellEnd"/>
      <w:r w:rsidR="00AC5A51">
        <w:t xml:space="preserve"> optimization algorithm </w:t>
      </w:r>
      <w:r w:rsidR="00A0692B">
        <w:t xml:space="preserve">is performed to try and </w:t>
      </w:r>
      <w:r w:rsidR="00DA47A4">
        <w:t>find a global minimum</w:t>
      </w:r>
      <w:r w:rsidR="00A0692B">
        <w:t xml:space="preserve"> reprojection error. </w:t>
      </w:r>
      <w:r w:rsidR="005B2A40">
        <w:t>Since the algorithm is using a series of image points the global minimum will be the lowest average reprojection error.</w:t>
      </w:r>
      <w:r w:rsidR="00E3015A">
        <w:t xml:space="preserve"> Once the algorithm has terminated it will return the intrinsic and extrinsic matrices that give the lowest error.</w:t>
      </w:r>
    </w:p>
    <w:p w:rsidR="00060CBF" w:rsidRDefault="00060CBF" w:rsidP="008C7D57">
      <w:pPr>
        <w:jc w:val="both"/>
      </w:pPr>
    </w:p>
    <w:p w:rsidR="00EE1020" w:rsidRDefault="00EE1020" w:rsidP="008C7D57">
      <w:pPr>
        <w:jc w:val="both"/>
      </w:pPr>
    </w:p>
    <w:p w:rsidR="00030284" w:rsidRDefault="00030284" w:rsidP="008C7D57">
      <w:pPr>
        <w:jc w:val="both"/>
      </w:pPr>
    </w:p>
    <w:p w:rsidR="0029144C" w:rsidRPr="007B7B60" w:rsidRDefault="0029144C" w:rsidP="008C7D57">
      <w:pPr>
        <w:jc w:val="both"/>
      </w:pPr>
    </w:p>
    <w:p w:rsidR="007B7B60" w:rsidRDefault="007B7B60" w:rsidP="008C7D57">
      <w:pPr>
        <w:pStyle w:val="Heading2"/>
        <w:jc w:val="both"/>
      </w:pPr>
    </w:p>
    <w:p w:rsidR="0009507C" w:rsidRDefault="0009507C" w:rsidP="0009507C">
      <w:pPr>
        <w:pStyle w:val="Heading1"/>
      </w:pPr>
      <w:r>
        <w:t xml:space="preserve">Task 2 - </w:t>
      </w:r>
      <w:r w:rsidRPr="0009507C">
        <w:t>Perspective correction</w:t>
      </w:r>
    </w:p>
    <w:p w:rsidR="00620865" w:rsidRDefault="001B6B49" w:rsidP="008C7D57">
      <w:pPr>
        <w:jc w:val="both"/>
      </w:pPr>
      <w:r>
        <w:t xml:space="preserve">For the second task I was asked to take a set of photos of a stamp impression. Then, using OpenCV, write code that loads each image in turn and detects the outer corners of the stamp. Using these </w:t>
      </w:r>
      <w:r w:rsidR="00A10C7B">
        <w:t>corners,</w:t>
      </w:r>
      <w:r>
        <w:t xml:space="preserve"> the code should then perform a perspective correction that produces a “top down” view of the stamp.</w:t>
      </w:r>
    </w:p>
    <w:p w:rsidR="00506BED" w:rsidRDefault="00506BED" w:rsidP="008C7D57">
      <w:pPr>
        <w:jc w:val="both"/>
      </w:pPr>
      <w:r>
        <w:t xml:space="preserve">There was a vagueness here in what constituted a photo of the stamp. If it was just a photo of only the stamp then a contour based approach can be used to find the corners of the stamp, if not and the stamp makes up a small portion of the photo then a more robust feature matching approach would be needed. </w:t>
      </w:r>
      <w:r w:rsidR="00534003">
        <w:t>But I assume that a photo of only the stamp in this case.</w:t>
      </w:r>
    </w:p>
    <w:p w:rsidR="00CC67A8" w:rsidRDefault="00506BED" w:rsidP="008C7D57">
      <w:pPr>
        <w:jc w:val="both"/>
      </w:pPr>
      <w:r>
        <w:t>Since the stamp is the only feature in the image a contour approach can be used to find the outer corners</w:t>
      </w:r>
      <w:r w:rsidR="00070004">
        <w:t>. To find the contours I made use of OpenCV’s “</w:t>
      </w:r>
      <w:proofErr w:type="spellStart"/>
      <w:r w:rsidR="00070004">
        <w:t>findContours</w:t>
      </w:r>
      <w:proofErr w:type="spellEnd"/>
      <w:r w:rsidR="00070004">
        <w:t xml:space="preserve">” </w:t>
      </w:r>
      <w:r w:rsidR="00066E10">
        <w:t>function, but first I had to process the images to make them easier to work with.</w:t>
      </w:r>
      <w:r w:rsidR="002F4CD0">
        <w:t xml:space="preserve"> </w:t>
      </w:r>
      <w:r w:rsidR="00A5730A">
        <w:t xml:space="preserve">I converted the input image to grayscale and applied a gaussian blur to smooth the edges of the stamp and make sure small parts of an edge are not being recognised as a contour. </w:t>
      </w:r>
      <w:r w:rsidR="008C7D57">
        <w:t>After this I converted the Image to a binary image using the “threshold” function. For each pixel in the image the threshold function will assign it either a black or white value depending on where the pixels value is above or below the threshold</w:t>
      </w:r>
      <w:r w:rsidR="00236907">
        <w:t xml:space="preserve">, the black and white in the image is then inverted as the </w:t>
      </w:r>
      <w:proofErr w:type="spellStart"/>
      <w:r w:rsidR="00236907">
        <w:t>findContour</w:t>
      </w:r>
      <w:proofErr w:type="spellEnd"/>
      <w:r w:rsidR="00236907">
        <w:t xml:space="preserve"> function treats black as the background and white as the object</w:t>
      </w:r>
      <w:r w:rsidR="008C7D57">
        <w:t xml:space="preserve">. </w:t>
      </w:r>
      <w:r w:rsidR="00B01A7D">
        <w:t>Since contours are defined as a curve of continuous points with the same colour intensity m</w:t>
      </w:r>
      <w:r w:rsidR="00B01A7D">
        <w:t xml:space="preserve">aking the image binary </w:t>
      </w:r>
      <w:r w:rsidR="00B01A7D">
        <w:t xml:space="preserve">within the appropriate threshold makes sure that the edges of the stamp all have the same colour intensity, thus allowing the </w:t>
      </w:r>
      <w:proofErr w:type="spellStart"/>
      <w:r w:rsidR="00B01A7D">
        <w:t>findContour</w:t>
      </w:r>
      <w:proofErr w:type="spellEnd"/>
      <w:r w:rsidR="00B01A7D">
        <w:t xml:space="preserve"> function to find the edges with greater accuracy.</w:t>
      </w:r>
      <w:r w:rsidR="00EC3794">
        <w:t xml:space="preserve"> </w:t>
      </w:r>
      <w:r w:rsidR="00534003">
        <w:t>The function itself uses an algorithm that segments the image and then applies region merging to create the contours.</w:t>
      </w:r>
    </w:p>
    <w:p w:rsidR="00D9681D" w:rsidRDefault="00D9681D" w:rsidP="00D9681D">
      <w:pPr>
        <w:jc w:val="center"/>
      </w:pPr>
      <w:r>
        <w:rPr>
          <w:noProof/>
        </w:rPr>
        <w:drawing>
          <wp:inline distT="0" distB="0" distL="0" distR="0" wp14:anchorId="3B604B9E" wp14:editId="7B70F50A">
            <wp:extent cx="3228975" cy="146352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74965" cy="148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9C7" w:rsidRDefault="00EC3794" w:rsidP="008C7D57">
      <w:pPr>
        <w:jc w:val="both"/>
        <w:rPr>
          <w:rFonts w:eastAsiaTheme="minorEastAsia"/>
        </w:rPr>
      </w:pPr>
      <w:r>
        <w:t xml:space="preserve">To find the outer edge of the stamp I simply searched through all the found contours for the largest contour, since the outer edge of the stamp is the largest edge. </w:t>
      </w:r>
      <w:r w:rsidR="00534003">
        <w:t>Once the outside edge has been found it must be reduced to the 4 points that make up its corners, to find these points I used contour approximation. OpenCV provides a “</w:t>
      </w:r>
      <w:proofErr w:type="spellStart"/>
      <w:r w:rsidR="00534003">
        <w:t>approxPolyDP</w:t>
      </w:r>
      <w:proofErr w:type="spellEnd"/>
      <w:r w:rsidR="00534003">
        <w:t>” function that allows</w:t>
      </w:r>
      <w:r w:rsidR="009C375F">
        <w:t xml:space="preserve"> for a shape of a contour to be approximated using a value </w:t>
      </w:r>
      <m:oMath>
        <m:r>
          <w:rPr>
            <w:rFonts w:ascii="Cambria Math" w:hAnsi="Cambria Math"/>
          </w:rPr>
          <m:t>ε</m:t>
        </m:r>
      </m:oMath>
      <w:r w:rsidR="009C375F">
        <w:rPr>
          <w:rFonts w:eastAsiaTheme="minorEastAsia"/>
        </w:rPr>
        <w:t xml:space="preserve"> that determines the maximum distance from contour to approximated contour. This function is an implementation of the </w:t>
      </w:r>
      <w:r w:rsidR="009C375F" w:rsidRPr="009C375F">
        <w:rPr>
          <w:rFonts w:eastAsiaTheme="minorEastAsia"/>
        </w:rPr>
        <w:t>Ramer–Douglas–</w:t>
      </w:r>
      <w:proofErr w:type="spellStart"/>
      <w:r w:rsidR="009C375F" w:rsidRPr="009C375F">
        <w:rPr>
          <w:rFonts w:eastAsiaTheme="minorEastAsia"/>
        </w:rPr>
        <w:t>Peucker</w:t>
      </w:r>
      <w:proofErr w:type="spellEnd"/>
      <w:r w:rsidR="009C375F" w:rsidRPr="009C375F">
        <w:rPr>
          <w:rFonts w:eastAsiaTheme="minorEastAsia"/>
        </w:rPr>
        <w:t xml:space="preserve"> algorithm</w:t>
      </w:r>
      <w:r w:rsidR="009C375F">
        <w:rPr>
          <w:rFonts w:eastAsiaTheme="minorEastAsia"/>
        </w:rPr>
        <w:t xml:space="preserve"> which takes a curve composed of line segments (the contour, made of many points) and returns a similar curve with fewer points (based on the </w:t>
      </w:r>
      <m:oMath>
        <m:r>
          <w:rPr>
            <w:rFonts w:ascii="Cambria Math" w:hAnsi="Cambria Math"/>
          </w:rPr>
          <m:t>ε</m:t>
        </m:r>
      </m:oMath>
      <w:r w:rsidR="009C375F">
        <w:rPr>
          <w:rFonts w:eastAsiaTheme="minorEastAsia"/>
        </w:rPr>
        <w:t xml:space="preserve"> value, a greater value creates a line with less points).</w:t>
      </w:r>
      <w:r w:rsidR="00050EC3">
        <w:rPr>
          <w:rFonts w:eastAsiaTheme="minorEastAsia"/>
        </w:rPr>
        <w:t xml:space="preserve"> The algorithm marks the start and end point</w:t>
      </w:r>
      <w:r w:rsidR="004E4965">
        <w:rPr>
          <w:rFonts w:eastAsiaTheme="minorEastAsia"/>
        </w:rPr>
        <w:t>s</w:t>
      </w:r>
      <w:r w:rsidR="00050EC3">
        <w:rPr>
          <w:rFonts w:eastAsiaTheme="minorEastAsia"/>
        </w:rPr>
        <w:t xml:space="preserve"> to be kept and then recursively d</w:t>
      </w:r>
      <w:r w:rsidR="009B0023">
        <w:rPr>
          <w:rFonts w:eastAsiaTheme="minorEastAsia"/>
        </w:rPr>
        <w:t xml:space="preserve">ivides the line drawing segments between the Start, End and furthest away point and discarding and points that are closer than </w:t>
      </w:r>
      <m:oMath>
        <m:r>
          <w:rPr>
            <w:rFonts w:ascii="Cambria Math" w:hAnsi="Cambria Math"/>
          </w:rPr>
          <m:t>ε</m:t>
        </m:r>
      </m:oMath>
      <w:r w:rsidR="009B0023">
        <w:t xml:space="preserve"> to the line segments.</w:t>
      </w:r>
      <w:r w:rsidR="008B09C7">
        <w:t xml:space="preserve"> Given an appropriate </w:t>
      </w:r>
      <m:oMath>
        <m:r>
          <w:rPr>
            <w:rFonts w:ascii="Cambria Math" w:hAnsi="Cambria Math"/>
          </w:rPr>
          <m:t>ε</m:t>
        </m:r>
      </m:oMath>
      <w:r w:rsidR="008B09C7">
        <w:rPr>
          <w:rFonts w:eastAsiaTheme="minorEastAsia"/>
        </w:rPr>
        <w:t xml:space="preserve"> the approximate shape will be a quadrilateral drawn from 4 points. </w:t>
      </w:r>
    </w:p>
    <w:p w:rsidR="00D9681D" w:rsidRDefault="00D9681D" w:rsidP="008C7D57">
      <w:pPr>
        <w:jc w:val="both"/>
        <w:rPr>
          <w:rFonts w:eastAsiaTheme="minorEastAsia"/>
        </w:rPr>
      </w:pPr>
      <w:r>
        <w:rPr>
          <w:rFonts w:eastAsiaTheme="minorEastAsia"/>
        </w:rPr>
        <w:lastRenderedPageBreak/>
        <w:t>Using these 4 points I was the able to perform a perspective transformation</w:t>
      </w:r>
      <w:r w:rsidR="004F38CB">
        <w:rPr>
          <w:rFonts w:eastAsiaTheme="minorEastAsia"/>
        </w:rPr>
        <w:t xml:space="preserve">. </w:t>
      </w:r>
      <w:r w:rsidR="008757E0">
        <w:rPr>
          <w:rFonts w:eastAsiaTheme="minorEastAsia"/>
        </w:rPr>
        <w:t xml:space="preserve">By mapping the points of the stamp </w:t>
      </w:r>
      <w:r w:rsidR="004D5BA2">
        <w:rPr>
          <w:rFonts w:eastAsiaTheme="minorEastAsia"/>
        </w:rPr>
        <w:t xml:space="preserve">to their corresponding desired output corners (this was just matching top-left coordinate of the stamp to top left corner of the correct output and so on) I </w:t>
      </w:r>
      <w:r w:rsidR="00F7106E">
        <w:rPr>
          <w:rFonts w:eastAsiaTheme="minorEastAsia"/>
        </w:rPr>
        <w:t>could</w:t>
      </w:r>
      <w:r w:rsidR="004D5BA2">
        <w:rPr>
          <w:rFonts w:eastAsiaTheme="minorEastAsia"/>
        </w:rPr>
        <w:t xml:space="preserve"> use the “</w:t>
      </w:r>
      <w:proofErr w:type="spellStart"/>
      <w:r w:rsidR="004D5BA2">
        <w:rPr>
          <w:rFonts w:eastAsiaTheme="minorEastAsia"/>
        </w:rPr>
        <w:t>getPerspectiveTransform</w:t>
      </w:r>
      <w:proofErr w:type="spellEnd"/>
      <w:r w:rsidR="004D5BA2">
        <w:rPr>
          <w:rFonts w:eastAsiaTheme="minorEastAsia"/>
        </w:rPr>
        <w:t>” function to calculate the 3 x 3 matrix M such that the coordinates of the quadrangle vertices in the source image multiplied by the matrix give their specified coordinates in the destination image.</w:t>
      </w:r>
      <w:r w:rsidR="007B320D">
        <w:rPr>
          <w:rFonts w:eastAsiaTheme="minorEastAsia"/>
        </w:rPr>
        <w:t xml:space="preserve"> </w:t>
      </w:r>
    </w:p>
    <w:p w:rsidR="00BC62B5" w:rsidRDefault="00D204F8" w:rsidP="008C7D57">
      <w:pPr>
        <w:jc w:val="both"/>
        <w:rPr>
          <w:rFonts w:eastAsiaTheme="minorEastAsia"/>
        </w:rPr>
      </w:pPr>
      <w:r>
        <w:rPr>
          <w:rFonts w:eastAsiaTheme="minorEastAsia"/>
        </w:rPr>
        <w:t>I could then use this matrix along with information about the destination image size and the source image to perform a perspective transformation on the image. Using the “</w:t>
      </w:r>
      <w:proofErr w:type="spellStart"/>
      <w:r>
        <w:rPr>
          <w:rFonts w:eastAsiaTheme="minorEastAsia"/>
        </w:rPr>
        <w:t>warpPerspective</w:t>
      </w:r>
      <w:proofErr w:type="spellEnd"/>
      <w:r>
        <w:rPr>
          <w:rFonts w:eastAsiaTheme="minorEastAsia"/>
        </w:rPr>
        <w:t>” function I obtained the following result:</w:t>
      </w:r>
    </w:p>
    <w:p w:rsidR="00D204F8" w:rsidRDefault="00D204F8" w:rsidP="00D204F8">
      <w:pPr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4CD71E83" wp14:editId="518E9B3E">
            <wp:extent cx="3371850" cy="16384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1203" cy="166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7BEE" w:rsidRDefault="00745CF7" w:rsidP="00D57BEE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70528" behindDoc="1" locked="0" layoutInCell="1" allowOverlap="1" wp14:anchorId="647AD513">
            <wp:simplePos x="0" y="0"/>
            <wp:positionH relativeFrom="column">
              <wp:posOffset>2790825</wp:posOffset>
            </wp:positionH>
            <wp:positionV relativeFrom="paragraph">
              <wp:posOffset>675005</wp:posOffset>
            </wp:positionV>
            <wp:extent cx="2972435" cy="16598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435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1552" behindDoc="0" locked="0" layoutInCell="1" allowOverlap="1" wp14:anchorId="7B7296A1">
            <wp:simplePos x="0" y="0"/>
            <wp:positionH relativeFrom="margin">
              <wp:posOffset>-367863</wp:posOffset>
            </wp:positionH>
            <wp:positionV relativeFrom="paragraph">
              <wp:posOffset>664210</wp:posOffset>
            </wp:positionV>
            <wp:extent cx="3590290" cy="1670685"/>
            <wp:effectExtent l="0" t="0" r="0" b="571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1670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57BEE">
        <w:rPr>
          <w:rFonts w:eastAsiaTheme="minorEastAsia"/>
        </w:rPr>
        <w:t>While this works fine if it is just the stamp in the image to find the stamp when there are other features in the scene would require feature descriptor</w:t>
      </w:r>
      <w:r w:rsidR="002D2200">
        <w:rPr>
          <w:rFonts w:eastAsiaTheme="minorEastAsia"/>
        </w:rPr>
        <w:t>s</w:t>
      </w:r>
      <w:r w:rsidR="00D57BEE">
        <w:rPr>
          <w:rFonts w:eastAsiaTheme="minorEastAsia"/>
        </w:rPr>
        <w:t xml:space="preserve"> and matching to locate the stamp in the scene based </w:t>
      </w:r>
      <w:r>
        <w:rPr>
          <w:rFonts w:eastAsiaTheme="minorEastAsia"/>
        </w:rPr>
        <w:t>off</w:t>
      </w:r>
      <w:r w:rsidR="002D2200">
        <w:rPr>
          <w:rFonts w:eastAsiaTheme="minorEastAsia"/>
        </w:rPr>
        <w:t xml:space="preserve"> a query image:</w:t>
      </w:r>
    </w:p>
    <w:p w:rsidR="00745CF7" w:rsidRDefault="00745CF7" w:rsidP="00D57BEE">
      <w:pPr>
        <w:rPr>
          <w:rFonts w:eastAsiaTheme="minorEastAsia"/>
        </w:rPr>
      </w:pPr>
      <w:r w:rsidRPr="00745CF7">
        <w:rPr>
          <w:noProof/>
        </w:rPr>
        <w:t xml:space="preserve"> </w:t>
      </w:r>
    </w:p>
    <w:p w:rsidR="008B09C7" w:rsidRDefault="007B320D" w:rsidP="008C7D57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A perspective </w:t>
      </w:r>
      <w:r w:rsidR="00F7106E">
        <w:rPr>
          <w:rFonts w:eastAsiaTheme="minorEastAsia"/>
        </w:rPr>
        <w:t>correction</w:t>
      </w:r>
      <w:r>
        <w:rPr>
          <w:rFonts w:eastAsiaTheme="minorEastAsia"/>
        </w:rPr>
        <w:t xml:space="preserve"> with 3 points is possible under the con</w:t>
      </w:r>
      <w:r w:rsidR="00F7106E">
        <w:rPr>
          <w:rFonts w:eastAsiaTheme="minorEastAsia"/>
        </w:rPr>
        <w:t>ditions that the correction can be described as an affine transfo</w:t>
      </w:r>
      <w:r w:rsidR="00B05123">
        <w:rPr>
          <w:rFonts w:eastAsiaTheme="minorEastAsia"/>
        </w:rPr>
        <w:t>rmation. Affine transformation</w:t>
      </w:r>
      <w:r w:rsidR="00DF4D45">
        <w:rPr>
          <w:rFonts w:eastAsiaTheme="minorEastAsia"/>
        </w:rPr>
        <w:t>s</w:t>
      </w:r>
      <w:r w:rsidR="00B05123">
        <w:rPr>
          <w:rFonts w:eastAsiaTheme="minorEastAsia"/>
        </w:rPr>
        <w:t xml:space="preserve"> preserve parallel </w:t>
      </w:r>
      <w:r w:rsidR="00DF4D45">
        <w:rPr>
          <w:rFonts w:eastAsiaTheme="minorEastAsia"/>
        </w:rPr>
        <w:t>lines,</w:t>
      </w:r>
      <w:r w:rsidR="00B05123">
        <w:rPr>
          <w:rFonts w:eastAsiaTheme="minorEastAsia"/>
        </w:rPr>
        <w:t xml:space="preserve"> but lengths and angles are not preserved and as such it is useful for rotating and transforming a </w:t>
      </w:r>
      <w:r w:rsidR="00DF4D45">
        <w:rPr>
          <w:rFonts w:eastAsiaTheme="minorEastAsia"/>
        </w:rPr>
        <w:t>plane,</w:t>
      </w:r>
      <w:r w:rsidR="00B05123">
        <w:rPr>
          <w:rFonts w:eastAsiaTheme="minorEastAsia"/>
        </w:rPr>
        <w:t xml:space="preserve"> but it cannot be used to produce a </w:t>
      </w:r>
      <w:r w:rsidR="009C746C">
        <w:rPr>
          <w:rFonts w:eastAsiaTheme="minorEastAsia"/>
        </w:rPr>
        <w:t>‘depth’ effect on a plane where all lines are converging to infinity.</w:t>
      </w:r>
    </w:p>
    <w:p w:rsidR="00DF4D45" w:rsidRDefault="00DF4D45" w:rsidP="008C7D57">
      <w:pPr>
        <w:jc w:val="both"/>
        <w:rPr>
          <w:rFonts w:eastAsiaTheme="minorEastAsia"/>
        </w:rPr>
      </w:pPr>
      <w:r>
        <w:rPr>
          <w:rFonts w:eastAsiaTheme="minorEastAsia"/>
        </w:rPr>
        <w:t>Knowledge of the intrinsic and extrinsic parameters of the camera can help perform a perspective tran</w:t>
      </w:r>
      <w:r w:rsidR="00AF6002">
        <w:rPr>
          <w:rFonts w:eastAsiaTheme="minorEastAsia"/>
        </w:rPr>
        <w:t xml:space="preserve">sform as using these parameters the distortion coefficients can be calculated, and </w:t>
      </w:r>
      <w:r w:rsidR="009B1382">
        <w:rPr>
          <w:rFonts w:eastAsiaTheme="minorEastAsia"/>
        </w:rPr>
        <w:t>the image can be undistorted</w:t>
      </w:r>
      <w:r>
        <w:rPr>
          <w:rFonts w:eastAsiaTheme="minorEastAsia"/>
        </w:rPr>
        <w:t xml:space="preserve">. </w:t>
      </w:r>
      <w:r w:rsidR="00AF6002">
        <w:rPr>
          <w:rFonts w:eastAsiaTheme="minorEastAsia"/>
        </w:rPr>
        <w:t>This in turn will mean that the source image and coordinates that are used to calculate the transformation matrix will be more accurate leading to a better correction.</w:t>
      </w:r>
    </w:p>
    <w:p w:rsidR="00E7178A" w:rsidRDefault="00E7178A" w:rsidP="008C7D57">
      <w:pPr>
        <w:jc w:val="both"/>
        <w:rPr>
          <w:rFonts w:eastAsiaTheme="minorEastAsia"/>
        </w:rPr>
      </w:pPr>
    </w:p>
    <w:p w:rsidR="00E7178A" w:rsidRDefault="00E7178A" w:rsidP="008C7D57">
      <w:pPr>
        <w:jc w:val="both"/>
        <w:rPr>
          <w:rFonts w:eastAsiaTheme="minorEastAsia"/>
        </w:rPr>
      </w:pPr>
    </w:p>
    <w:p w:rsidR="00E7178A" w:rsidRPr="009C746C" w:rsidRDefault="00E7178A" w:rsidP="00B43F9E">
      <w:pPr>
        <w:jc w:val="both"/>
      </w:pPr>
    </w:p>
    <w:sectPr w:rsidR="00E7178A" w:rsidRPr="009C74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70787A"/>
    <w:multiLevelType w:val="hybridMultilevel"/>
    <w:tmpl w:val="75C46FC8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2EF2"/>
    <w:rsid w:val="00030284"/>
    <w:rsid w:val="00040DE6"/>
    <w:rsid w:val="00050EC3"/>
    <w:rsid w:val="00060CBF"/>
    <w:rsid w:val="00066E10"/>
    <w:rsid w:val="00070004"/>
    <w:rsid w:val="00083DE6"/>
    <w:rsid w:val="0009507C"/>
    <w:rsid w:val="000B082A"/>
    <w:rsid w:val="000C328C"/>
    <w:rsid w:val="000C4AD7"/>
    <w:rsid w:val="00153269"/>
    <w:rsid w:val="001A33D9"/>
    <w:rsid w:val="001B6B49"/>
    <w:rsid w:val="00236907"/>
    <w:rsid w:val="002668D0"/>
    <w:rsid w:val="0029144C"/>
    <w:rsid w:val="002A1227"/>
    <w:rsid w:val="002D2200"/>
    <w:rsid w:val="002F4CD0"/>
    <w:rsid w:val="00300BB6"/>
    <w:rsid w:val="003429BE"/>
    <w:rsid w:val="003A5BB1"/>
    <w:rsid w:val="003A6B46"/>
    <w:rsid w:val="003C5C8A"/>
    <w:rsid w:val="004111F1"/>
    <w:rsid w:val="00412B75"/>
    <w:rsid w:val="004176ED"/>
    <w:rsid w:val="00427BA9"/>
    <w:rsid w:val="00493887"/>
    <w:rsid w:val="004950BA"/>
    <w:rsid w:val="00495811"/>
    <w:rsid w:val="004972B9"/>
    <w:rsid w:val="004D5BA2"/>
    <w:rsid w:val="004E4965"/>
    <w:rsid w:val="004F38CB"/>
    <w:rsid w:val="004F5649"/>
    <w:rsid w:val="00506BED"/>
    <w:rsid w:val="00534003"/>
    <w:rsid w:val="00544C53"/>
    <w:rsid w:val="00565669"/>
    <w:rsid w:val="00582C35"/>
    <w:rsid w:val="00584F2E"/>
    <w:rsid w:val="00591936"/>
    <w:rsid w:val="005A2E1B"/>
    <w:rsid w:val="005B218D"/>
    <w:rsid w:val="005B2A40"/>
    <w:rsid w:val="005D548D"/>
    <w:rsid w:val="00620865"/>
    <w:rsid w:val="006A0982"/>
    <w:rsid w:val="006C5428"/>
    <w:rsid w:val="006C64E9"/>
    <w:rsid w:val="006F1111"/>
    <w:rsid w:val="006F2AF7"/>
    <w:rsid w:val="00745CF7"/>
    <w:rsid w:val="00753C61"/>
    <w:rsid w:val="007559E3"/>
    <w:rsid w:val="007613EB"/>
    <w:rsid w:val="007922DD"/>
    <w:rsid w:val="007B320D"/>
    <w:rsid w:val="007B7B60"/>
    <w:rsid w:val="00833D6B"/>
    <w:rsid w:val="00836C27"/>
    <w:rsid w:val="008757E0"/>
    <w:rsid w:val="008860F9"/>
    <w:rsid w:val="008B09C7"/>
    <w:rsid w:val="008C7D57"/>
    <w:rsid w:val="00902BA7"/>
    <w:rsid w:val="009415E9"/>
    <w:rsid w:val="00960CCF"/>
    <w:rsid w:val="009B0023"/>
    <w:rsid w:val="009B1382"/>
    <w:rsid w:val="009C375F"/>
    <w:rsid w:val="009C746C"/>
    <w:rsid w:val="009D43F7"/>
    <w:rsid w:val="00A0692B"/>
    <w:rsid w:val="00A10C7B"/>
    <w:rsid w:val="00A177C4"/>
    <w:rsid w:val="00A27CBB"/>
    <w:rsid w:val="00A5730A"/>
    <w:rsid w:val="00A767A9"/>
    <w:rsid w:val="00A77C23"/>
    <w:rsid w:val="00A808A4"/>
    <w:rsid w:val="00A919E3"/>
    <w:rsid w:val="00AB1DAE"/>
    <w:rsid w:val="00AC5A51"/>
    <w:rsid w:val="00AF2372"/>
    <w:rsid w:val="00AF6002"/>
    <w:rsid w:val="00B01A7D"/>
    <w:rsid w:val="00B05123"/>
    <w:rsid w:val="00B241F7"/>
    <w:rsid w:val="00B42FC9"/>
    <w:rsid w:val="00B43F9E"/>
    <w:rsid w:val="00B676F3"/>
    <w:rsid w:val="00B8150B"/>
    <w:rsid w:val="00BC62B5"/>
    <w:rsid w:val="00C07942"/>
    <w:rsid w:val="00C220F1"/>
    <w:rsid w:val="00C61A16"/>
    <w:rsid w:val="00C94AF7"/>
    <w:rsid w:val="00CC67A8"/>
    <w:rsid w:val="00CF38F3"/>
    <w:rsid w:val="00D204F8"/>
    <w:rsid w:val="00D2365E"/>
    <w:rsid w:val="00D45B64"/>
    <w:rsid w:val="00D50BA7"/>
    <w:rsid w:val="00D57BEE"/>
    <w:rsid w:val="00D9681D"/>
    <w:rsid w:val="00DA4040"/>
    <w:rsid w:val="00DA47A4"/>
    <w:rsid w:val="00DD4BC4"/>
    <w:rsid w:val="00DF4D45"/>
    <w:rsid w:val="00E144F6"/>
    <w:rsid w:val="00E3015A"/>
    <w:rsid w:val="00E5325F"/>
    <w:rsid w:val="00E60AE5"/>
    <w:rsid w:val="00E7178A"/>
    <w:rsid w:val="00E81787"/>
    <w:rsid w:val="00E86803"/>
    <w:rsid w:val="00EA052C"/>
    <w:rsid w:val="00EC3794"/>
    <w:rsid w:val="00EC6843"/>
    <w:rsid w:val="00EE1020"/>
    <w:rsid w:val="00EE7FD7"/>
    <w:rsid w:val="00EF21F1"/>
    <w:rsid w:val="00EF4D17"/>
    <w:rsid w:val="00F02EF2"/>
    <w:rsid w:val="00F7106E"/>
    <w:rsid w:val="00F83505"/>
    <w:rsid w:val="00FD4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33301"/>
  <w15:chartTrackingRefBased/>
  <w15:docId w15:val="{61D3BEC0-4318-4E7B-B5A9-7FDE6F4B2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3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C6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02E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2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6C64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F38F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9C37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49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2460</TotalTime>
  <Pages>4</Pages>
  <Words>1433</Words>
  <Characters>8170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</dc:creator>
  <cp:keywords/>
  <dc:description/>
  <cp:lastModifiedBy>Joe</cp:lastModifiedBy>
  <cp:revision>76</cp:revision>
  <dcterms:created xsi:type="dcterms:W3CDTF">2017-10-25T21:52:00Z</dcterms:created>
  <dcterms:modified xsi:type="dcterms:W3CDTF">2017-11-01T05:41:00Z</dcterms:modified>
</cp:coreProperties>
</file>