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L/R Balance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Rest(1)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 -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Swim</w:t>
        <w:tab/>
        <w:t xml:space="preserve">1:10</w:t>
        <w:tab/>
        <w:t xml:space="preserve">1:15</w:t>
        <w:tab/>
        <w:t xml:space="preserve">1:20(4)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- Non-Free → 1 Free - Easy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 w/ Fins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- 6 Kicks off Walls</w:t>
        <w:tab/>
        <w:t xml:space="preserve">1:35</w:t>
        <w:tab/>
        <w:t xml:space="preserve">1:45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[:20 Rest]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Sprint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[:20 Rest]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Swim - Choice, FAST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1x100 Free-Good Walls instead of 2.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April, 18, 2025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