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000000">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000000">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000000">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Rockström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 xml:space="preserve">(Crippa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 xml:space="preserve">(Rockström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000000">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Thilsted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Béné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 xml:space="preserve">(Thilsted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 xml:space="preserve">(Gephart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Hilborn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1516B1A0" w:rsidR="006E64D4" w:rsidRPr="00F24103" w:rsidRDefault="00000000">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(Watson 2022)</w:t>
        </w:r>
      </w:hyperlink>
      <w:r w:rsidRPr="00F24103">
        <w:rPr>
          <w:rFonts w:ascii="Times New Roman" w:hAnsi="Times New Roman" w:cs="Times New Roman"/>
        </w:rPr>
        <w:t xml:space="preserve"> </w:t>
      </w:r>
      <w:hyperlink r:id="rId94">
        <w:r w:rsidRPr="00F24103">
          <w:rPr>
            <w:rFonts w:ascii="Times New Roman" w:hAnsi="Times New Roman" w:cs="Times New Roman"/>
            <w:color w:val="000000"/>
          </w:rPr>
          <w:t>(Franklin 1997)</w:t>
        </w:r>
      </w:hyperlink>
      <w:r w:rsidRPr="00F24103">
        <w:rPr>
          <w:rFonts w:ascii="Times New Roman" w:hAnsi="Times New Roman" w:cs="Times New Roman"/>
        </w:rPr>
        <w:t xml:space="preserve"> and population-level deficiencies in nutrients that are concentrated in fish </w:t>
      </w:r>
      <w:hyperlink r:id="rId95">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6">
        <w:r w:rsidRPr="00F24103">
          <w:rPr>
            <w:rFonts w:ascii="Times New Roman" w:hAnsi="Times New Roman" w:cs="Times New Roman"/>
            <w:color w:val="000000"/>
            <w:highlight w:val="white"/>
          </w:rPr>
          <w:t>(Garrett and Caveen 2018)</w:t>
        </w:r>
      </w:hyperlink>
      <w:r w:rsidRPr="00F24103">
        <w:rPr>
          <w:rFonts w:ascii="Times New Roman" w:hAnsi="Times New Roman" w:cs="Times New Roman"/>
          <w:highlight w:val="white"/>
        </w:rPr>
        <w:t xml:space="preserve">, while imports of salmon, cod, tuna and shellfish consistently exceed exports </w:t>
      </w:r>
      <w:hyperlink r:id="rId97">
        <w:r w:rsidRPr="00F24103">
          <w:rPr>
            <w:rFonts w:ascii="Times New Roman" w:hAnsi="Times New Roman" w:cs="Times New Roman"/>
            <w:color w:val="000000"/>
            <w:highlight w:val="white"/>
          </w:rPr>
          <w:t xml:space="preserve">(Jennings </w:t>
        </w:r>
      </w:hyperlink>
      <w:hyperlink r:id="rId98">
        <w:r w:rsidRPr="00F24103">
          <w:rPr>
            <w:rFonts w:ascii="Times New Roman" w:hAnsi="Times New Roman" w:cs="Times New Roman"/>
            <w:i/>
            <w:color w:val="000000"/>
            <w:highlight w:val="white"/>
          </w:rPr>
          <w:t>et al</w:t>
        </w:r>
      </w:hyperlink>
      <w:hyperlink r:id="rId99">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lastRenderedPageBreak/>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000000">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3DC1410B" w14:textId="6261F992" w:rsidR="006E64D4" w:rsidRPr="00F24103" w:rsidDel="0086659D" w:rsidRDefault="00805A93">
      <w:pPr>
        <w:rPr>
          <w:del w:id="11" w:author="Robinson, James (robins64)" w:date="2022-10-12T15:13:00Z"/>
          <w:rFonts w:ascii="Times New Roman" w:hAnsi="Times New Roman" w:cs="Times New Roman"/>
        </w:rPr>
      </w:pPr>
      <w:ins w:id="12" w:author="Robinson, James (robins64)" w:date="2022-10-12T15:24:00Z">
        <w:r>
          <w:rPr>
            <w:rFonts w:ascii="Times New Roman" w:hAnsi="Times New Roman" w:cs="Times New Roman"/>
          </w:rPr>
          <w:t xml:space="preserve">We first assess </w:t>
        </w:r>
      </w:ins>
      <w:ins w:id="13" w:author="Robinson, James (robins64)" w:date="2022-10-12T15:25:00Z">
        <w:r w:rsidR="004940C3">
          <w:rPr>
            <w:rFonts w:ascii="Times New Roman" w:hAnsi="Times New Roman" w:cs="Times New Roman"/>
          </w:rPr>
          <w:t xml:space="preserve">associations </w:t>
        </w:r>
      </w:ins>
      <w:ins w:id="14" w:author="Robinson, James (robins64)" w:date="2022-10-12T15:24:00Z">
        <w:r>
          <w:rPr>
            <w:rFonts w:ascii="Times New Roman" w:hAnsi="Times New Roman" w:cs="Times New Roman"/>
          </w:rPr>
          <w:t xml:space="preserve">between emissions and nutrients for the global database </w:t>
        </w:r>
      </w:ins>
      <w:del w:id="15" w:author="Robinson, James (robins64)" w:date="2022-10-12T15:24:00Z">
        <w:r w:rsidRPr="00F24103" w:rsidDel="00805A93">
          <w:rPr>
            <w:rFonts w:ascii="Times New Roman" w:hAnsi="Times New Roman" w:cs="Times New Roman"/>
          </w:rPr>
          <w:delText xml:space="preserve">Across </w:delText>
        </w:r>
      </w:del>
      <w:ins w:id="16"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17"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18" w:author="Robinson, James (robins64)" w:date="2022-10-12T15:24:00Z">
        <w:r w:rsidRPr="00F24103" w:rsidDel="00805A93">
          <w:rPr>
            <w:rFonts w:ascii="Times New Roman" w:hAnsi="Times New Roman" w:cs="Times New Roman"/>
          </w:rPr>
          <w:delText>,</w:delText>
        </w:r>
      </w:del>
      <w:ins w:id="19" w:author="Robinson, James (robins64)" w:date="2022-10-12T15:24:00Z">
        <w:r>
          <w:rPr>
            <w:rFonts w:ascii="Times New Roman" w:hAnsi="Times New Roman" w:cs="Times New Roman"/>
          </w:rPr>
          <w:t>A</w:t>
        </w:r>
      </w:ins>
      <w:del w:id="20"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1" w:author="Robinson, James (robins64)" w:date="2022-10-12T15:25:00Z">
        <w:r w:rsidRPr="00F24103" w:rsidDel="004C2E6D">
          <w:rPr>
            <w:rFonts w:ascii="Times New Roman" w:hAnsi="Times New Roman" w:cs="Times New Roman"/>
          </w:rPr>
          <w:delText xml:space="preserve"> (Fig. 1A)</w:delText>
        </w:r>
      </w:del>
      <w:ins w:id="22" w:author="Robinson, James (robins64)" w:date="2022-10-12T15:24:00Z">
        <w:r w:rsidR="004C6EF8">
          <w:rPr>
            <w:rFonts w:ascii="Times New Roman" w:hAnsi="Times New Roman" w:cs="Times New Roman"/>
          </w:rPr>
          <w:t>, and</w:t>
        </w:r>
      </w:ins>
      <w:del w:id="23"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4" w:author="Robinson, James (robins64)" w:date="2022-10-12T15:24:00Z">
        <w:r w:rsidR="004C6EF8">
          <w:rPr>
            <w:rFonts w:ascii="Times New Roman" w:hAnsi="Times New Roman" w:cs="Times New Roman"/>
          </w:rPr>
          <w:t>their g</w:t>
        </w:r>
      </w:ins>
      <w:del w:id="25"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similar to chicken, pork and dairy products, </w:t>
      </w:r>
      <w:del w:id="26" w:author="Robinson, James (robins64)" w:date="2022-10-12T15:25:00Z">
        <w:r w:rsidRPr="00F24103" w:rsidDel="002534D2">
          <w:rPr>
            <w:rFonts w:ascii="Times New Roman" w:hAnsi="Times New Roman" w:cs="Times New Roman"/>
          </w:rPr>
          <w:delText xml:space="preserve">and </w:delText>
        </w:r>
      </w:del>
      <w:ins w:id="27"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100">
        <w:r w:rsidRPr="00F24103">
          <w:rPr>
            <w:rFonts w:ascii="Times New Roman" w:hAnsi="Times New Roman" w:cs="Times New Roman"/>
            <w:color w:val="000000"/>
          </w:rPr>
          <w:t xml:space="preserve">(Parker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del w:id="28"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3">
        <w:r w:rsidRPr="00F24103">
          <w:rPr>
            <w:rFonts w:ascii="Times New Roman" w:hAnsi="Times New Roman" w:cs="Times New Roman"/>
            <w:color w:val="000000"/>
          </w:rPr>
          <w:t xml:space="preserve">(Willett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6">
        <w:r w:rsidRPr="00F24103">
          <w:rPr>
            <w:rFonts w:ascii="Times New Roman" w:hAnsi="Times New Roman" w:cs="Times New Roman"/>
            <w:color w:val="000000"/>
          </w:rPr>
          <w:t xml:space="preserve">(Kovacs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w:t>
      </w:r>
      <w:ins w:id="29" w:author="Robinson, James (robins64)" w:date="2022-10-12T15:13:00Z">
        <w:r w:rsidR="0086659D">
          <w:rPr>
            <w:rFonts w:ascii="Times New Roman" w:hAnsi="Times New Roman" w:cs="Times New Roman"/>
          </w:rPr>
          <w:t xml:space="preserve"> </w:t>
        </w:r>
      </w:ins>
      <w:ins w:id="30"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31" w:author="Robinson, James (robins64)" w:date="2022-10-12T15:28:00Z">
        <w:r w:rsidR="00950A99">
          <w:rPr>
            <w:rFonts w:ascii="Times New Roman" w:hAnsi="Times New Roman" w:cs="Times New Roman"/>
          </w:rPr>
          <w:t>n</w:t>
        </w:r>
      </w:ins>
      <w:ins w:id="32"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33" w:author="Robinson, James (robins64)" w:date="2022-10-12T15:13:00Z"/>
          <w:rFonts w:ascii="Times New Roman" w:hAnsi="Times New Roman" w:cs="Times New Roman"/>
        </w:rPr>
      </w:pPr>
    </w:p>
    <w:p w14:paraId="3D96FFD7" w14:textId="056ADC89" w:rsidR="001B61A4" w:rsidDel="0086659D" w:rsidRDefault="00B42452">
      <w:pPr>
        <w:rPr>
          <w:del w:id="34" w:author="Robinson, James (robins64)" w:date="2022-10-12T15:13:00Z"/>
          <w:rFonts w:ascii="Times New Roman" w:hAnsi="Times New Roman" w:cs="Times New Roman"/>
        </w:rPr>
      </w:pPr>
      <w:ins w:id="35" w:author="Robinson, James (robins64)" w:date="2022-10-12T15:26:00Z">
        <w:r>
          <w:rPr>
            <w:rFonts w:ascii="Times New Roman" w:hAnsi="Times New Roman" w:cs="Times New Roman"/>
          </w:rPr>
          <w:t>n</w:t>
        </w:r>
      </w:ins>
      <w:del w:id="36"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37"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9">
        <w:r w:rsidRPr="00F24103">
          <w:rPr>
            <w:rFonts w:ascii="Times New Roman" w:hAnsi="Times New Roman" w:cs="Times New Roman"/>
            <w:color w:val="000000"/>
          </w:rPr>
          <w:t xml:space="preserve">(Gephart </w:t>
        </w:r>
      </w:hyperlink>
      <w:hyperlink r:id="rId110">
        <w:r w:rsidRPr="00F24103">
          <w:rPr>
            <w:rFonts w:ascii="Times New Roman" w:hAnsi="Times New Roman" w:cs="Times New Roman"/>
            <w:i/>
            <w:color w:val="000000"/>
          </w:rPr>
          <w:t>et al</w:t>
        </w:r>
      </w:hyperlink>
      <w:hyperlink r:id="rId111">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38"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39"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77777777" w:rsidR="006E64D4" w:rsidRPr="00F24103" w:rsidRDefault="00000000">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254536B7" wp14:editId="299C7DA2">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2"/>
                    <a:srcRect/>
                    <a:stretch>
                      <a:fillRect/>
                    </a:stretch>
                  </pic:blipFill>
                  <pic:spPr>
                    <a:xfrm>
                      <a:off x="0" y="0"/>
                      <a:ext cx="6371770" cy="1903599"/>
                    </a:xfrm>
                    <a:prstGeom prst="rect">
                      <a:avLst/>
                    </a:prstGeom>
                    <a:ln/>
                  </pic:spPr>
                </pic:pic>
              </a:graphicData>
            </a:graphic>
          </wp:inline>
        </w:drawing>
      </w:r>
    </w:p>
    <w:p w14:paraId="7E341B8B" w14:textId="77777777" w:rsidR="006E64D4" w:rsidRPr="00F24103" w:rsidRDefault="00000000">
      <w:pPr>
        <w:rPr>
          <w:rFonts w:ascii="Times New Roman" w:hAnsi="Times New Roman" w:cs="Times New Roman"/>
          <w:sz w:val="24"/>
          <w:szCs w:val="24"/>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portion. Nutrient density (A, B) and targets (C) are recommended intakes of calcium, iron, selenium, zinc and omega-3 fatty acids for adults aged 18-65 </w:t>
      </w:r>
      <w:hyperlink r:id="rId113">
        <w:r w:rsidRPr="00F24103">
          <w:rPr>
            <w:rFonts w:ascii="Times New Roman" w:hAnsi="Times New Roman" w:cs="Times New Roman"/>
            <w:color w:val="000000"/>
          </w:rPr>
          <w:t xml:space="preserve">(Drewnowski </w:t>
        </w:r>
      </w:hyperlink>
      <w:hyperlink r:id="rId114">
        <w:r w:rsidRPr="00F24103">
          <w:rPr>
            <w:rFonts w:ascii="Times New Roman" w:hAnsi="Times New Roman" w:cs="Times New Roman"/>
            <w:i/>
            <w:color w:val="000000"/>
          </w:rPr>
          <w:t>et al</w:t>
        </w:r>
      </w:hyperlink>
      <w:hyperlink r:id="rId115">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6">
        <w:r w:rsidRPr="00F24103">
          <w:rPr>
            <w:rFonts w:ascii="Times New Roman" w:hAnsi="Times New Roman" w:cs="Times New Roman"/>
            <w:color w:val="000000"/>
          </w:rPr>
          <w:t xml:space="preserve">(Clune </w:t>
        </w:r>
      </w:hyperlink>
      <w:hyperlink r:id="rId117">
        <w:r w:rsidRPr="00F24103">
          <w:rPr>
            <w:rFonts w:ascii="Times New Roman" w:hAnsi="Times New Roman" w:cs="Times New Roman"/>
            <w:i/>
            <w:color w:val="000000"/>
          </w:rPr>
          <w:t>et al</w:t>
        </w:r>
      </w:hyperlink>
      <w:hyperlink r:id="rId118">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9">
        <w:r w:rsidRPr="00F24103">
          <w:rPr>
            <w:rFonts w:ascii="Times New Roman" w:hAnsi="Times New Roman" w:cs="Times New Roman"/>
            <w:color w:val="000000"/>
          </w:rPr>
          <w:t>(Widdowson n.d.)</w:t>
        </w:r>
      </w:hyperlink>
      <w:r w:rsidRPr="00F24103">
        <w:rPr>
          <w:rFonts w:ascii="Times New Roman" w:hAnsi="Times New Roman" w:cs="Times New Roman"/>
        </w:rPr>
        <w:t xml:space="preserve">. </w:t>
      </w:r>
      <w:r w:rsidRPr="00F24103">
        <w:rPr>
          <w:rFonts w:ascii="Times New Roman" w:hAnsi="Times New Roman" w:cs="Times New Roman"/>
        </w:rPr>
        <w:lastRenderedPageBreak/>
        <w:t>See Fig. S1 for the nutrient density and greenhouse gas emissions of each seafood product and Fig. S2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C9AC883" w:rsidR="006E64D4" w:rsidRPr="00F24103" w:rsidRDefault="00000000">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0">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~0.025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S2). Other animal-source foods only reached NTs for selenium (beef, chicken, pork) or zinc (beef, lamb, pork). In livestock products, low nutrient content across multiple nutrients combined with high carbon footprints caused beef (1.3 kg CO</w:t>
      </w:r>
      <w:r w:rsidRPr="00F24103">
        <w:rPr>
          <w:rFonts w:ascii="Times New Roman" w:hAnsi="Times New Roman" w:cs="Times New Roman"/>
          <w:vertAlign w:val="subscript"/>
        </w:rPr>
        <w:t>2</w:t>
      </w:r>
      <w:r w:rsidRPr="00F24103">
        <w:rPr>
          <w:rFonts w:ascii="Times New Roman" w:hAnsi="Times New Roman" w:cs="Times New Roman"/>
        </w:rPr>
        <w:t>-eq per NT) and lamb (2.5) to have the highest emissions per NT of any animal-source food in our analysis. High content of selenium and zinc in livestock and poultry is similar to most seafoods, but for a far higher carbon footprint.</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000000">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77777777" w:rsidR="00AF7D72" w:rsidRDefault="00000000">
      <w:pPr>
        <w:rPr>
          <w:ins w:id="40" w:author="Robinson, James (robins64)" w:date="2022-10-12T15:17:00Z"/>
          <w:rFonts w:ascii="Times New Roman" w:hAnsi="Times New Roman" w:cs="Times New Roman"/>
        </w:rPr>
      </w:pPr>
      <w:r w:rsidRPr="00F24103">
        <w:rPr>
          <w:rFonts w:ascii="Times New Roman" w:hAnsi="Times New Roman" w:cs="Times New Roman"/>
        </w:rPr>
        <w:t xml:space="preserve">We compiled seafood production data for the UK (Fig. S3), where demand for wild and farmed seafood is declining </w:t>
      </w:r>
      <w:hyperlink r:id="rId121">
        <w:r w:rsidRPr="00F24103">
          <w:rPr>
            <w:rFonts w:ascii="Times New Roman" w:hAnsi="Times New Roman" w:cs="Times New Roman"/>
            <w:color w:val="000000"/>
          </w:rPr>
          <w:t>(Seafish 2019b)</w:t>
        </w:r>
      </w:hyperlink>
      <w:r w:rsidRPr="00F24103">
        <w:rPr>
          <w:rFonts w:ascii="Times New Roman" w:hAnsi="Times New Roman" w:cs="Times New Roman"/>
        </w:rPr>
        <w:t xml:space="preserve"> and population-level intakes of nutrients concentrated in seafood are suboptimal </w:t>
      </w:r>
      <w:hyperlink r:id="rId122">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3">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0.25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S4). These seafood species could therefore contribute to alleviating population-level inadequate nutrient intakes at lower carbon cost than other animal-source foods. </w:t>
      </w:r>
    </w:p>
    <w:p w14:paraId="51E78D7B" w14:textId="77777777" w:rsidR="00AF7D72" w:rsidRDefault="00AF7D72">
      <w:pPr>
        <w:rPr>
          <w:ins w:id="41" w:author="Robinson, James (robins64)" w:date="2022-10-12T15:17:00Z"/>
          <w:rFonts w:ascii="Times New Roman" w:hAnsi="Times New Roman" w:cs="Times New Roman"/>
        </w:rPr>
      </w:pPr>
      <w:commentRangeStart w:id="42"/>
    </w:p>
    <w:p w14:paraId="10D9D013" w14:textId="5E3C7F2B" w:rsidR="006E64D4" w:rsidRPr="00F24103" w:rsidRDefault="00000000">
      <w:pPr>
        <w:rPr>
          <w:rFonts w:ascii="Times New Roman" w:hAnsi="Times New Roman" w:cs="Times New Roman"/>
        </w:rPr>
      </w:pPr>
      <w:r w:rsidRPr="00F24103">
        <w:rPr>
          <w:rFonts w:ascii="Times New Roman" w:hAnsi="Times New Roman" w:cs="Times New Roman"/>
        </w:rPr>
        <w:t xml:space="preserve">In the UK, adult diets are lacking in selenium (50% of women, 26% of men), iodine (11% of women), and iron (25% of women) </w:t>
      </w:r>
      <w:hyperlink r:id="rId124">
        <w:r w:rsidRPr="00F24103">
          <w:rPr>
            <w:rFonts w:ascii="Times New Roman" w:hAnsi="Times New Roman" w:cs="Times New Roman"/>
            <w:color w:val="000000"/>
          </w:rPr>
          <w:t>(Derbyshire 2018)</w:t>
        </w:r>
      </w:hyperlink>
      <w:r w:rsidRPr="00F24103">
        <w:rPr>
          <w:rFonts w:ascii="Times New Roman" w:hAnsi="Times New Roman" w:cs="Times New Roman"/>
        </w:rPr>
        <w:t xml:space="preserve">, </w:t>
      </w:r>
      <w:commentRangeEnd w:id="42"/>
      <w:r w:rsidR="00FE65BB">
        <w:rPr>
          <w:rStyle w:val="Marquedecommentaire"/>
        </w:rPr>
        <w:commentReference w:id="42"/>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9">
        <w:r w:rsidRPr="00F24103">
          <w:rPr>
            <w:rFonts w:ascii="Times New Roman" w:hAnsi="Times New Roman" w:cs="Times New Roman"/>
            <w:color w:val="000000"/>
          </w:rPr>
          <w:t>(Gibson and Sidnell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such as mackerel, salmon and herring also contain toxic dioxin-like compounds that can produce negative health effects </w:t>
      </w:r>
      <w:hyperlink r:id="rId130">
        <w:r w:rsidRPr="00F24103">
          <w:rPr>
            <w:rFonts w:ascii="Times New Roman" w:hAnsi="Times New Roman" w:cs="Times New Roman"/>
            <w:color w:val="000000"/>
          </w:rPr>
          <w:t xml:space="preserve">(Nøstbakken </w:t>
        </w:r>
      </w:hyperlink>
      <w:hyperlink r:id="rId131">
        <w:r w:rsidRPr="00F24103">
          <w:rPr>
            <w:rFonts w:ascii="Times New Roman" w:hAnsi="Times New Roman" w:cs="Times New Roman"/>
            <w:i/>
            <w:color w:val="000000"/>
          </w:rPr>
          <w:t>et al</w:t>
        </w:r>
      </w:hyperlink>
      <w:hyperlink r:id="rId13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3">
        <w:r w:rsidRPr="00F24103">
          <w:rPr>
            <w:rFonts w:ascii="Times New Roman" w:hAnsi="Times New Roman" w:cs="Times New Roman"/>
            <w:color w:val="000000"/>
          </w:rPr>
          <w:t xml:space="preserve">(Tuomisto </w:t>
        </w:r>
      </w:hyperlink>
      <w:hyperlink r:id="rId134">
        <w:r w:rsidRPr="00F24103">
          <w:rPr>
            <w:rFonts w:ascii="Times New Roman" w:hAnsi="Times New Roman" w:cs="Times New Roman"/>
            <w:i/>
            <w:color w:val="000000"/>
          </w:rPr>
          <w:t>et al</w:t>
        </w:r>
      </w:hyperlink>
      <w:hyperlink r:id="rId135">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3644E1A1" w:rsidR="006E64D4" w:rsidRPr="00F24103" w:rsidRDefault="00000000">
      <w:pPr>
        <w:rPr>
          <w:rFonts w:ascii="Times New Roman" w:hAnsi="Times New Roman" w:cs="Times New Roman"/>
        </w:rPr>
      </w:pPr>
      <w:r w:rsidRPr="00F24103">
        <w:rPr>
          <w:rFonts w:ascii="Times New Roman" w:hAnsi="Times New Roman" w:cs="Times New Roman"/>
        </w:rPr>
        <w:lastRenderedPageBreak/>
        <w:t xml:space="preserve">The potential for low-emissions seafood to contribute to healthy diets, however, also depends on its relative availability for domestic consumption, and consumer preference for those products </w:t>
      </w:r>
      <w:hyperlink r:id="rId136">
        <w:r w:rsidRPr="00F24103">
          <w:rPr>
            <w:rFonts w:ascii="Times New Roman" w:hAnsi="Times New Roman" w:cs="Times New Roman"/>
            <w:color w:val="000000"/>
          </w:rPr>
          <w:t xml:space="preserve">(Zander and Feucht 2018, Parodi </w:t>
        </w:r>
      </w:hyperlink>
      <w:hyperlink r:id="rId137">
        <w:r w:rsidRPr="00F24103">
          <w:rPr>
            <w:rFonts w:ascii="Times New Roman" w:hAnsi="Times New Roman" w:cs="Times New Roman"/>
            <w:i/>
            <w:color w:val="000000"/>
          </w:rPr>
          <w:t>et al</w:t>
        </w:r>
      </w:hyperlink>
      <w:hyperlink r:id="rId138">
        <w:r w:rsidRPr="00F24103">
          <w:rPr>
            <w:rFonts w:ascii="Times New Roman" w:hAnsi="Times New Roman" w:cs="Times New Roman"/>
            <w:color w:val="000000"/>
          </w:rPr>
          <w:t xml:space="preserve"> 2018, Jennings </w:t>
        </w:r>
      </w:hyperlink>
      <w:hyperlink r:id="rId139">
        <w:r w:rsidRPr="00F24103">
          <w:rPr>
            <w:rFonts w:ascii="Times New Roman" w:hAnsi="Times New Roman" w:cs="Times New Roman"/>
            <w:i/>
            <w:color w:val="000000"/>
          </w:rPr>
          <w:t>et al</w:t>
        </w:r>
      </w:hyperlink>
      <w:hyperlink r:id="rId140">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S3).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but wild-caught fish had smaller carbon footprints (0.2-4 kg CO</w:t>
      </w:r>
      <w:r w:rsidRPr="00F24103">
        <w:rPr>
          <w:rFonts w:ascii="Times New Roman" w:hAnsi="Times New Roman" w:cs="Times New Roman"/>
          <w:vertAlign w:val="subscript"/>
        </w:rPr>
        <w:t>2</w:t>
      </w:r>
      <w:r w:rsidRPr="00F24103">
        <w:rPr>
          <w:rFonts w:ascii="Times New Roman" w:hAnsi="Times New Roman" w:cs="Times New Roman"/>
        </w:rPr>
        <w:t>-eq, average = 3.1) than farmed Atlantic salmon (1.6-7.4, average = 4.5)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S5),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S5),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RDefault="006E64D4">
      <w:pPr>
        <w:rPr>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77777777" w:rsidR="006E64D4" w:rsidRPr="00F24103" w:rsidRDefault="00000000">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1548C20C" wp14:editId="2349017B">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1"/>
                    <a:srcRect/>
                    <a:stretch>
                      <a:fillRect/>
                    </a:stretch>
                  </pic:blipFill>
                  <pic:spPr>
                    <a:xfrm>
                      <a:off x="0" y="0"/>
                      <a:ext cx="6342183" cy="2586038"/>
                    </a:xfrm>
                    <a:prstGeom prst="rect">
                      <a:avLst/>
                    </a:prstGeom>
                    <a:ln/>
                  </pic:spPr>
                </pic:pic>
              </a:graphicData>
            </a:graphic>
          </wp:inline>
        </w:drawing>
      </w:r>
    </w:p>
    <w:p w14:paraId="1A2AE0EF" w14:textId="4389C245" w:rsidR="006E64D4" w:rsidRPr="00F24103" w:rsidRDefault="00000000">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43"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seafood (± minimum and maximum), for wild and farmed products. B) Annual production of landed (UK), farmed (UK), and imported products in 2019, with red lines indicating apparent consumption by UK population (total production - exports). C) Nutrient density scores across ten nutrients, based on recommended daily adult (18-65 years old) intakes for vitamin B12 (pink), selenium (purple), iodine (turquoise), omega-3 fatty acids (orange), vitamin D (green), zinc (blue), iron (yellow), and calcium, vitamin A, and folate (‘Other’, grey). See Fig. S6 for nutrient density calculated for five nutrients used in the global analysis in Fig. 1. Data on wild vs. farmed sources for 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000000">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17AB187" w:rsidR="006E64D4" w:rsidRPr="00F24103" w:rsidRDefault="00000000">
      <w:pPr>
        <w:rPr>
          <w:rFonts w:ascii="Times New Roman" w:hAnsi="Times New Roman" w:cs="Times New Roman"/>
        </w:rPr>
      </w:pPr>
      <w:r w:rsidRPr="00F24103">
        <w:rPr>
          <w:rFonts w:ascii="Times New Roman" w:hAnsi="Times New Roman" w:cs="Times New Roman"/>
        </w:rPr>
        <w:lastRenderedPageBreak/>
        <w:t xml:space="preserve">Consumer demand for seafood in the UK is primarily influenced by price, with consumers favouring more affordable products </w:t>
      </w:r>
      <w:hyperlink r:id="rId142">
        <w:r w:rsidRPr="00F24103">
          <w:rPr>
            <w:rFonts w:ascii="Times New Roman" w:hAnsi="Times New Roman" w:cs="Times New Roman"/>
            <w:color w:val="000000"/>
          </w:rPr>
          <w:t>(Seafish 2019a)</w:t>
        </w:r>
      </w:hyperlink>
      <w:r w:rsidRPr="00F24103">
        <w:rPr>
          <w:rFonts w:ascii="Times New Roman" w:hAnsi="Times New Roman" w:cs="Times New Roman"/>
        </w:rPr>
        <w:t xml:space="preserve">. Across Western Europe, preference for sustainable products is also a key influence on consumer behaviour </w:t>
      </w:r>
      <w:hyperlink r:id="rId143">
        <w:r w:rsidRPr="00F24103">
          <w:rPr>
            <w:rFonts w:ascii="Times New Roman" w:hAnsi="Times New Roman" w:cs="Times New Roman"/>
            <w:color w:val="000000"/>
          </w:rPr>
          <w:t xml:space="preserve">(Menozzi </w:t>
        </w:r>
      </w:hyperlink>
      <w:hyperlink r:id="rId144">
        <w:r w:rsidRPr="00F24103">
          <w:rPr>
            <w:rFonts w:ascii="Times New Roman" w:hAnsi="Times New Roman" w:cs="Times New Roman"/>
            <w:i/>
            <w:color w:val="000000"/>
          </w:rPr>
          <w:t>et al</w:t>
        </w:r>
      </w:hyperlink>
      <w:hyperlink r:id="rId14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6">
        <w:r w:rsidRPr="00F24103">
          <w:rPr>
            <w:rFonts w:ascii="Times New Roman" w:hAnsi="Times New Roman" w:cs="Times New Roman"/>
            <w:color w:val="000000"/>
          </w:rPr>
          <w:t xml:space="preserve">(Roheim </w:t>
        </w:r>
      </w:hyperlink>
      <w:hyperlink r:id="rId147">
        <w:r w:rsidRPr="00F24103">
          <w:rPr>
            <w:rFonts w:ascii="Times New Roman" w:hAnsi="Times New Roman" w:cs="Times New Roman"/>
            <w:i/>
            <w:color w:val="000000"/>
          </w:rPr>
          <w:t>et al</w:t>
        </w:r>
      </w:hyperlink>
      <w:hyperlink r:id="rId148">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9">
        <w:r w:rsidRPr="00F24103">
          <w:rPr>
            <w:rFonts w:ascii="Times New Roman" w:hAnsi="Times New Roman" w:cs="Times New Roman"/>
            <w:color w:val="000000"/>
          </w:rPr>
          <w:t xml:space="preserve">(Springmann </w:t>
        </w:r>
      </w:hyperlink>
      <w:hyperlink r:id="rId150">
        <w:r w:rsidRPr="00F24103">
          <w:rPr>
            <w:rFonts w:ascii="Times New Roman" w:hAnsi="Times New Roman" w:cs="Times New Roman"/>
            <w:i/>
            <w:color w:val="000000"/>
          </w:rPr>
          <w:t>et al</w:t>
        </w:r>
      </w:hyperlink>
      <w:hyperlink r:id="rId1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2">
        <w:r w:rsidRPr="00F24103">
          <w:rPr>
            <w:rFonts w:ascii="Times New Roman" w:hAnsi="Times New Roman" w:cs="Times New Roman"/>
            <w:color w:val="000000"/>
          </w:rPr>
          <w:t xml:space="preserve">(Honkanen and Young 2015, Jacobs </w:t>
        </w:r>
      </w:hyperlink>
      <w:hyperlink r:id="rId153">
        <w:r w:rsidRPr="00F24103">
          <w:rPr>
            <w:rFonts w:ascii="Times New Roman" w:hAnsi="Times New Roman" w:cs="Times New Roman"/>
            <w:i/>
            <w:color w:val="000000"/>
          </w:rPr>
          <w:t>et al</w:t>
        </w:r>
      </w:hyperlink>
      <w:hyperlink r:id="rId154">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5">
        <w:r w:rsidRPr="00F24103">
          <w:rPr>
            <w:rFonts w:ascii="Times New Roman" w:hAnsi="Times New Roman" w:cs="Times New Roman"/>
            <w:color w:val="000000"/>
          </w:rPr>
          <w:t xml:space="preserve">(Gutiérrez </w:t>
        </w:r>
      </w:hyperlink>
      <w:hyperlink r:id="rId156">
        <w:r w:rsidRPr="00F24103">
          <w:rPr>
            <w:rFonts w:ascii="Times New Roman" w:hAnsi="Times New Roman" w:cs="Times New Roman"/>
            <w:i/>
            <w:color w:val="000000"/>
          </w:rPr>
          <w:t>et al</w:t>
        </w:r>
      </w:hyperlink>
      <w:hyperlink r:id="rId157">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8">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an ecolabel 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58747304" w:rsidR="006E64D4" w:rsidRDefault="00000000">
      <w:pPr>
        <w:rPr>
          <w:rFonts w:ascii="Times New Roman" w:hAnsi="Times New Roman" w:cs="Times New Roman"/>
        </w:rPr>
      </w:pPr>
      <w:r w:rsidRPr="00F24103">
        <w:rPr>
          <w:rFonts w:ascii="Times New Roman" w:hAnsi="Times New Roman" w:cs="Times New Roman"/>
        </w:rPr>
        <w:t>Wild-caught seafood was, on average, cheaper and labelled as more sustainable than farmed seafood, owing to the dominance of farmed Atlantic salmon in domestic seafood production, which is associated with (relatively) higher prices and greater sustainability challenges (Fig. 3, Fig S7). However, no species maximised all five desirable variables, underlining existing trade-offs between production, carbon footprints, price, nutritional value, and sustainability. These trade-offs reveal limitations of certain production systems (e.g. high kg CO</w:t>
      </w:r>
      <w:r w:rsidRPr="00F24103">
        <w:rPr>
          <w:rFonts w:ascii="Times New Roman" w:hAnsi="Times New Roman" w:cs="Times New Roman"/>
          <w:vertAlign w:val="subscript"/>
        </w:rPr>
        <w:t>2</w:t>
      </w:r>
      <w:r w:rsidRPr="00F24103">
        <w:rPr>
          <w:rFonts w:ascii="Times New Roman" w:hAnsi="Times New Roman" w:cs="Times New Roman"/>
        </w:rPr>
        <w:t xml:space="preserve">-eq of Norway lobster) but also highlight potential for improving the environmental performance of high-volume foods (e.g. farmed salmon) and the production of nutritious future foods (e.g. mussels) </w:t>
      </w:r>
      <w:hyperlink r:id="rId159">
        <w:r w:rsidRPr="00F24103">
          <w:rPr>
            <w:rFonts w:ascii="Times New Roman" w:hAnsi="Times New Roman" w:cs="Times New Roman"/>
            <w:color w:val="000000"/>
          </w:rPr>
          <w:t xml:space="preserve">(Parodi </w:t>
        </w:r>
      </w:hyperlink>
      <w:hyperlink r:id="rId160">
        <w:r w:rsidRPr="00F24103">
          <w:rPr>
            <w:rFonts w:ascii="Times New Roman" w:hAnsi="Times New Roman" w:cs="Times New Roman"/>
            <w:i/>
            <w:color w:val="000000"/>
          </w:rPr>
          <w:t>et al</w:t>
        </w:r>
      </w:hyperlink>
      <w:hyperlink r:id="rId16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t>
      </w:r>
      <w:commentRangeStart w:id="44"/>
      <w:r w:rsidRPr="00F24103">
        <w:rPr>
          <w:rFonts w:ascii="Times New Roman" w:hAnsi="Times New Roman" w:cs="Times New Roman"/>
        </w:rPr>
        <w:t>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commentRangeEnd w:id="44"/>
      <w:r w:rsidR="0071717E">
        <w:rPr>
          <w:rStyle w:val="Marquedecommentaire"/>
        </w:rPr>
        <w:commentReference w:id="44"/>
      </w:r>
      <w:r w:rsidRPr="00F24103">
        <w:rPr>
          <w:rFonts w:ascii="Times New Roman" w:hAnsi="Times New Roman" w:cs="Times New Roman"/>
        </w:rPr>
        <w:t>.</w:t>
      </w:r>
    </w:p>
    <w:p w14:paraId="6FEA4FB9" w14:textId="77777777" w:rsidR="001B61A4" w:rsidRPr="00F24103" w:rsidRDefault="001B61A4">
      <w:pPr>
        <w:rPr>
          <w:rFonts w:ascii="Times New Roman" w:hAnsi="Times New Roman" w:cs="Times New Roman"/>
        </w:rPr>
      </w:pPr>
    </w:p>
    <w:p w14:paraId="7175F0CB" w14:textId="77777777" w:rsidR="006E64D4" w:rsidRPr="00F24103" w:rsidRDefault="006E64D4">
      <w:pPr>
        <w:rPr>
          <w:rFonts w:ascii="Times New Roman" w:hAnsi="Times New Roman" w:cs="Times New Roman"/>
        </w:rPr>
      </w:pPr>
    </w:p>
    <w:p w14:paraId="54A38EFC" w14:textId="77777777" w:rsidR="006E64D4" w:rsidRPr="00F24103" w:rsidRDefault="00000000">
      <w:pPr>
        <w:rPr>
          <w:rFonts w:ascii="Times New Roman" w:hAnsi="Times New Roman" w:cs="Times New Roman"/>
          <w:b/>
        </w:rPr>
      </w:pPr>
      <w:r w:rsidRPr="00F24103">
        <w:rPr>
          <w:rFonts w:ascii="Times New Roman" w:hAnsi="Times New Roman" w:cs="Times New Roman"/>
          <w:noProof/>
        </w:rPr>
        <w:drawing>
          <wp:inline distT="114300" distB="114300" distL="114300" distR="114300" wp14:anchorId="42CA8B39" wp14:editId="6F4BE4BE">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2"/>
                    <a:srcRect/>
                    <a:stretch>
                      <a:fillRect/>
                    </a:stretch>
                  </pic:blipFill>
                  <pic:spPr>
                    <a:xfrm>
                      <a:off x="0" y="0"/>
                      <a:ext cx="6274806" cy="2928938"/>
                    </a:xfrm>
                    <a:prstGeom prst="rect">
                      <a:avLst/>
                    </a:prstGeom>
                    <a:ln/>
                  </pic:spPr>
                </pic:pic>
              </a:graphicData>
            </a:graphic>
          </wp:inline>
        </w:drawing>
      </w:r>
    </w:p>
    <w:p w14:paraId="51D8A8E3" w14:textId="77777777" w:rsidR="00EB7BF5" w:rsidRDefault="00EB7BF5">
      <w:pPr>
        <w:rPr>
          <w:rFonts w:ascii="Times New Roman" w:hAnsi="Times New Roman" w:cs="Times New Roman"/>
          <w:b/>
        </w:rPr>
      </w:pPr>
    </w:p>
    <w:p w14:paraId="21B14179" w14:textId="69C3F3BA" w:rsidR="006E64D4" w:rsidRPr="00F24103" w:rsidRDefault="00000000">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(kg CO</w:t>
      </w:r>
      <w:r w:rsidRPr="00F24103">
        <w:rPr>
          <w:rFonts w:ascii="Times New Roman" w:hAnsi="Times New Roman" w:cs="Times New Roman"/>
          <w:vertAlign w:val="subscript"/>
        </w:rPr>
        <w:t>2</w:t>
      </w:r>
      <w:r w:rsidRPr="00F24103">
        <w:rPr>
          <w:rFonts w:ascii="Times New Roman" w:hAnsi="Times New Roman" w:cs="Times New Roman"/>
        </w:rPr>
        <w:t>-eq, inverse), nutrient density (10 nutrients), sustainability score (Good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xml:space="preserve">, nutritious, sustainable, high-production, </w:t>
      </w:r>
      <w:r w:rsidRPr="00F24103">
        <w:rPr>
          <w:rFonts w:ascii="Times New Roman" w:hAnsi="Times New Roman" w:cs="Times New Roman"/>
        </w:rPr>
        <w:lastRenderedPageBreak/>
        <w:t>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5118CEFC" w:rsidR="006E64D4" w:rsidRPr="00F24103" w:rsidRDefault="00000000">
      <w:pPr>
        <w:rPr>
          <w:rFonts w:ascii="Times New Roman" w:hAnsi="Times New Roman" w:cs="Times New Roman"/>
        </w:rPr>
      </w:pPr>
      <w:r w:rsidRPr="00F24103">
        <w:rPr>
          <w:rFonts w:ascii="Times New Roman" w:hAnsi="Times New Roman" w:cs="Times New Roman"/>
        </w:rPr>
        <w:t xml:space="preserve">Nutritious, cheap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S7B),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 all mackerel stocks and 30% of herring stocks now fished within sustainable levels (Fig. S8). These trends underline the effectiveness of fisheries management in rebuilding depleted fish populations when harvest control rules are implemented </w:t>
      </w:r>
      <w:hyperlink r:id="rId163">
        <w:r w:rsidRPr="00F24103">
          <w:rPr>
            <w:rFonts w:ascii="Times New Roman" w:hAnsi="Times New Roman" w:cs="Times New Roman"/>
            <w:color w:val="000000"/>
          </w:rPr>
          <w:t xml:space="preserve">(Melnychuk </w:t>
        </w:r>
      </w:hyperlink>
      <w:hyperlink r:id="rId164">
        <w:r w:rsidRPr="00F24103">
          <w:rPr>
            <w:rFonts w:ascii="Times New Roman" w:hAnsi="Times New Roman" w:cs="Times New Roman"/>
            <w:i/>
            <w:color w:val="000000"/>
          </w:rPr>
          <w:t>et al</w:t>
        </w:r>
      </w:hyperlink>
      <w:hyperlink r:id="rId16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6">
        <w:r w:rsidRPr="00F24103">
          <w:rPr>
            <w:rFonts w:ascii="Times New Roman" w:hAnsi="Times New Roman" w:cs="Times New Roman"/>
            <w:color w:val="000000"/>
          </w:rPr>
          <w:t xml:space="preserve">(Costello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2016, Jennings </w:t>
        </w:r>
      </w:hyperlink>
      <w:hyperlink r:id="rId169">
        <w:r w:rsidRPr="00F24103">
          <w:rPr>
            <w:rFonts w:ascii="Times New Roman" w:hAnsi="Times New Roman" w:cs="Times New Roman"/>
            <w:i/>
            <w:color w:val="000000"/>
          </w:rPr>
          <w:t>et al</w:t>
        </w:r>
      </w:hyperlink>
      <w:hyperlink r:id="rId17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and data-deficient (60%)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commentRangeStart w:id="45"/>
      <w:r w:rsidRPr="00F24103">
        <w:rPr>
          <w:rFonts w:ascii="Times New Roman" w:hAnsi="Times New Roman" w:cs="Times New Roman"/>
        </w:rPr>
        <w:t>by</w:t>
      </w:r>
      <w:commentRangeEnd w:id="45"/>
      <w:r w:rsidR="0071717E">
        <w:rPr>
          <w:rStyle w:val="Marquedecommentaire"/>
        </w:rPr>
        <w:commentReference w:id="45"/>
      </w:r>
      <w:r w:rsidRPr="00F24103">
        <w:rPr>
          <w:rFonts w:ascii="Times New Roman" w:hAnsi="Times New Roman" w:cs="Times New Roman"/>
        </w:rPr>
        <w:t xml:space="preserve"> fishing vessels by improving fuel use per unit catch </w:t>
      </w:r>
      <w:hyperlink r:id="rId171">
        <w:r w:rsidRPr="00F24103">
          <w:rPr>
            <w:rFonts w:ascii="Times New Roman" w:hAnsi="Times New Roman" w:cs="Times New Roman"/>
            <w:color w:val="000000"/>
          </w:rPr>
          <w:t>(Hornborg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2">
        <w:r w:rsidRPr="00F24103">
          <w:rPr>
            <w:rFonts w:ascii="Times New Roman" w:hAnsi="Times New Roman" w:cs="Times New Roman"/>
            <w:color w:val="000000"/>
          </w:rPr>
          <w:t xml:space="preserve">(Robinson </w:t>
        </w:r>
      </w:hyperlink>
      <w:hyperlink r:id="rId173">
        <w:r w:rsidRPr="00F24103">
          <w:rPr>
            <w:rFonts w:ascii="Times New Roman" w:hAnsi="Times New Roman" w:cs="Times New Roman"/>
            <w:i/>
            <w:color w:val="000000"/>
          </w:rPr>
          <w:t>et al</w:t>
        </w:r>
      </w:hyperlink>
      <w:hyperlink r:id="rId174">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5">
        <w:r w:rsidRPr="00F24103">
          <w:rPr>
            <w:rFonts w:ascii="Times New Roman" w:hAnsi="Times New Roman" w:cs="Times New Roman"/>
            <w:color w:val="000000"/>
          </w:rPr>
          <w:t xml:space="preserve">(Ziegler </w:t>
        </w:r>
      </w:hyperlink>
      <w:hyperlink r:id="rId176">
        <w:r w:rsidRPr="00F24103">
          <w:rPr>
            <w:rFonts w:ascii="Times New Roman" w:hAnsi="Times New Roman" w:cs="Times New Roman"/>
            <w:i/>
            <w:color w:val="000000"/>
          </w:rPr>
          <w:t>et al</w:t>
        </w:r>
      </w:hyperlink>
      <w:hyperlink r:id="rId177">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8">
        <w:r w:rsidRPr="00F24103">
          <w:rPr>
            <w:rFonts w:ascii="Times New Roman" w:hAnsi="Times New Roman" w:cs="Times New Roman"/>
            <w:color w:val="000000"/>
          </w:rPr>
          <w:t xml:space="preserve">(MacLeod </w:t>
        </w:r>
      </w:hyperlink>
      <w:hyperlink r:id="rId179">
        <w:r w:rsidRPr="00F24103">
          <w:rPr>
            <w:rFonts w:ascii="Times New Roman" w:hAnsi="Times New Roman" w:cs="Times New Roman"/>
            <w:i/>
            <w:color w:val="000000"/>
          </w:rPr>
          <w:t>et al</w:t>
        </w:r>
      </w:hyperlink>
      <w:hyperlink r:id="rId180">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1">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2">
        <w:r w:rsidRPr="00F24103">
          <w:rPr>
            <w:rFonts w:ascii="Times New Roman" w:hAnsi="Times New Roman" w:cs="Times New Roman"/>
            <w:color w:val="000000"/>
          </w:rPr>
          <w:t xml:space="preserve">(Willer </w:t>
        </w:r>
      </w:hyperlink>
      <w:hyperlink r:id="rId183">
        <w:r w:rsidRPr="00F24103">
          <w:rPr>
            <w:rFonts w:ascii="Times New Roman" w:hAnsi="Times New Roman" w:cs="Times New Roman"/>
            <w:i/>
            <w:color w:val="000000"/>
          </w:rPr>
          <w:t>et al</w:t>
        </w:r>
      </w:hyperlink>
      <w:hyperlink r:id="rId184">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5">
        <w:r w:rsidRPr="00F24103">
          <w:rPr>
            <w:rFonts w:ascii="Times New Roman" w:hAnsi="Times New Roman" w:cs="Times New Roman"/>
            <w:color w:val="000000"/>
          </w:rPr>
          <w:t xml:space="preserve">(Avdelas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8">
        <w:r w:rsidRPr="00F24103">
          <w:rPr>
            <w:rFonts w:ascii="Times New Roman" w:hAnsi="Times New Roman" w:cs="Times New Roman"/>
            <w:color w:val="000000"/>
          </w:rPr>
          <w:t>(Cappell 2020)</w:t>
        </w:r>
      </w:hyperlink>
      <w:r w:rsidRPr="00F24103">
        <w:rPr>
          <w:rFonts w:ascii="Times New Roman" w:hAnsi="Times New Roman" w:cs="Times New Roman"/>
        </w:rPr>
        <w:t>.</w:t>
      </w:r>
    </w:p>
    <w:p w14:paraId="6B885E11" w14:textId="77777777" w:rsidR="006E64D4" w:rsidRPr="00F24103" w:rsidRDefault="006E64D4">
      <w:pPr>
        <w:rPr>
          <w:rFonts w:ascii="Times New Roman" w:hAnsi="Times New Roman" w:cs="Times New Roman"/>
        </w:rPr>
      </w:pPr>
    </w:p>
    <w:p w14:paraId="698D99F3" w14:textId="7E65ECA9" w:rsidR="006E64D4" w:rsidRPr="00F24103" w:rsidRDefault="00000000">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9">
        <w:r w:rsidRPr="00F24103">
          <w:rPr>
            <w:rFonts w:ascii="Times New Roman" w:hAnsi="Times New Roman" w:cs="Times New Roman"/>
            <w:color w:val="000000"/>
          </w:rPr>
          <w:t xml:space="preserve">(Hallström </w:t>
        </w:r>
      </w:hyperlink>
      <w:hyperlink r:id="rId190">
        <w:r w:rsidRPr="00F24103">
          <w:rPr>
            <w:rFonts w:ascii="Times New Roman" w:hAnsi="Times New Roman" w:cs="Times New Roman"/>
            <w:i/>
            <w:color w:val="000000"/>
          </w:rPr>
          <w:t>et al</w:t>
        </w:r>
      </w:hyperlink>
      <w:hyperlink r:id="rId191">
        <w:r w:rsidRPr="00F24103">
          <w:rPr>
            <w:rFonts w:ascii="Times New Roman" w:hAnsi="Times New Roman" w:cs="Times New Roman"/>
            <w:color w:val="000000"/>
          </w:rPr>
          <w:t xml:space="preserve"> 2019, Koehn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2022, Bianchi </w:t>
        </w:r>
      </w:hyperlink>
      <w:hyperlink r:id="rId194">
        <w:r w:rsidRPr="00F24103">
          <w:rPr>
            <w:rFonts w:ascii="Times New Roman" w:hAnsi="Times New Roman" w:cs="Times New Roman"/>
            <w:i/>
            <w:color w:val="000000"/>
          </w:rPr>
          <w:t>et al</w:t>
        </w:r>
      </w:hyperlink>
      <w:hyperlink r:id="rId19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46" w:author="Robinson, James (robins64)" w:date="2022-10-12T15:19:00Z">
        <w:r w:rsidR="004D607A">
          <w:rPr>
            <w:rFonts w:ascii="Times New Roman" w:hAnsi="Times New Roman" w:cs="Times New Roman"/>
          </w:rPr>
          <w:t xml:space="preserve">Information on </w:t>
        </w:r>
      </w:ins>
      <w:ins w:id="47" w:author="Robinson, James (robins64)" w:date="2022-10-12T15:21:00Z">
        <w:r w:rsidR="00701FCF">
          <w:rPr>
            <w:rFonts w:ascii="Times New Roman" w:hAnsi="Times New Roman" w:cs="Times New Roman"/>
          </w:rPr>
          <w:t xml:space="preserve">long-term patterns in seafood </w:t>
        </w:r>
      </w:ins>
      <w:ins w:id="48" w:author="Robinson, James (robins64)" w:date="2022-10-12T15:19:00Z">
        <w:r w:rsidR="004D607A">
          <w:rPr>
            <w:rFonts w:ascii="Times New Roman" w:hAnsi="Times New Roman" w:cs="Times New Roman"/>
          </w:rPr>
          <w:t>supply, affordability, sustainability</w:t>
        </w:r>
      </w:ins>
      <w:ins w:id="49" w:author="Maire, Eva" w:date="2022-10-15T11:11:00Z">
        <w:r w:rsidR="0071717E">
          <w:rPr>
            <w:rFonts w:ascii="Times New Roman" w:hAnsi="Times New Roman" w:cs="Times New Roman"/>
          </w:rPr>
          <w:t>,</w:t>
        </w:r>
      </w:ins>
      <w:ins w:id="50" w:author="Robinson, James (robins64)" w:date="2022-10-12T15:19:00Z">
        <w:r w:rsidR="004D607A">
          <w:rPr>
            <w:rFonts w:ascii="Times New Roman" w:hAnsi="Times New Roman" w:cs="Times New Roman"/>
          </w:rPr>
          <w:t xml:space="preserve"> and consumption </w:t>
        </w:r>
      </w:ins>
      <w:ins w:id="51" w:author="Robinson, James (robins64)" w:date="2022-10-12T15:21:00Z">
        <w:r w:rsidR="00701FCF">
          <w:rPr>
            <w:rFonts w:ascii="Times New Roman" w:hAnsi="Times New Roman" w:cs="Times New Roman"/>
          </w:rPr>
          <w:t xml:space="preserve">will develop </w:t>
        </w:r>
      </w:ins>
      <w:ins w:id="52" w:author="Robinson, James (robins64)" w:date="2022-10-12T15:22:00Z">
        <w:r w:rsidR="00701FCF">
          <w:rPr>
            <w:rFonts w:ascii="Times New Roman" w:hAnsi="Times New Roman" w:cs="Times New Roman"/>
          </w:rPr>
          <w:t xml:space="preserve">deeper </w:t>
        </w:r>
      </w:ins>
      <w:ins w:id="53" w:author="Robinson, James (robins64)" w:date="2022-10-12T15:21:00Z">
        <w:r w:rsidR="00701FCF">
          <w:rPr>
            <w:rFonts w:ascii="Times New Roman" w:hAnsi="Times New Roman" w:cs="Times New Roman"/>
          </w:rPr>
          <w:t xml:space="preserve">understanding of </w:t>
        </w:r>
      </w:ins>
      <w:ins w:id="54" w:author="Robinson, James (robins64)" w:date="2022-10-12T15:22:00Z">
        <w:r w:rsidR="00701FCF">
          <w:rPr>
            <w:rFonts w:ascii="Times New Roman" w:hAnsi="Times New Roman" w:cs="Times New Roman"/>
          </w:rPr>
          <w:t xml:space="preserve">the </w:t>
        </w:r>
      </w:ins>
      <w:ins w:id="55" w:author="Robinson, James (robins64)" w:date="2022-10-12T15:21:00Z">
        <w:r w:rsidR="00701FCF">
          <w:rPr>
            <w:rFonts w:ascii="Times New Roman" w:hAnsi="Times New Roman" w:cs="Times New Roman"/>
          </w:rPr>
          <w:t xml:space="preserve">drivers of seafood </w:t>
        </w:r>
      </w:ins>
      <w:ins w:id="56" w:author="Robinson, James (robins64)" w:date="2022-10-12T15:22:00Z">
        <w:r w:rsidR="00701FCF">
          <w:rPr>
            <w:rFonts w:ascii="Times New Roman" w:hAnsi="Times New Roman" w:cs="Times New Roman"/>
          </w:rPr>
          <w:t>systems</w:t>
        </w:r>
      </w:ins>
      <w:ins w:id="57" w:author="Robinson, James (robins64)" w:date="2022-10-12T15:20:00Z">
        <w:r w:rsidR="004D607A">
          <w:rPr>
            <w:rFonts w:ascii="Times New Roman" w:hAnsi="Times New Roman" w:cs="Times New Roman"/>
          </w:rPr>
          <w:t xml:space="preserve">, </w:t>
        </w:r>
      </w:ins>
      <w:ins w:id="58" w:author="Robinson, James (robins64)" w:date="2022-10-12T15:22:00Z">
        <w:r w:rsidR="00701FCF">
          <w:rPr>
            <w:rFonts w:ascii="Times New Roman" w:hAnsi="Times New Roman" w:cs="Times New Roman"/>
          </w:rPr>
          <w:t xml:space="preserve">and thus inform </w:t>
        </w:r>
      </w:ins>
      <w:ins w:id="59" w:author="Robinson, James (robins64)" w:date="2022-10-12T15:23:00Z">
        <w:r w:rsidR="00733B20">
          <w:rPr>
            <w:rFonts w:ascii="Times New Roman" w:hAnsi="Times New Roman" w:cs="Times New Roman"/>
          </w:rPr>
          <w:t>efforts to</w:t>
        </w:r>
      </w:ins>
      <w:ins w:id="60" w:author="Robinson, James (robins64)" w:date="2022-10-12T15:22:00Z">
        <w:r w:rsidR="00701FCF">
          <w:rPr>
            <w:rFonts w:ascii="Times New Roman" w:hAnsi="Times New Roman" w:cs="Times New Roman"/>
          </w:rPr>
          <w:t xml:space="preserve"> promote </w:t>
        </w:r>
      </w:ins>
      <w:ins w:id="61" w:author="Robinson, James (robins64)" w:date="2022-10-12T15:20:00Z">
        <w:r w:rsidR="004D607A">
          <w:rPr>
            <w:rFonts w:ascii="Times New Roman" w:hAnsi="Times New Roman" w:cs="Times New Roman"/>
          </w:rPr>
          <w:t>low-emissions</w:t>
        </w:r>
      </w:ins>
      <w:ins w:id="62" w:author="Robinson, James (robins64)" w:date="2022-10-12T15:21:00Z">
        <w:r w:rsidR="004D607A">
          <w:rPr>
            <w:rFonts w:ascii="Times New Roman" w:hAnsi="Times New Roman" w:cs="Times New Roman"/>
          </w:rPr>
          <w:t xml:space="preserve"> seafood production. </w:t>
        </w:r>
      </w:ins>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6">
        <w:r w:rsidRPr="00F24103">
          <w:rPr>
            <w:rFonts w:ascii="Times New Roman" w:hAnsi="Times New Roman" w:cs="Times New Roman"/>
            <w:color w:val="000000"/>
          </w:rPr>
          <w:t>(Madin and Macreadie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7">
        <w:r w:rsidRPr="00F24103">
          <w:rPr>
            <w:rFonts w:ascii="Times New Roman" w:hAnsi="Times New Roman" w:cs="Times New Roman"/>
            <w:color w:val="000000"/>
          </w:rPr>
          <w:t xml:space="preserve">(Bucher </w:t>
        </w:r>
      </w:hyperlink>
      <w:hyperlink r:id="rId198">
        <w:r w:rsidRPr="00F24103">
          <w:rPr>
            <w:rFonts w:ascii="Times New Roman" w:hAnsi="Times New Roman" w:cs="Times New Roman"/>
            <w:i/>
            <w:color w:val="000000"/>
          </w:rPr>
          <w:t>et al</w:t>
        </w:r>
      </w:hyperlink>
      <w:hyperlink r:id="rId199">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000000">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000000">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000000">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200">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201">
        <w:r w:rsidRPr="00F24103">
          <w:rPr>
            <w:rFonts w:ascii="Times New Roman" w:hAnsi="Times New Roman" w:cs="Times New Roman"/>
            <w:color w:val="000000"/>
          </w:rPr>
          <w:t xml:space="preserve">(Parker </w:t>
        </w:r>
      </w:hyperlink>
      <w:hyperlink r:id="rId202">
        <w:r w:rsidRPr="00F24103">
          <w:rPr>
            <w:rFonts w:ascii="Times New Roman" w:hAnsi="Times New Roman" w:cs="Times New Roman"/>
            <w:i/>
            <w:color w:val="000000"/>
          </w:rPr>
          <w:t>et al</w:t>
        </w:r>
      </w:hyperlink>
      <w:hyperlink r:id="rId203">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E53C3A5" w:rsidR="006E64D4" w:rsidRPr="00F24103" w:rsidRDefault="00000000">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ins w:id="63" w:author="Maire, Eva" w:date="2022-10-15T11:13:00Z">
        <w:r w:rsidR="0071717E">
          <w:rPr>
            <w:rFonts w:ascii="Times New Roman" w:hAnsi="Times New Roman" w:cs="Times New Roman"/>
          </w:rPr>
          <w:t xml:space="preserve"> </w:t>
        </w:r>
      </w:ins>
      <w:del w:id="64"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had multiple emissions estimates collated across studies of different seafood 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pelagics) (n = 10 seafood groups) (Table S1). These values capture the range in species-level emissions between wild-caught and farmed seafood, across diverse production methods. </w:t>
      </w:r>
    </w:p>
    <w:p w14:paraId="546C4026" w14:textId="77777777" w:rsidR="006E64D4" w:rsidRPr="00F24103" w:rsidRDefault="006E64D4">
      <w:pPr>
        <w:rPr>
          <w:rFonts w:ascii="Times New Roman" w:hAnsi="Times New Roman" w:cs="Times New Roman"/>
        </w:rPr>
      </w:pPr>
    </w:p>
    <w:p w14:paraId="57E5D90E"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Nutrient data were extracted from Fishbase </w:t>
      </w:r>
      <w:hyperlink r:id="rId204">
        <w:r w:rsidRPr="00F24103">
          <w:rPr>
            <w:rFonts w:ascii="Times New Roman" w:hAnsi="Times New Roman" w:cs="Times New Roman"/>
            <w:color w:val="000000"/>
          </w:rPr>
          <w:t>(Froese and Pauly 2021)</w:t>
        </w:r>
      </w:hyperlink>
      <w:r w:rsidRPr="00F24103">
        <w:rPr>
          <w:rFonts w:ascii="Times New Roman" w:hAnsi="Times New Roman" w:cs="Times New Roman"/>
        </w:rPr>
        <w:t xml:space="preserve">, providing estimates of calcium (mg), iron (mg), selenium (μg), zinc (mg), and omega-3 fatty acids (g) per 100 g of muscle tissue. Invertebrate nutrient content were the genera- or family-level mean nutrient concentrations from the FAO/INFOODS database of 195 samples of 45 species </w:t>
      </w:r>
      <w:hyperlink r:id="rId205">
        <w:r w:rsidRPr="00F24103">
          <w:rPr>
            <w:rFonts w:ascii="Times New Roman" w:hAnsi="Times New Roman" w:cs="Times New Roman"/>
            <w:color w:val="000000"/>
          </w:rPr>
          <w:t xml:space="preserve">(FAO 2016, Rittenschober </w:t>
        </w:r>
      </w:hyperlink>
      <w:hyperlink r:id="rId206">
        <w:r w:rsidRPr="00F24103">
          <w:rPr>
            <w:rFonts w:ascii="Times New Roman" w:hAnsi="Times New Roman" w:cs="Times New Roman"/>
            <w:i/>
            <w:color w:val="000000"/>
          </w:rPr>
          <w:t>et al</w:t>
        </w:r>
      </w:hyperlink>
      <w:hyperlink r:id="rId207">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8">
        <w:r w:rsidRPr="00F24103">
          <w:rPr>
            <w:rFonts w:ascii="Times New Roman" w:hAnsi="Times New Roman" w:cs="Times New Roman"/>
            <w:color w:val="000000"/>
          </w:rPr>
          <w:t xml:space="preserve">(Drewnowski </w:t>
        </w:r>
      </w:hyperlink>
      <w:hyperlink r:id="rId209">
        <w:r w:rsidRPr="00F24103">
          <w:rPr>
            <w:rFonts w:ascii="Times New Roman" w:hAnsi="Times New Roman" w:cs="Times New Roman"/>
            <w:i/>
            <w:color w:val="000000"/>
          </w:rPr>
          <w:t>et al</w:t>
        </w:r>
      </w:hyperlink>
      <w:hyperlink r:id="rId210">
        <w:r w:rsidRPr="00F24103">
          <w:rPr>
            <w:rFonts w:ascii="Times New Roman" w:hAnsi="Times New Roman" w:cs="Times New Roman"/>
            <w:color w:val="000000"/>
          </w:rPr>
          <w:t xml:space="preserve"> 2015, Hicks </w:t>
        </w:r>
      </w:hyperlink>
      <w:hyperlink r:id="rId211">
        <w:r w:rsidRPr="00F24103">
          <w:rPr>
            <w:rFonts w:ascii="Times New Roman" w:hAnsi="Times New Roman" w:cs="Times New Roman"/>
            <w:i/>
            <w:color w:val="000000"/>
          </w:rPr>
          <w:t>et al</w:t>
        </w:r>
      </w:hyperlink>
      <w:hyperlink r:id="rId212">
        <w:r w:rsidRPr="00F24103">
          <w:rPr>
            <w:rFonts w:ascii="Times New Roman" w:hAnsi="Times New Roman" w:cs="Times New Roman"/>
            <w:color w:val="000000"/>
          </w:rPr>
          <w:t xml:space="preserve"> </w:t>
        </w:r>
        <w:r w:rsidRPr="00F24103">
          <w:rPr>
            <w:rFonts w:ascii="Times New Roman" w:hAnsi="Times New Roman" w:cs="Times New Roman"/>
            <w:color w:val="000000"/>
          </w:rPr>
          <w:lastRenderedPageBreak/>
          <w:t>2021)</w:t>
        </w:r>
      </w:hyperlink>
      <w:r w:rsidRPr="00F24103">
        <w:rPr>
          <w:rFonts w:ascii="Times New Roman" w:hAnsi="Times New Roman" w:cs="Times New Roman"/>
        </w:rPr>
        <w:t xml:space="preserve">, based on nutrient reference values for adults aged 18-65 </w:t>
      </w:r>
      <w:hyperlink r:id="rId213">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77777777" w:rsidR="006E64D4" w:rsidRPr="00F24103" w:rsidRDefault="006E64D4">
      <w:pPr>
        <w:rPr>
          <w:rFonts w:ascii="Times New Roman" w:hAnsi="Times New Roman" w:cs="Times New Roman"/>
        </w:rPr>
      </w:pPr>
    </w:p>
    <w:p w14:paraId="44F14CDA" w14:textId="77777777" w:rsidR="006E64D4" w:rsidRPr="00F24103" w:rsidRDefault="00000000">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4">
        <w:r w:rsidRPr="00F24103">
          <w:rPr>
            <w:rFonts w:ascii="Times New Roman" w:hAnsi="Times New Roman" w:cs="Times New Roman"/>
            <w:color w:val="000000"/>
          </w:rPr>
          <w:t xml:space="preserve">(Clune </w:t>
        </w:r>
      </w:hyperlink>
      <w:hyperlink r:id="rId215">
        <w:r w:rsidRPr="00F24103">
          <w:rPr>
            <w:rFonts w:ascii="Times New Roman" w:hAnsi="Times New Roman" w:cs="Times New Roman"/>
            <w:i/>
            <w:color w:val="000000"/>
          </w:rPr>
          <w:t>et al</w:t>
        </w:r>
      </w:hyperlink>
      <w:hyperlink r:id="rId216">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7">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8">
        <w:r w:rsidRPr="00F24103">
          <w:rPr>
            <w:rFonts w:ascii="Times New Roman" w:hAnsi="Times New Roman" w:cs="Times New Roman"/>
            <w:color w:val="000000"/>
          </w:rPr>
          <w:t xml:space="preserve">(Clune </w:t>
        </w:r>
      </w:hyperlink>
      <w:hyperlink r:id="rId219">
        <w:r w:rsidRPr="00F24103">
          <w:rPr>
            <w:rFonts w:ascii="Times New Roman" w:hAnsi="Times New Roman" w:cs="Times New Roman"/>
            <w:i/>
            <w:color w:val="000000"/>
          </w:rPr>
          <w:t>et al</w:t>
        </w:r>
      </w:hyperlink>
      <w:hyperlink r:id="rId220">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1">
        <w:r w:rsidRPr="00F24103">
          <w:rPr>
            <w:rFonts w:ascii="Times New Roman" w:hAnsi="Times New Roman" w:cs="Times New Roman"/>
            <w:color w:val="000000"/>
          </w:rPr>
          <w:t>(Bernhardt and O’Connor 2021)</w:t>
        </w:r>
      </w:hyperlink>
      <w:r w:rsidRPr="00F24103">
        <w:rPr>
          <w:rFonts w:ascii="Times New Roman" w:hAnsi="Times New Roman" w:cs="Times New Roman"/>
        </w:rPr>
        <w:t xml:space="preserve">. This metric expresses the greenhouse gas emissions required to meet one dietary target, based on recommended adult intakes (18-65 years old) contained in a 100 g 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2">
        <w:r w:rsidRPr="00F24103">
          <w:rPr>
            <w:rFonts w:ascii="Times New Roman" w:hAnsi="Times New Roman" w:cs="Times New Roman"/>
            <w:color w:val="000000"/>
          </w:rPr>
          <w:t xml:space="preserve">(Ziegler </w:t>
        </w:r>
      </w:hyperlink>
      <w:hyperlink r:id="rId223">
        <w:r w:rsidRPr="00F24103">
          <w:rPr>
            <w:rFonts w:ascii="Times New Roman" w:hAnsi="Times New Roman" w:cs="Times New Roman"/>
            <w:i/>
            <w:color w:val="000000"/>
          </w:rPr>
          <w:t>et al</w:t>
        </w:r>
      </w:hyperlink>
      <w:hyperlink r:id="rId224">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5">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Seafish (</w:t>
      </w:r>
      <w:hyperlink r:id="rId226">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7">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xml:space="preserve">). For each species, we combined landings, import and export data for 2019 with the average annual aquaculture production across 2015-2018 (2019 data were unavailable), and matched these products to their average estimated carbon footprint and nutrient density. We estimated the annual seafood production available to the UK (sum of landings to UK ports, aquaculture produced in UK farms, and imported seafood), and apparent consumption of seafood by UK consumers (total production - exports). These metrics quantify the composition and volume of seafood available to the UK per year, based on live weight production in 2019. </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000000">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8">
        <w:r w:rsidRPr="00F24103">
          <w:rPr>
            <w:rFonts w:ascii="Times New Roman" w:hAnsi="Times New Roman" w:cs="Times New Roman"/>
            <w:color w:val="000000"/>
          </w:rPr>
          <w:t xml:space="preserve">(Ziegler </w:t>
        </w:r>
      </w:hyperlink>
      <w:hyperlink r:id="rId229">
        <w:r w:rsidRPr="00F24103">
          <w:rPr>
            <w:rFonts w:ascii="Times New Roman" w:hAnsi="Times New Roman" w:cs="Times New Roman"/>
            <w:i/>
            <w:color w:val="000000"/>
          </w:rPr>
          <w:t>et al</w:t>
        </w:r>
      </w:hyperlink>
      <w:hyperlink r:id="rId23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1">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we extracted nutrient content for iodine and four vitamins (A, B12, D, and folate; μg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2">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3">
        <w:r w:rsidRPr="00F24103">
          <w:rPr>
            <w:rFonts w:ascii="Times New Roman" w:hAnsi="Times New Roman" w:cs="Times New Roman"/>
            <w:color w:val="000000"/>
          </w:rPr>
          <w:t>(Seafish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4">
        <w:r w:rsidRPr="00F24103">
          <w:rPr>
            <w:rFonts w:ascii="Times New Roman" w:hAnsi="Times New Roman" w:cs="Times New Roman"/>
            <w:color w:val="000000"/>
          </w:rPr>
          <w:t xml:space="preserve">(Zander and Feucht 2018, Menozzi </w:t>
        </w:r>
      </w:hyperlink>
      <w:hyperlink r:id="rId235">
        <w:r w:rsidRPr="00F24103">
          <w:rPr>
            <w:rFonts w:ascii="Times New Roman" w:hAnsi="Times New Roman" w:cs="Times New Roman"/>
            <w:i/>
            <w:color w:val="000000"/>
          </w:rPr>
          <w:t>et al</w:t>
        </w:r>
      </w:hyperlink>
      <w:hyperlink r:id="rId23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7">
        <w:r w:rsidRPr="00F24103">
          <w:rPr>
            <w:rFonts w:ascii="Times New Roman" w:hAnsi="Times New Roman" w:cs="Times New Roman"/>
            <w:color w:val="000000"/>
          </w:rPr>
          <w:t xml:space="preserve">(Jacobs </w:t>
        </w:r>
      </w:hyperlink>
      <w:hyperlink r:id="rId238">
        <w:r w:rsidRPr="00F24103">
          <w:rPr>
            <w:rFonts w:ascii="Times New Roman" w:hAnsi="Times New Roman" w:cs="Times New Roman"/>
            <w:i/>
            <w:color w:val="000000"/>
          </w:rPr>
          <w:t>et al</w:t>
        </w:r>
      </w:hyperlink>
      <w:hyperlink r:id="rId239">
        <w:r w:rsidRPr="00F24103">
          <w:rPr>
            <w:rFonts w:ascii="Times New Roman" w:hAnsi="Times New Roman" w:cs="Times New Roman"/>
            <w:color w:val="000000"/>
          </w:rPr>
          <w:t xml:space="preserve"> 2018)</w:t>
        </w:r>
      </w:hyperlink>
      <w:r w:rsidRPr="00F24103">
        <w:rPr>
          <w:rFonts w:ascii="Times New Roman" w:hAnsi="Times New Roman" w:cs="Times New Roman"/>
        </w:rPr>
        <w:t>. To assess these factors in the context of carbon footprints and nutritional potential, we next examined the affordability and (consumer-labelled) sustainability of the 12 most-</w:t>
      </w:r>
      <w:r w:rsidRPr="00F24103">
        <w:rPr>
          <w:rFonts w:ascii="Times New Roman" w:hAnsi="Times New Roman" w:cs="Times New Roman"/>
        </w:rPr>
        <w:lastRenderedPageBreak/>
        <w:t xml:space="preserve">produced seafoods in the UK. Average price (GBP per kg) was extracted from market surveys conducted by Seafish </w:t>
      </w:r>
      <w:hyperlink r:id="rId240">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 We note that seafood sustainability is ‘imperfectly measurable’ </w:t>
      </w:r>
      <w:hyperlink r:id="rId241">
        <w:r w:rsidRPr="00F24103">
          <w:rPr>
            <w:rFonts w:ascii="Times New Roman" w:hAnsi="Times New Roman" w:cs="Times New Roman"/>
            <w:color w:val="000000"/>
          </w:rPr>
          <w:t xml:space="preserve">(Roheim </w:t>
        </w:r>
      </w:hyperlink>
      <w:hyperlink r:id="rId242">
        <w:r w:rsidRPr="00F24103">
          <w:rPr>
            <w:rFonts w:ascii="Times New Roman" w:hAnsi="Times New Roman" w:cs="Times New Roman"/>
            <w:i/>
            <w:color w:val="000000"/>
          </w:rPr>
          <w:t>et al</w:t>
        </w:r>
      </w:hyperlink>
      <w:hyperlink r:id="rId24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ecolabel 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44">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5">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scores between 0 (low) and 1 (high sustainability), separately for wild and farmed. For capture fisheries, we also extracted indicators of fishing pressure and biological status for stocks of UK interest. These metrics were extracted for 231 stock-year combinations of cod, herring, mackerel, haddock and 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and reproductive capacity (spawning stock biomass relative to B</w:t>
      </w:r>
      <w:r w:rsidRPr="00F24103">
        <w:rPr>
          <w:rFonts w:ascii="Times New Roman" w:hAnsi="Times New Roman" w:cs="Times New Roman"/>
          <w:vertAlign w:val="subscript"/>
        </w:rPr>
        <w:t>Lim</w:t>
      </w:r>
      <w:r w:rsidRPr="00F24103">
        <w:rPr>
          <w:rFonts w:ascii="Times New Roman" w:hAnsi="Times New Roman" w:cs="Times New Roman"/>
        </w:rPr>
        <w:t xml:space="preserve">) </w:t>
      </w:r>
      <w:hyperlink r:id="rId246">
        <w:r w:rsidRPr="00F24103">
          <w:rPr>
            <w:rFonts w:ascii="Times New Roman" w:hAnsi="Times New Roman" w:cs="Times New Roman"/>
            <w:color w:val="000000"/>
          </w:rPr>
          <w:t>(Lynam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000000">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000000">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000000">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000000">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000000">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000000">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We are grateful to Christina Hicks, Friederike Ziegler, and Peter Tyedmers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000000">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7">
        <w:r w:rsidRPr="001B61A4">
          <w:rPr>
            <w:rFonts w:ascii="Times New Roman" w:hAnsi="Times New Roman" w:cs="Times New Roman"/>
            <w:color w:val="000000"/>
          </w:rPr>
          <w:t xml:space="preserve">Avdelas L, Avdic-Mravlje E, Borges Marques A C, Cano S, Capelle J J, Carvalho N, Cozzolino M, Dennis J, Ellis T, Fernández Polanco J M, Guillen J, Lasner T, Le Bihan V, Llorente I, Mol A, Nicheva S, Nielsen R, Oostenbrugge H, Villasante S, Visnic S, Zhelev K and Asche F 2021 The decline of mussel aquaculture in the European Union: causes, economic impacts and opportunities </w:t>
        </w:r>
      </w:hyperlink>
      <w:hyperlink r:id="rId248">
        <w:r w:rsidRPr="001B61A4">
          <w:rPr>
            <w:rFonts w:ascii="Times New Roman" w:hAnsi="Times New Roman" w:cs="Times New Roman"/>
            <w:i/>
            <w:color w:val="000000"/>
          </w:rPr>
          <w:t>Rev. Aquac.</w:t>
        </w:r>
      </w:hyperlink>
      <w:hyperlink r:id="rId249">
        <w:r w:rsidRPr="001B61A4">
          <w:rPr>
            <w:rFonts w:ascii="Times New Roman" w:hAnsi="Times New Roman" w:cs="Times New Roman"/>
            <w:color w:val="000000"/>
          </w:rPr>
          <w:t xml:space="preserve"> </w:t>
        </w:r>
      </w:hyperlink>
      <w:hyperlink r:id="rId250">
        <w:r w:rsidRPr="001B61A4">
          <w:rPr>
            <w:rFonts w:ascii="Times New Roman" w:hAnsi="Times New Roman" w:cs="Times New Roman"/>
            <w:b/>
            <w:color w:val="000000"/>
          </w:rPr>
          <w:t>13</w:t>
        </w:r>
      </w:hyperlink>
      <w:hyperlink r:id="rId251">
        <w:r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2">
        <w:r w:rsidRPr="001B61A4">
          <w:rPr>
            <w:rFonts w:ascii="Times New Roman" w:hAnsi="Times New Roman" w:cs="Times New Roman"/>
            <w:color w:val="000000"/>
          </w:rPr>
          <w:t xml:space="preserve">Belton B and Thilsted S H 2014 Fisheries in transition: Food and nutrition security implications for the global South </w:t>
        </w:r>
      </w:hyperlink>
      <w:hyperlink r:id="rId253">
        <w:r w:rsidRPr="001B61A4">
          <w:rPr>
            <w:rFonts w:ascii="Times New Roman" w:hAnsi="Times New Roman" w:cs="Times New Roman"/>
            <w:i/>
            <w:color w:val="000000"/>
          </w:rPr>
          <w:t>Global Food Security</w:t>
        </w:r>
      </w:hyperlink>
      <w:hyperlink r:id="rId254">
        <w:r w:rsidRPr="001B61A4">
          <w:rPr>
            <w:rFonts w:ascii="Times New Roman" w:hAnsi="Times New Roman" w:cs="Times New Roman"/>
            <w:color w:val="000000"/>
          </w:rPr>
          <w:t xml:space="preserve"> </w:t>
        </w:r>
      </w:hyperlink>
      <w:hyperlink r:id="rId255">
        <w:r w:rsidRPr="001B61A4">
          <w:rPr>
            <w:rFonts w:ascii="Times New Roman" w:hAnsi="Times New Roman" w:cs="Times New Roman"/>
            <w:b/>
            <w:color w:val="000000"/>
          </w:rPr>
          <w:t>3</w:t>
        </w:r>
      </w:hyperlink>
      <w:hyperlink r:id="rId256">
        <w:r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7">
        <w:r w:rsidRPr="001B61A4">
          <w:rPr>
            <w:rFonts w:ascii="Times New Roman" w:hAnsi="Times New Roman" w:cs="Times New Roman"/>
            <w:color w:val="000000"/>
          </w:rPr>
          <w:t xml:space="preserve">Béné C, Barange M, Subasinghe R, Pinstrup-Andersen P, Merino G, Hemre G-I and Williams M 2015 Feeding 9 billion by 2050 – Putting fish back on the menu </w:t>
        </w:r>
      </w:hyperlink>
      <w:hyperlink r:id="rId258">
        <w:r w:rsidRPr="001B61A4">
          <w:rPr>
            <w:rFonts w:ascii="Times New Roman" w:hAnsi="Times New Roman" w:cs="Times New Roman"/>
            <w:i/>
            <w:color w:val="000000"/>
          </w:rPr>
          <w:t>Food Security</w:t>
        </w:r>
      </w:hyperlink>
      <w:hyperlink r:id="rId259">
        <w:r w:rsidRPr="001B61A4">
          <w:rPr>
            <w:rFonts w:ascii="Times New Roman" w:hAnsi="Times New Roman" w:cs="Times New Roman"/>
            <w:color w:val="000000"/>
          </w:rPr>
          <w:t xml:space="preserve"> </w:t>
        </w:r>
      </w:hyperlink>
      <w:hyperlink r:id="rId260">
        <w:r w:rsidRPr="001B61A4">
          <w:rPr>
            <w:rFonts w:ascii="Times New Roman" w:hAnsi="Times New Roman" w:cs="Times New Roman"/>
            <w:b/>
            <w:color w:val="000000"/>
          </w:rPr>
          <w:t>7</w:t>
        </w:r>
      </w:hyperlink>
      <w:hyperlink r:id="rId261">
        <w:r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2">
        <w:r w:rsidRPr="001B61A4">
          <w:rPr>
            <w:rFonts w:ascii="Times New Roman" w:hAnsi="Times New Roman" w:cs="Times New Roman"/>
            <w:color w:val="000000"/>
          </w:rPr>
          <w:t xml:space="preserve">Bernhardt J R and O’Connor M I 2021 Aquatic biodiversity enhances multiple nutritional benefits to humans </w:t>
        </w:r>
      </w:hyperlink>
      <w:hyperlink r:id="rId263">
        <w:r w:rsidRPr="001B61A4">
          <w:rPr>
            <w:rFonts w:ascii="Times New Roman" w:hAnsi="Times New Roman" w:cs="Times New Roman"/>
            <w:i/>
            <w:color w:val="000000"/>
          </w:rPr>
          <w:t>Proc. Natl. Acad. Sci. U. S. A.</w:t>
        </w:r>
      </w:hyperlink>
      <w:hyperlink r:id="rId264">
        <w:r w:rsidRPr="001B61A4">
          <w:rPr>
            <w:rFonts w:ascii="Times New Roman" w:hAnsi="Times New Roman" w:cs="Times New Roman"/>
            <w:color w:val="000000"/>
          </w:rPr>
          <w:t xml:space="preserve"> </w:t>
        </w:r>
      </w:hyperlink>
      <w:hyperlink r:id="rId265">
        <w:r w:rsidRPr="001B61A4">
          <w:rPr>
            <w:rFonts w:ascii="Times New Roman" w:hAnsi="Times New Roman" w:cs="Times New Roman"/>
            <w:b/>
            <w:color w:val="000000"/>
          </w:rPr>
          <w:t>118</w:t>
        </w:r>
      </w:hyperlink>
      <w:hyperlink r:id="rId266">
        <w:r w:rsidRPr="001B61A4">
          <w:rPr>
            <w:rFonts w:ascii="Times New Roman" w:hAnsi="Times New Roman" w:cs="Times New Roman"/>
            <w:color w:val="000000"/>
          </w:rPr>
          <w:t xml:space="preserve"> Online: </w:t>
        </w:r>
      </w:hyperlink>
      <w:hyperlink r:id="rId267">
        <w:r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Tyedmers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8">
        <w:r w:rsidRPr="001B61A4">
          <w:rPr>
            <w:rFonts w:ascii="Times New Roman" w:hAnsi="Times New Roman" w:cs="Times New Roman"/>
            <w:color w:val="000000"/>
          </w:rPr>
          <w:t xml:space="preserve">Bucher T, Collins C, Rollo M E, McCaffrey T A, De Vlieger N, Van der Bend D, Truby H and Perez-Cueto F J A 2016 Nudging consumers towards healthier choices: a systematic review of positional influences on food choice </w:t>
        </w:r>
      </w:hyperlink>
      <w:hyperlink r:id="rId269">
        <w:r w:rsidRPr="001B61A4">
          <w:rPr>
            <w:rFonts w:ascii="Times New Roman" w:hAnsi="Times New Roman" w:cs="Times New Roman"/>
            <w:i/>
            <w:color w:val="000000"/>
          </w:rPr>
          <w:t>Br. J. Nutr.</w:t>
        </w:r>
      </w:hyperlink>
      <w:hyperlink r:id="rId270">
        <w:r w:rsidRPr="001B61A4">
          <w:rPr>
            <w:rFonts w:ascii="Times New Roman" w:hAnsi="Times New Roman" w:cs="Times New Roman"/>
            <w:color w:val="000000"/>
          </w:rPr>
          <w:t xml:space="preserve"> </w:t>
        </w:r>
      </w:hyperlink>
      <w:hyperlink r:id="rId271">
        <w:r w:rsidRPr="001B61A4">
          <w:rPr>
            <w:rFonts w:ascii="Times New Roman" w:hAnsi="Times New Roman" w:cs="Times New Roman"/>
            <w:b/>
            <w:color w:val="000000"/>
          </w:rPr>
          <w:t>115</w:t>
        </w:r>
      </w:hyperlink>
      <w:hyperlink r:id="rId272">
        <w:r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3">
        <w:r w:rsidRPr="001B61A4">
          <w:rPr>
            <w:rFonts w:ascii="Times New Roman" w:hAnsi="Times New Roman" w:cs="Times New Roman"/>
            <w:color w:val="000000"/>
          </w:rPr>
          <w:t xml:space="preserve">Cappell H T &amp;. 2020 </w:t>
        </w:r>
      </w:hyperlink>
      <w:hyperlink r:id="rId274">
        <w:r w:rsidRPr="001B61A4">
          <w:rPr>
            <w:rFonts w:ascii="Times New Roman" w:hAnsi="Times New Roman" w:cs="Times New Roman"/>
            <w:i/>
            <w:color w:val="000000"/>
          </w:rPr>
          <w:t>English Aquaculture Strategy</w:t>
        </w:r>
      </w:hyperlink>
      <w:hyperlink r:id="rId275">
        <w:r w:rsidRPr="001B61A4">
          <w:rPr>
            <w:rFonts w:ascii="Times New Roman" w:hAnsi="Times New Roman" w:cs="Times New Roman"/>
            <w:color w:val="000000"/>
          </w:rPr>
          <w:t xml:space="preserve"> (Produced by Poseidon Aquatic Resources Management Ltd for the Seafish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6">
        <w:r w:rsidRPr="001B61A4">
          <w:rPr>
            <w:rFonts w:ascii="Times New Roman" w:hAnsi="Times New Roman" w:cs="Times New Roman"/>
            <w:color w:val="000000"/>
          </w:rPr>
          <w:t xml:space="preserve">Clark M A, Domingo N G G, Colgan K, Thakrar S K, Tilman D, Lynch J, Azevedo I L and Hill J D 2020 Global food system emissions could preclude achieving the 1.5° and 2°C climate change targets </w:t>
        </w:r>
      </w:hyperlink>
      <w:hyperlink r:id="rId277">
        <w:r w:rsidRPr="001B61A4">
          <w:rPr>
            <w:rFonts w:ascii="Times New Roman" w:hAnsi="Times New Roman" w:cs="Times New Roman"/>
            <w:i/>
            <w:color w:val="000000"/>
          </w:rPr>
          <w:t>Science</w:t>
        </w:r>
      </w:hyperlink>
      <w:hyperlink r:id="rId278">
        <w:r w:rsidRPr="001B61A4">
          <w:rPr>
            <w:rFonts w:ascii="Times New Roman" w:hAnsi="Times New Roman" w:cs="Times New Roman"/>
            <w:color w:val="000000"/>
          </w:rPr>
          <w:t xml:space="preserve"> </w:t>
        </w:r>
      </w:hyperlink>
      <w:hyperlink r:id="rId279">
        <w:r w:rsidRPr="001B61A4">
          <w:rPr>
            <w:rFonts w:ascii="Times New Roman" w:hAnsi="Times New Roman" w:cs="Times New Roman"/>
            <w:b/>
            <w:color w:val="000000"/>
          </w:rPr>
          <w:t>370</w:t>
        </w:r>
      </w:hyperlink>
      <w:hyperlink r:id="rId280">
        <w:r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1">
        <w:r w:rsidRPr="001B61A4">
          <w:rPr>
            <w:rFonts w:ascii="Times New Roman" w:hAnsi="Times New Roman" w:cs="Times New Roman"/>
            <w:color w:val="000000"/>
          </w:rPr>
          <w:t xml:space="preserve">Clark M, Springmann M, Rayner M, Scarborough P, Hill J, Tilman D, Macdiarmid J I, Fanzo J, Bandy L and Harrington R A 2022 Estimating the environmental impacts of 57,000 food products </w:t>
        </w:r>
      </w:hyperlink>
      <w:hyperlink r:id="rId282">
        <w:r w:rsidRPr="001B61A4">
          <w:rPr>
            <w:rFonts w:ascii="Times New Roman" w:hAnsi="Times New Roman" w:cs="Times New Roman"/>
            <w:i/>
            <w:color w:val="000000"/>
          </w:rPr>
          <w:t>Proc. Natl. Acad. Sci. U. S. A.</w:t>
        </w:r>
      </w:hyperlink>
      <w:hyperlink r:id="rId283">
        <w:r w:rsidRPr="001B61A4">
          <w:rPr>
            <w:rFonts w:ascii="Times New Roman" w:hAnsi="Times New Roman" w:cs="Times New Roman"/>
            <w:color w:val="000000"/>
          </w:rPr>
          <w:t xml:space="preserve"> </w:t>
        </w:r>
      </w:hyperlink>
      <w:hyperlink r:id="rId284">
        <w:r w:rsidRPr="001B61A4">
          <w:rPr>
            <w:rFonts w:ascii="Times New Roman" w:hAnsi="Times New Roman" w:cs="Times New Roman"/>
            <w:b/>
            <w:color w:val="000000"/>
          </w:rPr>
          <w:t>119</w:t>
        </w:r>
      </w:hyperlink>
      <w:hyperlink r:id="rId285">
        <w:r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6">
        <w:r w:rsidRPr="001B61A4">
          <w:rPr>
            <w:rFonts w:ascii="Times New Roman" w:hAnsi="Times New Roman" w:cs="Times New Roman"/>
            <w:color w:val="000000"/>
          </w:rPr>
          <w:t xml:space="preserve">Clune S, Crossin E and Verghese K 2017 Systematic review of greenhouse gas emissions for different fresh food categories </w:t>
        </w:r>
      </w:hyperlink>
      <w:hyperlink r:id="rId287">
        <w:r w:rsidRPr="001B61A4">
          <w:rPr>
            <w:rFonts w:ascii="Times New Roman" w:hAnsi="Times New Roman" w:cs="Times New Roman"/>
            <w:i/>
            <w:color w:val="000000"/>
          </w:rPr>
          <w:t>J. Clean. Prod.</w:t>
        </w:r>
      </w:hyperlink>
      <w:hyperlink r:id="rId288">
        <w:r w:rsidRPr="001B61A4">
          <w:rPr>
            <w:rFonts w:ascii="Times New Roman" w:hAnsi="Times New Roman" w:cs="Times New Roman"/>
            <w:color w:val="000000"/>
          </w:rPr>
          <w:t xml:space="preserve"> </w:t>
        </w:r>
      </w:hyperlink>
      <w:hyperlink r:id="rId289">
        <w:r w:rsidRPr="001B61A4">
          <w:rPr>
            <w:rFonts w:ascii="Times New Roman" w:hAnsi="Times New Roman" w:cs="Times New Roman"/>
            <w:b/>
            <w:color w:val="000000"/>
          </w:rPr>
          <w:t>140</w:t>
        </w:r>
      </w:hyperlink>
      <w:hyperlink r:id="rId290">
        <w:r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1">
        <w:r w:rsidRPr="001B61A4">
          <w:rPr>
            <w:rFonts w:ascii="Times New Roman" w:hAnsi="Times New Roman" w:cs="Times New Roman"/>
            <w:color w:val="000000"/>
          </w:rPr>
          <w:t xml:space="preserve">Costello C, Cao L, Gelcich S, Cisneros-Mata M Á, Free C M, Froehlich H E, Golden C D, Ishimura G, Maier J, Macadam-Somer I, Mangin T, Melnychuk M C, Miyahara M, de Moor C L, Naylor R, Nøstbakken L, Ojea E, O’Reilly E, Parma A M, Plantinga A J, Thilsted S H and Lubchenco J 2020 The future of food from the sea </w:t>
        </w:r>
      </w:hyperlink>
      <w:hyperlink r:id="rId292">
        <w:r w:rsidRPr="001B61A4">
          <w:rPr>
            <w:rFonts w:ascii="Times New Roman" w:hAnsi="Times New Roman" w:cs="Times New Roman"/>
            <w:i/>
            <w:color w:val="000000"/>
          </w:rPr>
          <w:t>Nature</w:t>
        </w:r>
      </w:hyperlink>
      <w:hyperlink r:id="rId293">
        <w:r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4">
        <w:r w:rsidRPr="001B61A4">
          <w:rPr>
            <w:rFonts w:ascii="Times New Roman" w:hAnsi="Times New Roman" w:cs="Times New Roman"/>
            <w:color w:val="000000"/>
          </w:rPr>
          <w:t xml:space="preserve">Costello C, Ovando D, Clavelle T, Strauss C K, Hilborn R, Melnychuk M C, Branch T A, Gaines S D, </w:t>
        </w:r>
        <w:r w:rsidRPr="001B61A4">
          <w:rPr>
            <w:rFonts w:ascii="Times New Roman" w:hAnsi="Times New Roman" w:cs="Times New Roman"/>
            <w:color w:val="000000"/>
          </w:rPr>
          <w:lastRenderedPageBreak/>
          <w:t xml:space="preserve">Szuwalski C S, Cabral R B, Rader D N and Leland A 2016 Global fishery prospects under contrasting management regimes </w:t>
        </w:r>
      </w:hyperlink>
      <w:hyperlink r:id="rId295">
        <w:r w:rsidRPr="001B61A4">
          <w:rPr>
            <w:rFonts w:ascii="Times New Roman" w:hAnsi="Times New Roman" w:cs="Times New Roman"/>
            <w:i/>
            <w:color w:val="000000"/>
          </w:rPr>
          <w:t>Proc. Natl. Acad. Sci. U. S. A.</w:t>
        </w:r>
      </w:hyperlink>
      <w:hyperlink r:id="rId296">
        <w:r w:rsidRPr="001B61A4">
          <w:rPr>
            <w:rFonts w:ascii="Times New Roman" w:hAnsi="Times New Roman" w:cs="Times New Roman"/>
            <w:color w:val="000000"/>
          </w:rPr>
          <w:t xml:space="preserve"> </w:t>
        </w:r>
      </w:hyperlink>
      <w:hyperlink r:id="rId297">
        <w:r w:rsidRPr="001B61A4">
          <w:rPr>
            <w:rFonts w:ascii="Times New Roman" w:hAnsi="Times New Roman" w:cs="Times New Roman"/>
            <w:b/>
            <w:color w:val="000000"/>
          </w:rPr>
          <w:t>113</w:t>
        </w:r>
      </w:hyperlink>
      <w:hyperlink r:id="rId298">
        <w:r w:rsidRPr="001B61A4">
          <w:rPr>
            <w:rFonts w:ascii="Times New Roman" w:hAnsi="Times New Roman" w:cs="Times New Roman"/>
            <w:color w:val="000000"/>
          </w:rPr>
          <w:t xml:space="preserve"> 5125–9</w:t>
        </w:r>
      </w:hyperlink>
    </w:p>
    <w:p w14:paraId="2E7176C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9">
        <w:r w:rsidRPr="001B61A4">
          <w:rPr>
            <w:rFonts w:ascii="Times New Roman" w:hAnsi="Times New Roman" w:cs="Times New Roman"/>
            <w:color w:val="000000"/>
          </w:rPr>
          <w:t xml:space="preserve">Crippa M, Solazzo E, Guizzardi D, Monforti-Ferrario F, Tubiello F N and Leip A 2021 Food systems are responsible for a third of global anthropogenic GHG emissions </w:t>
        </w:r>
      </w:hyperlink>
      <w:hyperlink r:id="rId300">
        <w:r w:rsidRPr="001B61A4">
          <w:rPr>
            <w:rFonts w:ascii="Times New Roman" w:hAnsi="Times New Roman" w:cs="Times New Roman"/>
            <w:i/>
            <w:color w:val="000000"/>
          </w:rPr>
          <w:t>Nature Food</w:t>
        </w:r>
      </w:hyperlink>
      <w:hyperlink r:id="rId301">
        <w:r w:rsidRPr="001B61A4">
          <w:rPr>
            <w:rFonts w:ascii="Times New Roman" w:hAnsi="Times New Roman" w:cs="Times New Roman"/>
            <w:color w:val="000000"/>
          </w:rPr>
          <w:t xml:space="preserve"> </w:t>
        </w:r>
      </w:hyperlink>
      <w:hyperlink r:id="rId302">
        <w:r w:rsidRPr="001B61A4">
          <w:rPr>
            <w:rFonts w:ascii="Times New Roman" w:hAnsi="Times New Roman" w:cs="Times New Roman"/>
            <w:b/>
            <w:color w:val="000000"/>
          </w:rPr>
          <w:t>2</w:t>
        </w:r>
      </w:hyperlink>
      <w:hyperlink r:id="rId303">
        <w:r w:rsidRPr="001B61A4">
          <w:rPr>
            <w:rFonts w:ascii="Times New Roman" w:hAnsi="Times New Roman" w:cs="Times New Roman"/>
            <w:color w:val="000000"/>
          </w:rPr>
          <w:t xml:space="preserve"> 198–209</w:t>
        </w:r>
      </w:hyperlink>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4">
        <w:r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5">
        <w:r w:rsidRPr="001B61A4">
          <w:rPr>
            <w:rFonts w:ascii="Times New Roman" w:hAnsi="Times New Roman" w:cs="Times New Roman"/>
            <w:i/>
            <w:color w:val="000000"/>
          </w:rPr>
          <w:t>Front Nutr</w:t>
        </w:r>
      </w:hyperlink>
      <w:hyperlink r:id="rId306">
        <w:r w:rsidRPr="001B61A4">
          <w:rPr>
            <w:rFonts w:ascii="Times New Roman" w:hAnsi="Times New Roman" w:cs="Times New Roman"/>
            <w:color w:val="000000"/>
          </w:rPr>
          <w:t xml:space="preserve"> </w:t>
        </w:r>
      </w:hyperlink>
      <w:hyperlink r:id="rId307">
        <w:r w:rsidRPr="001B61A4">
          <w:rPr>
            <w:rFonts w:ascii="Times New Roman" w:hAnsi="Times New Roman" w:cs="Times New Roman"/>
            <w:b/>
            <w:color w:val="000000"/>
          </w:rPr>
          <w:t>5</w:t>
        </w:r>
      </w:hyperlink>
      <w:hyperlink r:id="rId308">
        <w:r w:rsidRPr="001B61A4">
          <w:rPr>
            <w:rFonts w:ascii="Times New Roman" w:hAnsi="Times New Roman" w:cs="Times New Roman"/>
            <w:color w:val="000000"/>
          </w:rPr>
          <w:t xml:space="preserve"> 55</w:t>
        </w:r>
      </w:hyperlink>
    </w:p>
    <w:p w14:paraId="763386B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9">
        <w:r w:rsidRPr="001B61A4">
          <w:rPr>
            <w:rFonts w:ascii="Times New Roman" w:hAnsi="Times New Roman" w:cs="Times New Roman"/>
            <w:color w:val="000000"/>
          </w:rPr>
          <w:t xml:space="preserve">Drewnowski A, Rehm C D, Martin A, Verger E O, Voinnesson M and Imbert P 2015 Energy and nutrient density of foods in relation to their carbon footprint </w:t>
        </w:r>
      </w:hyperlink>
      <w:hyperlink r:id="rId310">
        <w:r w:rsidRPr="001B61A4">
          <w:rPr>
            <w:rFonts w:ascii="Times New Roman" w:hAnsi="Times New Roman" w:cs="Times New Roman"/>
            <w:i/>
            <w:color w:val="000000"/>
          </w:rPr>
          <w:t>Am. J. Clin. Nutr.</w:t>
        </w:r>
      </w:hyperlink>
      <w:hyperlink r:id="rId311">
        <w:r w:rsidRPr="001B61A4">
          <w:rPr>
            <w:rFonts w:ascii="Times New Roman" w:hAnsi="Times New Roman" w:cs="Times New Roman"/>
            <w:color w:val="000000"/>
          </w:rPr>
          <w:t xml:space="preserve"> </w:t>
        </w:r>
      </w:hyperlink>
      <w:hyperlink r:id="rId312">
        <w:r w:rsidRPr="001B61A4">
          <w:rPr>
            <w:rFonts w:ascii="Times New Roman" w:hAnsi="Times New Roman" w:cs="Times New Roman"/>
            <w:b/>
            <w:color w:val="000000"/>
          </w:rPr>
          <w:t>101</w:t>
        </w:r>
      </w:hyperlink>
      <w:hyperlink r:id="rId313">
        <w:r w:rsidRPr="001B61A4">
          <w:rPr>
            <w:rFonts w:ascii="Times New Roman" w:hAnsi="Times New Roman" w:cs="Times New Roman"/>
            <w:color w:val="000000"/>
          </w:rPr>
          <w:t xml:space="preserve"> 184–91</w:t>
        </w:r>
      </w:hyperlink>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4">
        <w:r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5">
        <w:r w:rsidRPr="001B61A4">
          <w:rPr>
            <w:rFonts w:ascii="Times New Roman" w:hAnsi="Times New Roman" w:cs="Times New Roman"/>
            <w:color w:val="000000"/>
          </w:rPr>
          <w:t xml:space="preserve">FAO/WHO Expert Consultation on Human Vitamin and Mineral Requirements 2004 </w:t>
        </w:r>
      </w:hyperlink>
      <w:hyperlink r:id="rId316">
        <w:r w:rsidRPr="001B61A4">
          <w:rPr>
            <w:rFonts w:ascii="Times New Roman" w:hAnsi="Times New Roman" w:cs="Times New Roman"/>
            <w:i/>
            <w:color w:val="000000"/>
          </w:rPr>
          <w:t>Vitamin and Mineral Requirements in Human Nutrition</w:t>
        </w:r>
      </w:hyperlink>
      <w:hyperlink r:id="rId317">
        <w:r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Pr="001B61A4">
          <w:rPr>
            <w:rFonts w:ascii="Times New Roman" w:hAnsi="Times New Roman" w:cs="Times New Roman"/>
            <w:color w:val="000000"/>
          </w:rPr>
          <w:t xml:space="preserve">Franklin A 1997 An unpopular food? The distaste for fish and the decline of fish consumption in Britain </w:t>
        </w:r>
      </w:hyperlink>
      <w:hyperlink r:id="rId319">
        <w:r w:rsidRPr="001B61A4">
          <w:rPr>
            <w:rFonts w:ascii="Times New Roman" w:hAnsi="Times New Roman" w:cs="Times New Roman"/>
            <w:i/>
            <w:color w:val="000000"/>
          </w:rPr>
          <w:t>Food and Foodways</w:t>
        </w:r>
      </w:hyperlink>
      <w:hyperlink r:id="rId320">
        <w:r w:rsidRPr="001B61A4">
          <w:rPr>
            <w:rFonts w:ascii="Times New Roman" w:hAnsi="Times New Roman" w:cs="Times New Roman"/>
            <w:color w:val="000000"/>
          </w:rPr>
          <w:t xml:space="preserve"> </w:t>
        </w:r>
      </w:hyperlink>
      <w:hyperlink r:id="rId321">
        <w:r w:rsidRPr="001B61A4">
          <w:rPr>
            <w:rFonts w:ascii="Times New Roman" w:hAnsi="Times New Roman" w:cs="Times New Roman"/>
            <w:b/>
            <w:color w:val="000000"/>
          </w:rPr>
          <w:t>7</w:t>
        </w:r>
      </w:hyperlink>
      <w:hyperlink r:id="rId322">
        <w:r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3">
        <w:r w:rsidRPr="001B61A4">
          <w:rPr>
            <w:rFonts w:ascii="Times New Roman" w:hAnsi="Times New Roman" w:cs="Times New Roman"/>
            <w:color w:val="000000"/>
          </w:rPr>
          <w:t>Froese R and Pauly D 2021 FishBase</w:t>
        </w:r>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4">
        <w:r w:rsidRPr="001B61A4">
          <w:rPr>
            <w:rFonts w:ascii="Times New Roman" w:hAnsi="Times New Roman" w:cs="Times New Roman"/>
            <w:color w:val="000000"/>
          </w:rPr>
          <w:t xml:space="preserve">Garrett A and Caveen A 2018 </w:t>
        </w:r>
      </w:hyperlink>
      <w:hyperlink r:id="rId325">
        <w:r w:rsidRPr="001B61A4">
          <w:rPr>
            <w:rFonts w:ascii="Times New Roman" w:hAnsi="Times New Roman" w:cs="Times New Roman"/>
            <w:i/>
            <w:color w:val="000000"/>
          </w:rPr>
          <w:t>UK seafood supply base to 2030: An initial review of developments, implications and practical responses from industry and Seafish</w:t>
        </w:r>
      </w:hyperlink>
      <w:hyperlink r:id="rId326">
        <w:r w:rsidRPr="001B61A4">
          <w:rPr>
            <w:rFonts w:ascii="Times New Roman" w:hAnsi="Times New Roman" w:cs="Times New Roman"/>
            <w:color w:val="000000"/>
          </w:rPr>
          <w:t xml:space="preserve"> (Seafish)</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7">
        <w:r w:rsidRPr="001B61A4">
          <w:rPr>
            <w:rFonts w:ascii="Times New Roman" w:hAnsi="Times New Roman" w:cs="Times New Roman"/>
            <w:color w:val="000000"/>
          </w:rPr>
          <w:t xml:space="preserve">Gephart J A, Henriksson P J G, Parker R W R, Shepon A, Gorospe K D, Bergman K, Eshel G, Golden C D, Halpern B S, Hornborg S, Jonell M, Metian M, Mifflin K, Newton R, Tyedmers P, Zhang W, Ziegler F and Troell M 2021 Environmental performance of blue foods </w:t>
        </w:r>
      </w:hyperlink>
      <w:hyperlink r:id="rId328">
        <w:r w:rsidRPr="001B61A4">
          <w:rPr>
            <w:rFonts w:ascii="Times New Roman" w:hAnsi="Times New Roman" w:cs="Times New Roman"/>
            <w:i/>
            <w:color w:val="000000"/>
          </w:rPr>
          <w:t>Nature</w:t>
        </w:r>
      </w:hyperlink>
      <w:hyperlink r:id="rId329">
        <w:r w:rsidRPr="001B61A4">
          <w:rPr>
            <w:rFonts w:ascii="Times New Roman" w:hAnsi="Times New Roman" w:cs="Times New Roman"/>
            <w:color w:val="000000"/>
          </w:rPr>
          <w:t xml:space="preserve"> </w:t>
        </w:r>
      </w:hyperlink>
      <w:hyperlink r:id="rId330">
        <w:r w:rsidRPr="001B61A4">
          <w:rPr>
            <w:rFonts w:ascii="Times New Roman" w:hAnsi="Times New Roman" w:cs="Times New Roman"/>
            <w:b/>
            <w:color w:val="000000"/>
          </w:rPr>
          <w:t>597</w:t>
        </w:r>
      </w:hyperlink>
      <w:hyperlink r:id="rId331">
        <w:r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2">
        <w:r w:rsidRPr="001B61A4">
          <w:rPr>
            <w:rFonts w:ascii="Times New Roman" w:hAnsi="Times New Roman" w:cs="Times New Roman"/>
            <w:color w:val="000000"/>
          </w:rPr>
          <w:t xml:space="preserve">Gephart J A and Pace M L 2015 Structure and evolution of the global seafood trade network </w:t>
        </w:r>
      </w:hyperlink>
      <w:hyperlink r:id="rId333">
        <w:r w:rsidRPr="001B61A4">
          <w:rPr>
            <w:rFonts w:ascii="Times New Roman" w:hAnsi="Times New Roman" w:cs="Times New Roman"/>
            <w:i/>
            <w:color w:val="000000"/>
          </w:rPr>
          <w:t>Environ. Res. Lett.</w:t>
        </w:r>
      </w:hyperlink>
      <w:hyperlink r:id="rId334">
        <w:r w:rsidRPr="001B61A4">
          <w:rPr>
            <w:rFonts w:ascii="Times New Roman" w:hAnsi="Times New Roman" w:cs="Times New Roman"/>
            <w:color w:val="000000"/>
          </w:rPr>
          <w:t xml:space="preserve"> </w:t>
        </w:r>
      </w:hyperlink>
      <w:hyperlink r:id="rId335">
        <w:r w:rsidRPr="001B61A4">
          <w:rPr>
            <w:rFonts w:ascii="Times New Roman" w:hAnsi="Times New Roman" w:cs="Times New Roman"/>
            <w:b/>
            <w:color w:val="000000"/>
          </w:rPr>
          <w:t>10</w:t>
        </w:r>
      </w:hyperlink>
      <w:hyperlink r:id="rId336">
        <w:r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7">
        <w:r w:rsidRPr="001B61A4">
          <w:rPr>
            <w:rFonts w:ascii="Times New Roman" w:hAnsi="Times New Roman" w:cs="Times New Roman"/>
            <w:color w:val="000000"/>
          </w:rPr>
          <w:t xml:space="preserve">Gibson S and Sidnell A 2014 Nutrient adequacy and imbalance among young children aged 1-3 years in the UK </w:t>
        </w:r>
      </w:hyperlink>
      <w:hyperlink r:id="rId338">
        <w:r w:rsidRPr="001B61A4">
          <w:rPr>
            <w:rFonts w:ascii="Times New Roman" w:hAnsi="Times New Roman" w:cs="Times New Roman"/>
            <w:i/>
            <w:color w:val="000000"/>
          </w:rPr>
          <w:t>Nutr. Bull.</w:t>
        </w:r>
      </w:hyperlink>
      <w:hyperlink r:id="rId339">
        <w:r w:rsidRPr="001B61A4">
          <w:rPr>
            <w:rFonts w:ascii="Times New Roman" w:hAnsi="Times New Roman" w:cs="Times New Roman"/>
            <w:color w:val="000000"/>
          </w:rPr>
          <w:t xml:space="preserve"> </w:t>
        </w:r>
      </w:hyperlink>
      <w:hyperlink r:id="rId340">
        <w:r w:rsidRPr="001B61A4">
          <w:rPr>
            <w:rFonts w:ascii="Times New Roman" w:hAnsi="Times New Roman" w:cs="Times New Roman"/>
            <w:b/>
            <w:color w:val="000000"/>
          </w:rPr>
          <w:t>39</w:t>
        </w:r>
      </w:hyperlink>
      <w:hyperlink r:id="rId341">
        <w:r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2">
        <w:r w:rsidRPr="001B61A4">
          <w:rPr>
            <w:rFonts w:ascii="Times New Roman" w:hAnsi="Times New Roman" w:cs="Times New Roman"/>
            <w:color w:val="000000"/>
          </w:rPr>
          <w:t xml:space="preserve">Golden C D, Koehn J Z, Shepon A, Passarelli S, Free C M, Viana D F, Matthey H, Eurich J G, Gephart J A, Fluet-Chouinard E, Nyboer E A, Lynch A J, Kjellevold M, Bromage S, Charlebois P, Barange M, Vannuccini S, Cao L, Kleisner K M, Rimm E B, Danaei G, DeSisto C, Kelahan H, Fiorella K J, Little D C, Allison E H, Fanzo J and Thilsted S H 2021 Aquatic foods to nourish nations </w:t>
        </w:r>
      </w:hyperlink>
      <w:hyperlink r:id="rId343">
        <w:r w:rsidRPr="001B61A4">
          <w:rPr>
            <w:rFonts w:ascii="Times New Roman" w:hAnsi="Times New Roman" w:cs="Times New Roman"/>
            <w:i/>
            <w:color w:val="000000"/>
          </w:rPr>
          <w:t>Nature</w:t>
        </w:r>
      </w:hyperlink>
      <w:hyperlink r:id="rId344">
        <w:r w:rsidRPr="001B61A4">
          <w:rPr>
            <w:rFonts w:ascii="Times New Roman" w:hAnsi="Times New Roman" w:cs="Times New Roman"/>
            <w:color w:val="000000"/>
          </w:rPr>
          <w:t xml:space="preserve"> </w:t>
        </w:r>
      </w:hyperlink>
      <w:hyperlink r:id="rId345">
        <w:r w:rsidRPr="001B61A4">
          <w:rPr>
            <w:rFonts w:ascii="Times New Roman" w:hAnsi="Times New Roman" w:cs="Times New Roman"/>
            <w:b/>
            <w:color w:val="000000"/>
          </w:rPr>
          <w:t>598</w:t>
        </w:r>
      </w:hyperlink>
      <w:hyperlink r:id="rId346">
        <w:r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7">
        <w:r w:rsidRPr="001B61A4">
          <w:rPr>
            <w:rFonts w:ascii="Times New Roman" w:hAnsi="Times New Roman" w:cs="Times New Roman"/>
            <w:color w:val="000000"/>
          </w:rPr>
          <w:t xml:space="preserve">Gutiérrez N L, Valencia S R, Branch T A, Agnew D J, Baum J K, Bianchi P L, Cornejo-Donoso J, Costello C, Defeo O, Essington T E, Hilborn R, Hoggarth D D, Larsen A E, Ninnes C, Sainsbury K, Selden R L, Sistla S, Smith A D M, Stern-Pirlot A, Teck S J, Thorson J T and Williams N E 2012 Eco-label conveys reliable information on fish stock health to seafood consumers </w:t>
        </w:r>
      </w:hyperlink>
      <w:hyperlink r:id="rId348">
        <w:r w:rsidRPr="001B61A4">
          <w:rPr>
            <w:rFonts w:ascii="Times New Roman" w:hAnsi="Times New Roman" w:cs="Times New Roman"/>
            <w:i/>
            <w:color w:val="000000"/>
          </w:rPr>
          <w:t>PLoS One</w:t>
        </w:r>
      </w:hyperlink>
      <w:hyperlink r:id="rId349">
        <w:r w:rsidRPr="001B61A4">
          <w:rPr>
            <w:rFonts w:ascii="Times New Roman" w:hAnsi="Times New Roman" w:cs="Times New Roman"/>
            <w:color w:val="000000"/>
          </w:rPr>
          <w:t xml:space="preserve"> </w:t>
        </w:r>
      </w:hyperlink>
      <w:hyperlink r:id="rId350">
        <w:r w:rsidRPr="001B61A4">
          <w:rPr>
            <w:rFonts w:ascii="Times New Roman" w:hAnsi="Times New Roman" w:cs="Times New Roman"/>
            <w:b/>
            <w:color w:val="000000"/>
          </w:rPr>
          <w:t>7</w:t>
        </w:r>
      </w:hyperlink>
      <w:hyperlink r:id="rId351">
        <w:r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2">
        <w:r w:rsidRPr="001B61A4">
          <w:rPr>
            <w:rFonts w:ascii="Times New Roman" w:hAnsi="Times New Roman" w:cs="Times New Roman"/>
            <w:color w:val="000000"/>
          </w:rPr>
          <w:t xml:space="preserve">Haddad L, Hawkes C, Webb P, Thomas S, Beddington J, Waage J and Flynn D 2016 A new global research agenda for food </w:t>
        </w:r>
      </w:hyperlink>
      <w:hyperlink r:id="rId353">
        <w:r w:rsidRPr="001B61A4">
          <w:rPr>
            <w:rFonts w:ascii="Times New Roman" w:hAnsi="Times New Roman" w:cs="Times New Roman"/>
            <w:i/>
            <w:color w:val="000000"/>
          </w:rPr>
          <w:t>Nature</w:t>
        </w:r>
      </w:hyperlink>
      <w:hyperlink r:id="rId354">
        <w:r w:rsidRPr="001B61A4">
          <w:rPr>
            <w:rFonts w:ascii="Times New Roman" w:hAnsi="Times New Roman" w:cs="Times New Roman"/>
            <w:color w:val="000000"/>
          </w:rPr>
          <w:t xml:space="preserve"> </w:t>
        </w:r>
      </w:hyperlink>
      <w:hyperlink r:id="rId355">
        <w:r w:rsidRPr="001B61A4">
          <w:rPr>
            <w:rFonts w:ascii="Times New Roman" w:hAnsi="Times New Roman" w:cs="Times New Roman"/>
            <w:b/>
            <w:color w:val="000000"/>
          </w:rPr>
          <w:t>540</w:t>
        </w:r>
      </w:hyperlink>
      <w:hyperlink r:id="rId356">
        <w:r w:rsidRPr="001B61A4">
          <w:rPr>
            <w:rFonts w:ascii="Times New Roman" w:hAnsi="Times New Roman" w:cs="Times New Roman"/>
            <w:color w:val="000000"/>
          </w:rPr>
          <w:t xml:space="preserve"> 30–2</w:t>
        </w:r>
      </w:hyperlink>
    </w:p>
    <w:p w14:paraId="0CBA4F5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7">
        <w:r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8">
        <w:r w:rsidRPr="001B61A4">
          <w:rPr>
            <w:rFonts w:ascii="Times New Roman" w:hAnsi="Times New Roman" w:cs="Times New Roman"/>
            <w:i/>
            <w:color w:val="000000"/>
          </w:rPr>
          <w:t>J. Clean. Prod.</w:t>
        </w:r>
      </w:hyperlink>
      <w:hyperlink r:id="rId359">
        <w:r w:rsidRPr="001B61A4">
          <w:rPr>
            <w:rFonts w:ascii="Times New Roman" w:hAnsi="Times New Roman" w:cs="Times New Roman"/>
            <w:color w:val="000000"/>
          </w:rPr>
          <w:t xml:space="preserve"> Online: </w:t>
        </w:r>
      </w:hyperlink>
      <w:hyperlink r:id="rId360">
        <w:r w:rsidRPr="001B61A4">
          <w:rPr>
            <w:rFonts w:ascii="Times New Roman" w:hAnsi="Times New Roman" w:cs="Times New Roman"/>
            <w:color w:val="000000"/>
          </w:rPr>
          <w:t>https://www.sciencedirect.com/science/article/pii/S0959652619313162</w:t>
        </w:r>
      </w:hyperlink>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1">
        <w:r w:rsidRPr="001B61A4">
          <w:rPr>
            <w:rFonts w:ascii="Times New Roman" w:hAnsi="Times New Roman" w:cs="Times New Roman"/>
            <w:color w:val="000000"/>
          </w:rPr>
          <w:t xml:space="preserve">Headey D D and Alderman H H 2019 The Relative Caloric Prices of Healthy and Unhealthy Foods Differ Systematically across Income Levels and Continents </w:t>
        </w:r>
      </w:hyperlink>
      <w:hyperlink r:id="rId362">
        <w:r w:rsidRPr="001B61A4">
          <w:rPr>
            <w:rFonts w:ascii="Times New Roman" w:hAnsi="Times New Roman" w:cs="Times New Roman"/>
            <w:i/>
            <w:color w:val="000000"/>
          </w:rPr>
          <w:t>J. Nutr.</w:t>
        </w:r>
      </w:hyperlink>
      <w:hyperlink r:id="rId363">
        <w:r w:rsidRPr="001B61A4">
          <w:rPr>
            <w:rFonts w:ascii="Times New Roman" w:hAnsi="Times New Roman" w:cs="Times New Roman"/>
            <w:color w:val="000000"/>
          </w:rPr>
          <w:t xml:space="preserve"> </w:t>
        </w:r>
      </w:hyperlink>
      <w:hyperlink r:id="rId364">
        <w:r w:rsidRPr="001B61A4">
          <w:rPr>
            <w:rFonts w:ascii="Times New Roman" w:hAnsi="Times New Roman" w:cs="Times New Roman"/>
            <w:b/>
            <w:color w:val="000000"/>
          </w:rPr>
          <w:t>149</w:t>
        </w:r>
      </w:hyperlink>
      <w:hyperlink r:id="rId365">
        <w:r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6">
        <w:r w:rsidRPr="001B61A4">
          <w:rPr>
            <w:rFonts w:ascii="Times New Roman" w:hAnsi="Times New Roman" w:cs="Times New Roman"/>
            <w:color w:val="000000"/>
          </w:rPr>
          <w:t xml:space="preserve">Headey D, Hirvonen K and Hoddinott J 2018 Animal Sourced Foods and Child Stunting </w:t>
        </w:r>
      </w:hyperlink>
      <w:hyperlink r:id="rId367">
        <w:r w:rsidRPr="001B61A4">
          <w:rPr>
            <w:rFonts w:ascii="Times New Roman" w:hAnsi="Times New Roman" w:cs="Times New Roman"/>
            <w:i/>
            <w:color w:val="000000"/>
          </w:rPr>
          <w:t xml:space="preserve">Am. J. Agric. </w:t>
        </w:r>
        <w:r w:rsidRPr="001B61A4">
          <w:rPr>
            <w:rFonts w:ascii="Times New Roman" w:hAnsi="Times New Roman" w:cs="Times New Roman"/>
            <w:i/>
            <w:color w:val="000000"/>
          </w:rPr>
          <w:lastRenderedPageBreak/>
          <w:t>Econ.</w:t>
        </w:r>
      </w:hyperlink>
      <w:hyperlink r:id="rId368">
        <w:r w:rsidRPr="001B61A4">
          <w:rPr>
            <w:rFonts w:ascii="Times New Roman" w:hAnsi="Times New Roman" w:cs="Times New Roman"/>
            <w:color w:val="000000"/>
          </w:rPr>
          <w:t xml:space="preserve"> </w:t>
        </w:r>
      </w:hyperlink>
      <w:hyperlink r:id="rId369">
        <w:r w:rsidRPr="001B61A4">
          <w:rPr>
            <w:rFonts w:ascii="Times New Roman" w:hAnsi="Times New Roman" w:cs="Times New Roman"/>
            <w:b/>
            <w:color w:val="000000"/>
          </w:rPr>
          <w:t>100</w:t>
        </w:r>
      </w:hyperlink>
      <w:hyperlink r:id="rId370">
        <w:r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1">
        <w:r w:rsidRPr="001B61A4">
          <w:rPr>
            <w:rFonts w:ascii="Times New Roman" w:hAnsi="Times New Roman" w:cs="Times New Roman"/>
            <w:color w:val="000000"/>
          </w:rPr>
          <w:t xml:space="preserve">Hicks C C, Cohen P J, Graham N A J, Nash K L, Allison E H, D’Lima C, Mills D J, Roscher M, Thilsted S H, Thorne-Lyman A L and MacNeil M A 2019 Harnessing global fisheries to tackle micronutrient deficiencies </w:t>
        </w:r>
      </w:hyperlink>
      <w:hyperlink r:id="rId372">
        <w:r w:rsidRPr="001B61A4">
          <w:rPr>
            <w:rFonts w:ascii="Times New Roman" w:hAnsi="Times New Roman" w:cs="Times New Roman"/>
            <w:i/>
            <w:color w:val="000000"/>
          </w:rPr>
          <w:t>Nature</w:t>
        </w:r>
      </w:hyperlink>
      <w:hyperlink r:id="rId373">
        <w:r w:rsidRPr="001B61A4">
          <w:rPr>
            <w:rFonts w:ascii="Times New Roman" w:hAnsi="Times New Roman" w:cs="Times New Roman"/>
            <w:color w:val="000000"/>
          </w:rPr>
          <w:t xml:space="preserve"> </w:t>
        </w:r>
      </w:hyperlink>
      <w:hyperlink r:id="rId374">
        <w:r w:rsidRPr="001B61A4">
          <w:rPr>
            <w:rFonts w:ascii="Times New Roman" w:hAnsi="Times New Roman" w:cs="Times New Roman"/>
            <w:b/>
            <w:color w:val="000000"/>
          </w:rPr>
          <w:t>574</w:t>
        </w:r>
      </w:hyperlink>
      <w:hyperlink r:id="rId375">
        <w:r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6">
        <w:r w:rsidRPr="001B61A4">
          <w:rPr>
            <w:rFonts w:ascii="Times New Roman" w:hAnsi="Times New Roman" w:cs="Times New Roman"/>
            <w:color w:val="000000"/>
          </w:rPr>
          <w:t xml:space="preserve">Hicks C C, Graham N A J, Maire E and Robinson J P W 2021 Secure local aquatic food systems in the face of declining coral reefs </w:t>
        </w:r>
      </w:hyperlink>
      <w:hyperlink r:id="rId377">
        <w:r w:rsidRPr="001B61A4">
          <w:rPr>
            <w:rFonts w:ascii="Times New Roman" w:hAnsi="Times New Roman" w:cs="Times New Roman"/>
            <w:i/>
            <w:color w:val="000000"/>
          </w:rPr>
          <w:t>One Earth</w:t>
        </w:r>
      </w:hyperlink>
      <w:hyperlink r:id="rId378">
        <w:r w:rsidRPr="001B61A4">
          <w:rPr>
            <w:rFonts w:ascii="Times New Roman" w:hAnsi="Times New Roman" w:cs="Times New Roman"/>
            <w:color w:val="000000"/>
          </w:rPr>
          <w:t xml:space="preserve"> </w:t>
        </w:r>
      </w:hyperlink>
      <w:hyperlink r:id="rId379">
        <w:r w:rsidRPr="001B61A4">
          <w:rPr>
            <w:rFonts w:ascii="Times New Roman" w:hAnsi="Times New Roman" w:cs="Times New Roman"/>
            <w:b/>
            <w:color w:val="000000"/>
          </w:rPr>
          <w:t>4</w:t>
        </w:r>
      </w:hyperlink>
      <w:hyperlink r:id="rId380">
        <w:r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1">
        <w:r w:rsidRPr="001B61A4">
          <w:rPr>
            <w:rFonts w:ascii="Times New Roman" w:hAnsi="Times New Roman" w:cs="Times New Roman"/>
            <w:color w:val="000000"/>
          </w:rPr>
          <w:t xml:space="preserve">Hilborn R, Banobi J, Hall S J, Pucylowski T and Walsworth T E 2018 The environmental cost of animal source foods </w:t>
        </w:r>
      </w:hyperlink>
      <w:hyperlink r:id="rId382">
        <w:r w:rsidRPr="001B61A4">
          <w:rPr>
            <w:rFonts w:ascii="Times New Roman" w:hAnsi="Times New Roman" w:cs="Times New Roman"/>
            <w:i/>
            <w:color w:val="000000"/>
          </w:rPr>
          <w:t>Front. Ecol. Environ.</w:t>
        </w:r>
      </w:hyperlink>
      <w:hyperlink r:id="rId383">
        <w:r w:rsidRPr="001B61A4">
          <w:rPr>
            <w:rFonts w:ascii="Times New Roman" w:hAnsi="Times New Roman" w:cs="Times New Roman"/>
            <w:color w:val="000000"/>
          </w:rPr>
          <w:t xml:space="preserve"> </w:t>
        </w:r>
      </w:hyperlink>
      <w:hyperlink r:id="rId384">
        <w:r w:rsidRPr="001B61A4">
          <w:rPr>
            <w:rFonts w:ascii="Times New Roman" w:hAnsi="Times New Roman" w:cs="Times New Roman"/>
            <w:b/>
            <w:color w:val="000000"/>
          </w:rPr>
          <w:t>16</w:t>
        </w:r>
      </w:hyperlink>
      <w:hyperlink r:id="rId385">
        <w:r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6">
        <w:r w:rsidRPr="001B61A4">
          <w:rPr>
            <w:rFonts w:ascii="Times New Roman" w:hAnsi="Times New Roman" w:cs="Times New Roman"/>
            <w:color w:val="000000"/>
          </w:rPr>
          <w:t xml:space="preserve">Honkanen P and Young J A 2015 What determines British consumers’ motivation to buy sustainable seafood? </w:t>
        </w:r>
      </w:hyperlink>
      <w:hyperlink r:id="rId387">
        <w:r w:rsidRPr="001B61A4">
          <w:rPr>
            <w:rFonts w:ascii="Times New Roman" w:hAnsi="Times New Roman" w:cs="Times New Roman"/>
            <w:i/>
            <w:color w:val="000000"/>
          </w:rPr>
          <w:t>British Food Journal</w:t>
        </w:r>
      </w:hyperlink>
      <w:hyperlink r:id="rId388">
        <w:r w:rsidRPr="001B61A4">
          <w:rPr>
            <w:rFonts w:ascii="Times New Roman" w:hAnsi="Times New Roman" w:cs="Times New Roman"/>
            <w:color w:val="000000"/>
          </w:rPr>
          <w:t xml:space="preserve"> </w:t>
        </w:r>
      </w:hyperlink>
      <w:hyperlink r:id="rId389">
        <w:r w:rsidRPr="001B61A4">
          <w:rPr>
            <w:rFonts w:ascii="Times New Roman" w:hAnsi="Times New Roman" w:cs="Times New Roman"/>
            <w:b/>
            <w:color w:val="000000"/>
          </w:rPr>
          <w:t>117</w:t>
        </w:r>
      </w:hyperlink>
      <w:hyperlink r:id="rId390">
        <w:r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1">
        <w:r w:rsidRPr="001B61A4">
          <w:rPr>
            <w:rFonts w:ascii="Times New Roman" w:hAnsi="Times New Roman" w:cs="Times New Roman"/>
            <w:color w:val="000000"/>
          </w:rPr>
          <w:t xml:space="preserve">Hornborg S and Smith A D M 2020 Fisheries for the future: greenhouse gas emission consequences of different fishery reference points </w:t>
        </w:r>
      </w:hyperlink>
      <w:hyperlink r:id="rId392">
        <w:r w:rsidRPr="001B61A4">
          <w:rPr>
            <w:rFonts w:ascii="Times New Roman" w:hAnsi="Times New Roman" w:cs="Times New Roman"/>
            <w:i/>
            <w:color w:val="000000"/>
          </w:rPr>
          <w:t>ICES J. Mar. Sci.</w:t>
        </w:r>
      </w:hyperlink>
      <w:hyperlink r:id="rId393">
        <w:r w:rsidRPr="001B61A4">
          <w:rPr>
            <w:rFonts w:ascii="Times New Roman" w:hAnsi="Times New Roman" w:cs="Times New Roman"/>
            <w:color w:val="000000"/>
          </w:rPr>
          <w:t xml:space="preserve"> </w:t>
        </w:r>
      </w:hyperlink>
      <w:hyperlink r:id="rId394">
        <w:r w:rsidRPr="001B61A4">
          <w:rPr>
            <w:rFonts w:ascii="Times New Roman" w:hAnsi="Times New Roman" w:cs="Times New Roman"/>
            <w:b/>
            <w:color w:val="000000"/>
          </w:rPr>
          <w:t>77</w:t>
        </w:r>
      </w:hyperlink>
      <w:hyperlink r:id="rId395">
        <w:r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6">
        <w:r w:rsidRPr="001B61A4">
          <w:rPr>
            <w:rFonts w:ascii="Times New Roman" w:hAnsi="Times New Roman" w:cs="Times New Roman"/>
            <w:color w:val="000000"/>
          </w:rPr>
          <w:t xml:space="preserve">Jacobs S, Sioen I, Marques A and Verbeke W 2018 Consumer response to health and environmental sustainability information regarding seafood consumption </w:t>
        </w:r>
      </w:hyperlink>
      <w:hyperlink r:id="rId397">
        <w:r w:rsidRPr="001B61A4">
          <w:rPr>
            <w:rFonts w:ascii="Times New Roman" w:hAnsi="Times New Roman" w:cs="Times New Roman"/>
            <w:i/>
            <w:color w:val="000000"/>
          </w:rPr>
          <w:t>Environ. Res.</w:t>
        </w:r>
      </w:hyperlink>
      <w:hyperlink r:id="rId398">
        <w:r w:rsidRPr="001B61A4">
          <w:rPr>
            <w:rFonts w:ascii="Times New Roman" w:hAnsi="Times New Roman" w:cs="Times New Roman"/>
            <w:color w:val="000000"/>
          </w:rPr>
          <w:t xml:space="preserve"> </w:t>
        </w:r>
      </w:hyperlink>
      <w:hyperlink r:id="rId399">
        <w:r w:rsidRPr="001B61A4">
          <w:rPr>
            <w:rFonts w:ascii="Times New Roman" w:hAnsi="Times New Roman" w:cs="Times New Roman"/>
            <w:b/>
            <w:color w:val="000000"/>
          </w:rPr>
          <w:t>161</w:t>
        </w:r>
      </w:hyperlink>
      <w:hyperlink r:id="rId400">
        <w:r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1">
        <w:r w:rsidRPr="001B61A4">
          <w:rPr>
            <w:rFonts w:ascii="Times New Roman" w:hAnsi="Times New Roman" w:cs="Times New Roman"/>
            <w:color w:val="000000"/>
          </w:rPr>
          <w:t xml:space="preserve">Jennings S, Stentiford G D, Leocadio A M, Jeffery K R, Metcalfe J D, Katsiadaki I, Auchterlonie N A, Mangi S C, Pinnegar J K, Ellis T, Peeler E J, Luisetti T, Baker‐Austin C, Brown M, Catchpole T L, Clyne F J, Dye S R, Edmonds N J, Hyder K, Lee J, Lees D N, Morgan O C, O’Brien C M, Oidtmann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2">
        <w:r w:rsidRPr="001B61A4">
          <w:rPr>
            <w:rFonts w:ascii="Times New Roman" w:hAnsi="Times New Roman" w:cs="Times New Roman"/>
            <w:i/>
            <w:color w:val="000000"/>
          </w:rPr>
          <w:t xml:space="preserve">Fish Fish </w:t>
        </w:r>
      </w:hyperlink>
      <w:hyperlink r:id="rId403">
        <w:r w:rsidRPr="001B61A4">
          <w:rPr>
            <w:rFonts w:ascii="Times New Roman" w:hAnsi="Times New Roman" w:cs="Times New Roman"/>
            <w:color w:val="000000"/>
          </w:rPr>
          <w:t xml:space="preserve"> </w:t>
        </w:r>
      </w:hyperlink>
      <w:hyperlink r:id="rId404">
        <w:r w:rsidRPr="001B61A4">
          <w:rPr>
            <w:rFonts w:ascii="Times New Roman" w:hAnsi="Times New Roman" w:cs="Times New Roman"/>
            <w:b/>
            <w:color w:val="000000"/>
          </w:rPr>
          <w:t>17</w:t>
        </w:r>
      </w:hyperlink>
      <w:hyperlink r:id="rId405">
        <w:r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6">
        <w:r w:rsidRPr="001B61A4">
          <w:rPr>
            <w:rFonts w:ascii="Times New Roman" w:hAnsi="Times New Roman" w:cs="Times New Roman"/>
            <w:color w:val="000000"/>
          </w:rPr>
          <w:t xml:space="preserve">Koehn J Z, Allison E H, Golden C D and Hilborn R 2022 The role of seafood in sustainable diets </w:t>
        </w:r>
      </w:hyperlink>
      <w:hyperlink r:id="rId407">
        <w:r w:rsidRPr="001B61A4">
          <w:rPr>
            <w:rFonts w:ascii="Times New Roman" w:hAnsi="Times New Roman" w:cs="Times New Roman"/>
            <w:i/>
            <w:color w:val="000000"/>
          </w:rPr>
          <w:t>Environ. Res. Lett.</w:t>
        </w:r>
      </w:hyperlink>
      <w:hyperlink r:id="rId408">
        <w:r w:rsidRPr="001B61A4">
          <w:rPr>
            <w:rFonts w:ascii="Times New Roman" w:hAnsi="Times New Roman" w:cs="Times New Roman"/>
            <w:color w:val="000000"/>
          </w:rPr>
          <w:t xml:space="preserve"> Online: </w:t>
        </w:r>
      </w:hyperlink>
      <w:hyperlink r:id="rId409">
        <w:r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0">
        <w:r w:rsidRPr="001B61A4">
          <w:rPr>
            <w:rFonts w:ascii="Times New Roman" w:hAnsi="Times New Roman" w:cs="Times New Roman"/>
            <w:color w:val="000000"/>
          </w:rPr>
          <w:t xml:space="preserve">Kovacs B, Miller L, Heller M C and Rose D 2021 The carbon footprint of dietary guidelines around the world: a seven country modeling study </w:t>
        </w:r>
      </w:hyperlink>
      <w:hyperlink r:id="rId411">
        <w:r w:rsidRPr="001B61A4">
          <w:rPr>
            <w:rFonts w:ascii="Times New Roman" w:hAnsi="Times New Roman" w:cs="Times New Roman"/>
            <w:i/>
            <w:color w:val="000000"/>
          </w:rPr>
          <w:t>Nutr. J.</w:t>
        </w:r>
      </w:hyperlink>
      <w:hyperlink r:id="rId412">
        <w:r w:rsidRPr="001B61A4">
          <w:rPr>
            <w:rFonts w:ascii="Times New Roman" w:hAnsi="Times New Roman" w:cs="Times New Roman"/>
            <w:color w:val="000000"/>
          </w:rPr>
          <w:t xml:space="preserve"> </w:t>
        </w:r>
      </w:hyperlink>
      <w:hyperlink r:id="rId413">
        <w:r w:rsidRPr="001B61A4">
          <w:rPr>
            <w:rFonts w:ascii="Times New Roman" w:hAnsi="Times New Roman" w:cs="Times New Roman"/>
            <w:b/>
            <w:color w:val="000000"/>
          </w:rPr>
          <w:t>20</w:t>
        </w:r>
      </w:hyperlink>
      <w:hyperlink r:id="rId414">
        <w:r w:rsidRPr="001B61A4">
          <w:rPr>
            <w:rFonts w:ascii="Times New Roman" w:hAnsi="Times New Roman" w:cs="Times New Roman"/>
            <w:color w:val="000000"/>
          </w:rPr>
          <w:t xml:space="preserve"> 15</w:t>
        </w:r>
      </w:hyperlink>
    </w:p>
    <w:p w14:paraId="247139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5">
        <w:r w:rsidRPr="001B61A4">
          <w:rPr>
            <w:rFonts w:ascii="Times New Roman" w:hAnsi="Times New Roman" w:cs="Times New Roman"/>
            <w:color w:val="000000"/>
          </w:rPr>
          <w:t xml:space="preserve">Lynam 2021 </w:t>
        </w:r>
      </w:hyperlink>
      <w:hyperlink r:id="rId416">
        <w:r w:rsidRPr="001B61A4">
          <w:rPr>
            <w:rFonts w:ascii="Times New Roman" w:hAnsi="Times New Roman" w:cs="Times New Roman"/>
            <w:i/>
            <w:color w:val="000000"/>
          </w:rPr>
          <w:t>International (ICES) and national (UK) fish stock and shellfish stock data from 2020 assessment year</w:t>
        </w:r>
      </w:hyperlink>
      <w:hyperlink r:id="rId417">
        <w:r w:rsidRPr="001B61A4">
          <w:rPr>
            <w:rFonts w:ascii="Times New Roman" w:hAnsi="Times New Roman" w:cs="Times New Roman"/>
            <w:color w:val="000000"/>
          </w:rPr>
          <w:t xml:space="preserve"> (CEFAS) Online: </w:t>
        </w:r>
      </w:hyperlink>
      <w:hyperlink r:id="rId418">
        <w:r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9">
        <w:r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0">
        <w:r w:rsidRPr="001B61A4">
          <w:rPr>
            <w:rFonts w:ascii="Times New Roman" w:hAnsi="Times New Roman" w:cs="Times New Roman"/>
            <w:i/>
            <w:color w:val="000000"/>
          </w:rPr>
          <w:t>Sci. Rep.</w:t>
        </w:r>
      </w:hyperlink>
      <w:hyperlink r:id="rId421">
        <w:r w:rsidRPr="001B61A4">
          <w:rPr>
            <w:rFonts w:ascii="Times New Roman" w:hAnsi="Times New Roman" w:cs="Times New Roman"/>
            <w:color w:val="000000"/>
          </w:rPr>
          <w:t xml:space="preserve"> </w:t>
        </w:r>
      </w:hyperlink>
      <w:hyperlink r:id="rId422">
        <w:r w:rsidRPr="001B61A4">
          <w:rPr>
            <w:rFonts w:ascii="Times New Roman" w:hAnsi="Times New Roman" w:cs="Times New Roman"/>
            <w:b/>
            <w:color w:val="000000"/>
          </w:rPr>
          <w:t>10</w:t>
        </w:r>
      </w:hyperlink>
      <w:hyperlink r:id="rId423">
        <w:r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4">
        <w:r w:rsidRPr="001B61A4">
          <w:rPr>
            <w:rFonts w:ascii="Times New Roman" w:hAnsi="Times New Roman" w:cs="Times New Roman"/>
            <w:color w:val="000000"/>
          </w:rPr>
          <w:t xml:space="preserve">Madin E M P and Macreadie P I 2015 Incorporating carbon footprints into seafood sustainability certification and eco-labels </w:t>
        </w:r>
      </w:hyperlink>
      <w:hyperlink r:id="rId425">
        <w:r w:rsidRPr="001B61A4">
          <w:rPr>
            <w:rFonts w:ascii="Times New Roman" w:hAnsi="Times New Roman" w:cs="Times New Roman"/>
            <w:i/>
            <w:color w:val="000000"/>
          </w:rPr>
          <w:t>Mar. Policy</w:t>
        </w:r>
      </w:hyperlink>
      <w:hyperlink r:id="rId426">
        <w:r w:rsidRPr="001B61A4">
          <w:rPr>
            <w:rFonts w:ascii="Times New Roman" w:hAnsi="Times New Roman" w:cs="Times New Roman"/>
            <w:color w:val="000000"/>
          </w:rPr>
          <w:t xml:space="preserve"> </w:t>
        </w:r>
      </w:hyperlink>
      <w:hyperlink r:id="rId427">
        <w:r w:rsidRPr="001B61A4">
          <w:rPr>
            <w:rFonts w:ascii="Times New Roman" w:hAnsi="Times New Roman" w:cs="Times New Roman"/>
            <w:b/>
            <w:color w:val="000000"/>
          </w:rPr>
          <w:t>57</w:t>
        </w:r>
      </w:hyperlink>
      <w:hyperlink r:id="rId428">
        <w:r w:rsidRPr="001B61A4">
          <w:rPr>
            <w:rFonts w:ascii="Times New Roman" w:hAnsi="Times New Roman" w:cs="Times New Roman"/>
            <w:color w:val="000000"/>
          </w:rPr>
          <w:t xml:space="preserve"> 178–81</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9">
        <w:r w:rsidRPr="001B61A4">
          <w:rPr>
            <w:rFonts w:ascii="Times New Roman" w:hAnsi="Times New Roman" w:cs="Times New Roman"/>
            <w:color w:val="000000"/>
          </w:rPr>
          <w:t xml:space="preserve">Marine Conservation Society 2020 </w:t>
        </w:r>
      </w:hyperlink>
      <w:hyperlink r:id="rId430">
        <w:r w:rsidRPr="001B61A4">
          <w:rPr>
            <w:rFonts w:ascii="Times New Roman" w:hAnsi="Times New Roman" w:cs="Times New Roman"/>
            <w:i/>
            <w:color w:val="000000"/>
          </w:rPr>
          <w:t>Aquaculture Ratings Methodology Handbook</w:t>
        </w:r>
      </w:hyperlink>
    </w:p>
    <w:p w14:paraId="75CEBA6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1">
        <w:r w:rsidRPr="001B61A4">
          <w:rPr>
            <w:rFonts w:ascii="Times New Roman" w:hAnsi="Times New Roman" w:cs="Times New Roman"/>
            <w:color w:val="000000"/>
          </w:rPr>
          <w:t xml:space="preserve">Marine Conservation Society 2018 </w:t>
        </w:r>
      </w:hyperlink>
      <w:hyperlink r:id="rId432">
        <w:r w:rsidRPr="001B61A4">
          <w:rPr>
            <w:rFonts w:ascii="Times New Roman" w:hAnsi="Times New Roman" w:cs="Times New Roman"/>
            <w:i/>
            <w:color w:val="000000"/>
          </w:rPr>
          <w:t>Wild Capture Ratings Methodology</w:t>
        </w:r>
      </w:hyperlink>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4">
        <w:r w:rsidRPr="001B61A4">
          <w:rPr>
            <w:rFonts w:ascii="Times New Roman" w:hAnsi="Times New Roman" w:cs="Times New Roman"/>
            <w:i/>
            <w:color w:val="000000"/>
          </w:rPr>
          <w:t>Nature Sustainability</w:t>
        </w:r>
      </w:hyperlink>
      <w:hyperlink r:id="rId435">
        <w:r w:rsidRPr="001B61A4">
          <w:rPr>
            <w:rFonts w:ascii="Times New Roman" w:hAnsi="Times New Roman" w:cs="Times New Roman"/>
            <w:color w:val="000000"/>
          </w:rPr>
          <w:t xml:space="preserve"> Online: </w:t>
        </w:r>
      </w:hyperlink>
      <w:hyperlink r:id="rId436">
        <w:r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7">
        <w:r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38">
        <w:r w:rsidRPr="001B61A4">
          <w:rPr>
            <w:rFonts w:ascii="Times New Roman" w:hAnsi="Times New Roman" w:cs="Times New Roman"/>
            <w:i/>
            <w:color w:val="000000"/>
          </w:rPr>
          <w:t>Nutrients</w:t>
        </w:r>
      </w:hyperlink>
      <w:hyperlink r:id="rId439">
        <w:r w:rsidRPr="001B61A4">
          <w:rPr>
            <w:rFonts w:ascii="Times New Roman" w:hAnsi="Times New Roman" w:cs="Times New Roman"/>
            <w:color w:val="000000"/>
          </w:rPr>
          <w:t xml:space="preserve"> </w:t>
        </w:r>
      </w:hyperlink>
      <w:hyperlink r:id="rId440">
        <w:r w:rsidRPr="001B61A4">
          <w:rPr>
            <w:rFonts w:ascii="Times New Roman" w:hAnsi="Times New Roman" w:cs="Times New Roman"/>
            <w:b/>
            <w:color w:val="000000"/>
          </w:rPr>
          <w:t>12</w:t>
        </w:r>
      </w:hyperlink>
      <w:hyperlink r:id="rId441">
        <w:r w:rsidRPr="001B61A4">
          <w:rPr>
            <w:rFonts w:ascii="Times New Roman" w:hAnsi="Times New Roman" w:cs="Times New Roman"/>
            <w:color w:val="000000"/>
          </w:rPr>
          <w:t xml:space="preserve"> Online: </w:t>
        </w:r>
      </w:hyperlink>
      <w:hyperlink r:id="rId442">
        <w:r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3">
        <w:r w:rsidRPr="001B61A4">
          <w:rPr>
            <w:rFonts w:ascii="Times New Roman" w:hAnsi="Times New Roman" w:cs="Times New Roman"/>
            <w:color w:val="000000"/>
          </w:rPr>
          <w:t xml:space="preserve">Miller V, Reedy J, Cudhea F, Zhang J, Shi P, Erndt-Marino J, Coates J, Micha R, Webb P, Mozaffarian D, Abbott P, Abdollahi M, Abedi P, Abumweis S, Adair L, Al Nsour M, Al-Daghri N, Al-Hamad N, Al-Hooti S, Al-Zenki S, Alam I, Ali J H, Alissa E, Anderson S, Anzid K, Arambepola C, Arici M, Arsenault J, Asciak R, Barbieri H E, Barengo N, Barquera S, Bas M, Becker W, Beer-Borst S, Bergman P, Biró L, Boindala S, Bovet P, Bradshaw D, Bukhary N B I, Bundhamcharoen K, Caballero M, Calleja N, Cao X, Capanzana M, Carmikle J, Castetbon K, Castro M, Cerdena C, Chang H-Y, Charlton K, Chen Y, Chen M F, Chiplonkar S, Cho Y, Chuah K-A, Costanzo S, Cowan M, Damasceno A, Dastgiri S, De Henauw S, DeRidder K, Ding E, Dommarco R, Don R, Duante C, Duleva V, Duran Aguero S, Ekbote V, El Ati J, El Hamdouchi A, El-kour T, Eldridge A, Elmadfa I, Esteghamati A, Etemad Z, Fadzil F, Farzadfar F, Fernandez A, Fernando D, Fisberg R, Forsyth S, Gamboa-Delgado E, Garriguet D, Gaspoz J-M, Gauci D, Geleijnse M, Ginnela B, Grosso G, Guessous I, Gulliford M, Gunnarsdottir I, Hadden W, Hadziomeragic A, Haerpfer C, Hakeem R, Haque A, et al 2022 Global, regional, and national consumption of animal-source foods between 1990 and 2018: findings from the Global Dietary Database </w:t>
        </w:r>
      </w:hyperlink>
      <w:hyperlink r:id="rId444">
        <w:r w:rsidRPr="001B61A4">
          <w:rPr>
            <w:rFonts w:ascii="Times New Roman" w:hAnsi="Times New Roman" w:cs="Times New Roman"/>
            <w:i/>
            <w:color w:val="000000"/>
          </w:rPr>
          <w:t>The Lancet Planetary Health</w:t>
        </w:r>
      </w:hyperlink>
      <w:hyperlink r:id="rId445">
        <w:r w:rsidRPr="001B61A4">
          <w:rPr>
            <w:rFonts w:ascii="Times New Roman" w:hAnsi="Times New Roman" w:cs="Times New Roman"/>
            <w:color w:val="000000"/>
          </w:rPr>
          <w:t xml:space="preserve"> </w:t>
        </w:r>
      </w:hyperlink>
      <w:hyperlink r:id="rId446">
        <w:r w:rsidRPr="001B61A4">
          <w:rPr>
            <w:rFonts w:ascii="Times New Roman" w:hAnsi="Times New Roman" w:cs="Times New Roman"/>
            <w:b/>
            <w:color w:val="000000"/>
          </w:rPr>
          <w:t>6</w:t>
        </w:r>
      </w:hyperlink>
      <w:hyperlink r:id="rId447">
        <w:r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8">
        <w:r w:rsidRPr="001B61A4">
          <w:rPr>
            <w:rFonts w:ascii="Times New Roman" w:hAnsi="Times New Roman" w:cs="Times New Roman"/>
            <w:color w:val="000000"/>
          </w:rPr>
          <w:t xml:space="preserve">Nash K L, MacNeil M A, Blanchard J L, Cohen P J, Farmery A K, Graham N A J, Thorne-Lyman A L, Watson R A and Hicks C C 2022 Trade and foreign fishing mediate global marine nutrient supply </w:t>
        </w:r>
      </w:hyperlink>
      <w:hyperlink r:id="rId449">
        <w:r w:rsidRPr="001B61A4">
          <w:rPr>
            <w:rFonts w:ascii="Times New Roman" w:hAnsi="Times New Roman" w:cs="Times New Roman"/>
            <w:i/>
            <w:color w:val="000000"/>
          </w:rPr>
          <w:t>Proc. Natl. Acad. Sci. U. S. A.</w:t>
        </w:r>
      </w:hyperlink>
      <w:hyperlink r:id="rId450">
        <w:r w:rsidRPr="001B61A4">
          <w:rPr>
            <w:rFonts w:ascii="Times New Roman" w:hAnsi="Times New Roman" w:cs="Times New Roman"/>
            <w:color w:val="000000"/>
          </w:rPr>
          <w:t xml:space="preserve"> </w:t>
        </w:r>
      </w:hyperlink>
      <w:hyperlink r:id="rId451">
        <w:r w:rsidRPr="001B61A4">
          <w:rPr>
            <w:rFonts w:ascii="Times New Roman" w:hAnsi="Times New Roman" w:cs="Times New Roman"/>
            <w:b/>
            <w:color w:val="000000"/>
          </w:rPr>
          <w:t>119</w:t>
        </w:r>
      </w:hyperlink>
      <w:hyperlink r:id="rId452">
        <w:r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3">
        <w:r w:rsidRPr="001B61A4">
          <w:rPr>
            <w:rFonts w:ascii="Times New Roman" w:hAnsi="Times New Roman" w:cs="Times New Roman"/>
            <w:color w:val="000000"/>
          </w:rPr>
          <w:t xml:space="preserve">Naylor R L, Kishore A, Sumaila U R, Issifu I, Hunter B P, Belton B, Bush S R, Cao L, Gelcich S, Gephart J A, Golden C D, Jonell M, Koehn J Z, Little D C, Thilsted S H, Tigchelaar M and Crona B 2021 Blue food demand across geographic and temporal scales </w:t>
        </w:r>
      </w:hyperlink>
      <w:hyperlink r:id="rId454">
        <w:r w:rsidRPr="001B61A4">
          <w:rPr>
            <w:rFonts w:ascii="Times New Roman" w:hAnsi="Times New Roman" w:cs="Times New Roman"/>
            <w:i/>
            <w:color w:val="000000"/>
          </w:rPr>
          <w:t>Nat. Commun.</w:t>
        </w:r>
      </w:hyperlink>
      <w:hyperlink r:id="rId455">
        <w:r w:rsidRPr="001B61A4">
          <w:rPr>
            <w:rFonts w:ascii="Times New Roman" w:hAnsi="Times New Roman" w:cs="Times New Roman"/>
            <w:color w:val="000000"/>
          </w:rPr>
          <w:t xml:space="preserve"> </w:t>
        </w:r>
      </w:hyperlink>
      <w:hyperlink r:id="rId456">
        <w:r w:rsidRPr="001B61A4">
          <w:rPr>
            <w:rFonts w:ascii="Times New Roman" w:hAnsi="Times New Roman" w:cs="Times New Roman"/>
            <w:b/>
            <w:color w:val="000000"/>
          </w:rPr>
          <w:t>12</w:t>
        </w:r>
      </w:hyperlink>
      <w:hyperlink r:id="rId457">
        <w:r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8">
        <w:r w:rsidRPr="001B61A4">
          <w:rPr>
            <w:rFonts w:ascii="Times New Roman" w:hAnsi="Times New Roman" w:cs="Times New Roman"/>
            <w:color w:val="000000"/>
          </w:rPr>
          <w:t xml:space="preserve">Norwegian Food Safety Authority 2021 Norwegian Food Composition Database Online: </w:t>
        </w:r>
      </w:hyperlink>
      <w:hyperlink r:id="rId459">
        <w:r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0">
        <w:r w:rsidRPr="001B61A4">
          <w:rPr>
            <w:rFonts w:ascii="Times New Roman" w:hAnsi="Times New Roman" w:cs="Times New Roman"/>
            <w:color w:val="000000"/>
          </w:rPr>
          <w:t xml:space="preserve">Nøstbakken O J, Rasinger J D, Hannisdal R, Sanden M, Frøyland L, Duinker A, Frantzen S, Dahl L M, Lundebye A-K and Madsen L 2021 Levels of omega 3 fatty acids, vitamin D, dioxins and dioxin-like PCBs in oily fish; a new perspective on the reporting of nutrient and contaminant data for risk-benefit assessments of oily seafood </w:t>
        </w:r>
      </w:hyperlink>
      <w:hyperlink r:id="rId461">
        <w:r w:rsidRPr="001B61A4">
          <w:rPr>
            <w:rFonts w:ascii="Times New Roman" w:hAnsi="Times New Roman" w:cs="Times New Roman"/>
            <w:i/>
            <w:color w:val="000000"/>
          </w:rPr>
          <w:t>Environ. Int.</w:t>
        </w:r>
      </w:hyperlink>
      <w:hyperlink r:id="rId462">
        <w:r w:rsidRPr="001B61A4">
          <w:rPr>
            <w:rFonts w:ascii="Times New Roman" w:hAnsi="Times New Roman" w:cs="Times New Roman"/>
            <w:color w:val="000000"/>
          </w:rPr>
          <w:t xml:space="preserve"> </w:t>
        </w:r>
      </w:hyperlink>
      <w:hyperlink r:id="rId463">
        <w:r w:rsidRPr="001B61A4">
          <w:rPr>
            <w:rFonts w:ascii="Times New Roman" w:hAnsi="Times New Roman" w:cs="Times New Roman"/>
            <w:b/>
            <w:color w:val="000000"/>
          </w:rPr>
          <w:t>147</w:t>
        </w:r>
      </w:hyperlink>
      <w:hyperlink r:id="rId464">
        <w:r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5">
        <w:r w:rsidRPr="001B61A4">
          <w:rPr>
            <w:rFonts w:ascii="Times New Roman" w:hAnsi="Times New Roman" w:cs="Times New Roman"/>
            <w:color w:val="000000"/>
          </w:rPr>
          <w:t xml:space="preserve">Parker R W R, Blanchard J L, Gardner C, Green B S, Hartmann K, Tyedmers P H and Watson R A 2018 Fuel use and greenhouse gas emissions of world fisheries </w:t>
        </w:r>
      </w:hyperlink>
      <w:hyperlink r:id="rId466">
        <w:r w:rsidRPr="001B61A4">
          <w:rPr>
            <w:rFonts w:ascii="Times New Roman" w:hAnsi="Times New Roman" w:cs="Times New Roman"/>
            <w:i/>
            <w:color w:val="000000"/>
          </w:rPr>
          <w:t>Nat. Clim. Chang.</w:t>
        </w:r>
      </w:hyperlink>
      <w:hyperlink r:id="rId467">
        <w:r w:rsidRPr="001B61A4">
          <w:rPr>
            <w:rFonts w:ascii="Times New Roman" w:hAnsi="Times New Roman" w:cs="Times New Roman"/>
            <w:color w:val="000000"/>
          </w:rPr>
          <w:t xml:space="preserve"> </w:t>
        </w:r>
      </w:hyperlink>
      <w:hyperlink r:id="rId468">
        <w:r w:rsidRPr="001B61A4">
          <w:rPr>
            <w:rFonts w:ascii="Times New Roman" w:hAnsi="Times New Roman" w:cs="Times New Roman"/>
            <w:b/>
            <w:color w:val="000000"/>
          </w:rPr>
          <w:t>8</w:t>
        </w:r>
      </w:hyperlink>
      <w:hyperlink r:id="rId469">
        <w:r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0">
        <w:r w:rsidRPr="001B61A4">
          <w:rPr>
            <w:rFonts w:ascii="Times New Roman" w:hAnsi="Times New Roman" w:cs="Times New Roman"/>
            <w:color w:val="000000"/>
          </w:rPr>
          <w:t xml:space="preserve">Parker R W R and Tyedmers P H 2015 Fuel consumption of global fishing fleets: current understanding and knowledge gaps </w:t>
        </w:r>
      </w:hyperlink>
      <w:hyperlink r:id="rId471">
        <w:r w:rsidRPr="001B61A4">
          <w:rPr>
            <w:rFonts w:ascii="Times New Roman" w:hAnsi="Times New Roman" w:cs="Times New Roman"/>
            <w:i/>
            <w:color w:val="000000"/>
          </w:rPr>
          <w:t xml:space="preserve">Fish Fish </w:t>
        </w:r>
      </w:hyperlink>
      <w:hyperlink r:id="rId472">
        <w:r w:rsidRPr="001B61A4">
          <w:rPr>
            <w:rFonts w:ascii="Times New Roman" w:hAnsi="Times New Roman" w:cs="Times New Roman"/>
            <w:color w:val="000000"/>
          </w:rPr>
          <w:t xml:space="preserve"> </w:t>
        </w:r>
      </w:hyperlink>
      <w:hyperlink r:id="rId473">
        <w:r w:rsidRPr="001B61A4">
          <w:rPr>
            <w:rFonts w:ascii="Times New Roman" w:hAnsi="Times New Roman" w:cs="Times New Roman"/>
            <w:b/>
            <w:color w:val="000000"/>
          </w:rPr>
          <w:t>16</w:t>
        </w:r>
      </w:hyperlink>
      <w:hyperlink r:id="rId474">
        <w:r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5">
        <w:r w:rsidRPr="001B61A4">
          <w:rPr>
            <w:rFonts w:ascii="Times New Roman" w:hAnsi="Times New Roman" w:cs="Times New Roman"/>
            <w:color w:val="000000"/>
          </w:rPr>
          <w:t xml:space="preserve">Parodi A, Leip A, De Boer I J M, Slegers P M, Ziegler F, Temme E H M, Herrero M, Tuomisto H, Valin H, Van Middelaar C E, Van Loon J J A and Van Zanten H H E 2018 The potential of future foods for sustainable and healthy diets </w:t>
        </w:r>
      </w:hyperlink>
      <w:hyperlink r:id="rId476">
        <w:r w:rsidRPr="001B61A4">
          <w:rPr>
            <w:rFonts w:ascii="Times New Roman" w:hAnsi="Times New Roman" w:cs="Times New Roman"/>
            <w:i/>
            <w:color w:val="000000"/>
          </w:rPr>
          <w:t>Nat Sustain</w:t>
        </w:r>
      </w:hyperlink>
      <w:hyperlink r:id="rId477">
        <w:r w:rsidRPr="001B61A4">
          <w:rPr>
            <w:rFonts w:ascii="Times New Roman" w:hAnsi="Times New Roman" w:cs="Times New Roman"/>
            <w:color w:val="000000"/>
          </w:rPr>
          <w:t xml:space="preserve"> </w:t>
        </w:r>
      </w:hyperlink>
      <w:hyperlink r:id="rId478">
        <w:r w:rsidRPr="001B61A4">
          <w:rPr>
            <w:rFonts w:ascii="Times New Roman" w:hAnsi="Times New Roman" w:cs="Times New Roman"/>
            <w:b/>
            <w:color w:val="000000"/>
          </w:rPr>
          <w:t>1</w:t>
        </w:r>
      </w:hyperlink>
      <w:hyperlink r:id="rId479">
        <w:r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0">
        <w:r w:rsidRPr="001B61A4">
          <w:rPr>
            <w:rFonts w:ascii="Times New Roman" w:hAnsi="Times New Roman" w:cs="Times New Roman"/>
            <w:color w:val="000000"/>
          </w:rPr>
          <w:t xml:space="preserve">Rittenschober D, Stadlmayr B, Nowak V, Du J and Charrondiere U R 2016 Report on the development of the FAO/INFOODS user database for fish and shellfish (uFiSh) – Challenges and possible solutions </w:t>
        </w:r>
      </w:hyperlink>
      <w:hyperlink r:id="rId481">
        <w:r w:rsidRPr="001B61A4">
          <w:rPr>
            <w:rFonts w:ascii="Times New Roman" w:hAnsi="Times New Roman" w:cs="Times New Roman"/>
            <w:i/>
            <w:color w:val="000000"/>
          </w:rPr>
          <w:t>Food Chem.</w:t>
        </w:r>
      </w:hyperlink>
      <w:hyperlink r:id="rId482">
        <w:r w:rsidRPr="001B61A4">
          <w:rPr>
            <w:rFonts w:ascii="Times New Roman" w:hAnsi="Times New Roman" w:cs="Times New Roman"/>
            <w:color w:val="000000"/>
          </w:rPr>
          <w:t xml:space="preserve"> </w:t>
        </w:r>
      </w:hyperlink>
      <w:hyperlink r:id="rId483">
        <w:r w:rsidRPr="001B61A4">
          <w:rPr>
            <w:rFonts w:ascii="Times New Roman" w:hAnsi="Times New Roman" w:cs="Times New Roman"/>
            <w:b/>
            <w:color w:val="000000"/>
          </w:rPr>
          <w:t>193</w:t>
        </w:r>
      </w:hyperlink>
      <w:hyperlink r:id="rId484">
        <w:r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5">
        <w:r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6">
        <w:r w:rsidRPr="001B61A4">
          <w:rPr>
            <w:rFonts w:ascii="Times New Roman" w:hAnsi="Times New Roman" w:cs="Times New Roman"/>
            <w:i/>
            <w:color w:val="000000"/>
          </w:rPr>
          <w:t xml:space="preserve">Fish Fish </w:t>
        </w:r>
      </w:hyperlink>
      <w:hyperlink r:id="rId487">
        <w:r w:rsidRPr="001B61A4">
          <w:rPr>
            <w:rFonts w:ascii="Times New Roman" w:hAnsi="Times New Roman" w:cs="Times New Roman"/>
            <w:color w:val="000000"/>
          </w:rPr>
          <w:t xml:space="preserve"> Online: </w:t>
        </w:r>
      </w:hyperlink>
      <w:hyperlink r:id="rId488">
        <w:r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9">
        <w:r w:rsidRPr="001B61A4">
          <w:rPr>
            <w:rFonts w:ascii="Times New Roman" w:hAnsi="Times New Roman" w:cs="Times New Roman"/>
            <w:color w:val="000000"/>
          </w:rPr>
          <w:t xml:space="preserve">Rockström J, Edenhofer O, Gaertner J and DeClerck F 2020 Planet-proofing the global food system </w:t>
        </w:r>
      </w:hyperlink>
      <w:hyperlink r:id="rId490">
        <w:r w:rsidRPr="001B61A4">
          <w:rPr>
            <w:rFonts w:ascii="Times New Roman" w:hAnsi="Times New Roman" w:cs="Times New Roman"/>
            <w:i/>
            <w:color w:val="000000"/>
          </w:rPr>
          <w:t>Nature Food</w:t>
        </w:r>
      </w:hyperlink>
      <w:hyperlink r:id="rId491">
        <w:r w:rsidRPr="001B61A4">
          <w:rPr>
            <w:rFonts w:ascii="Times New Roman" w:hAnsi="Times New Roman" w:cs="Times New Roman"/>
            <w:color w:val="000000"/>
          </w:rPr>
          <w:t xml:space="preserve"> </w:t>
        </w:r>
      </w:hyperlink>
      <w:hyperlink r:id="rId492">
        <w:r w:rsidRPr="001B61A4">
          <w:rPr>
            <w:rFonts w:ascii="Times New Roman" w:hAnsi="Times New Roman" w:cs="Times New Roman"/>
            <w:b/>
            <w:color w:val="000000"/>
          </w:rPr>
          <w:t>1</w:t>
        </w:r>
      </w:hyperlink>
      <w:hyperlink r:id="rId493">
        <w:r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4">
        <w:r w:rsidRPr="001B61A4">
          <w:rPr>
            <w:rFonts w:ascii="Times New Roman" w:hAnsi="Times New Roman" w:cs="Times New Roman"/>
            <w:color w:val="000000"/>
          </w:rPr>
          <w:t xml:space="preserve">Roheim C A, Bush S R, Asche F, Sanchirico J N and Uchida H 2018 Evolution and future of the sustainable seafood market </w:t>
        </w:r>
      </w:hyperlink>
      <w:hyperlink r:id="rId495">
        <w:r w:rsidRPr="001B61A4">
          <w:rPr>
            <w:rFonts w:ascii="Times New Roman" w:hAnsi="Times New Roman" w:cs="Times New Roman"/>
            <w:i/>
            <w:color w:val="000000"/>
          </w:rPr>
          <w:t>Nature Sustainability</w:t>
        </w:r>
      </w:hyperlink>
      <w:hyperlink r:id="rId496">
        <w:r w:rsidRPr="001B61A4">
          <w:rPr>
            <w:rFonts w:ascii="Times New Roman" w:hAnsi="Times New Roman" w:cs="Times New Roman"/>
            <w:color w:val="000000"/>
          </w:rPr>
          <w:t xml:space="preserve"> </w:t>
        </w:r>
      </w:hyperlink>
      <w:hyperlink r:id="rId497">
        <w:r w:rsidRPr="001B61A4">
          <w:rPr>
            <w:rFonts w:ascii="Times New Roman" w:hAnsi="Times New Roman" w:cs="Times New Roman"/>
            <w:b/>
            <w:color w:val="000000"/>
          </w:rPr>
          <w:t>1</w:t>
        </w:r>
      </w:hyperlink>
      <w:hyperlink r:id="rId498">
        <w:r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9">
        <w:r w:rsidRPr="001B61A4">
          <w:rPr>
            <w:rFonts w:ascii="Times New Roman" w:hAnsi="Times New Roman" w:cs="Times New Roman"/>
            <w:color w:val="000000"/>
          </w:rPr>
          <w:t xml:space="preserve">Seafish 2019a Exploring shopper behaviour when purchasing fresh fish and seafood: Category benchmark report </w:t>
        </w:r>
      </w:hyperlink>
      <w:hyperlink r:id="rId500">
        <w:r w:rsidRPr="001B61A4">
          <w:rPr>
            <w:rFonts w:ascii="Times New Roman" w:hAnsi="Times New Roman" w:cs="Times New Roman"/>
            <w:i/>
            <w:color w:val="000000"/>
          </w:rPr>
          <w:t>IGD ShopperVista</w:t>
        </w:r>
      </w:hyperlink>
    </w:p>
    <w:p w14:paraId="6FC72BAB" w14:textId="2734E4A2"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1">
        <w:r w:rsidRPr="001B61A4">
          <w:rPr>
            <w:rFonts w:ascii="Times New Roman" w:hAnsi="Times New Roman" w:cs="Times New Roman"/>
            <w:color w:val="000000"/>
          </w:rPr>
          <w:t xml:space="preserve">Seafish 2019b </w:t>
        </w:r>
      </w:hyperlink>
      <w:hyperlink r:id="rId502">
        <w:r w:rsidRPr="001B61A4">
          <w:rPr>
            <w:rFonts w:ascii="Times New Roman" w:hAnsi="Times New Roman" w:cs="Times New Roman"/>
            <w:i/>
            <w:color w:val="000000"/>
          </w:rPr>
          <w:t>Market Insight Factsheet: Seafood Consumption</w:t>
        </w:r>
      </w:hyperlink>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rsidR="00000000">
        <w:fldChar w:fldCharType="begin"/>
      </w:r>
      <w:ins w:id="65" w:author="Maire, Eva" w:date="2022-10-15T11:15:00Z">
        <w:r w:rsidR="0071717E">
          <w:instrText>HYPERLINK "file:///Users/eva/Downloads/Re__Your_manuscript_ERL-114701_-_Revisions_required/Watch. Seafood Carbon Emissions Tool "</w:instrText>
        </w:r>
      </w:ins>
      <w:del w:id="66" w:author="Maire, Eva" w:date="2022-10-15T11:15:00Z">
        <w:r w:rsidR="00000000" w:rsidDel="0071717E">
          <w:delInstrText xml:space="preserve"> HYPERLINK "Watch.%20Seafood%20Carbon%20Emissions%20Tool%20" </w:delInstrText>
        </w:r>
      </w:del>
      <w:ins w:id="67" w:author="Maire, Eva" w:date="2022-10-15T11:15:00Z"/>
      <w:r w:rsidR="00000000">
        <w:fldChar w:fldCharType="separate"/>
      </w:r>
      <w:r w:rsidRPr="001B61A4">
        <w:rPr>
          <w:rStyle w:val="Lienhypertexte"/>
          <w:rFonts w:ascii="Times New Roman" w:hAnsi="Times New Roman" w:cs="Times New Roman"/>
        </w:rPr>
        <w:t xml:space="preserve">Watch. Seafood Carbon Emissions Tool </w:t>
      </w:r>
      <w:r w:rsidR="00000000">
        <w:rPr>
          <w:rStyle w:val="Lienhypertexte"/>
          <w:rFonts w:ascii="Times New Roman" w:hAnsi="Times New Roman" w:cs="Times New Roman"/>
        </w:rPr>
        <w:fldChar w:fldCharType="end"/>
      </w:r>
      <w:hyperlink r:id="rId503">
        <w:r w:rsidRPr="001B61A4">
          <w:rPr>
            <w:rFonts w:ascii="Times New Roman" w:hAnsi="Times New Roman" w:cs="Times New Roman"/>
            <w:i/>
            <w:color w:val="000000"/>
          </w:rPr>
          <w:t>http://seafoodco2.dal.ca/</w:t>
        </w:r>
      </w:hyperlink>
      <w:hyperlink r:id="rId504">
        <w:r w:rsidRPr="001B61A4">
          <w:rPr>
            <w:rFonts w:ascii="Times New Roman" w:hAnsi="Times New Roman" w:cs="Times New Roman"/>
            <w:color w:val="000000"/>
          </w:rPr>
          <w:t xml:space="preserve"> Online: </w:t>
        </w:r>
      </w:hyperlink>
      <w:hyperlink r:id="rId505">
        <w:r w:rsidRPr="001B61A4">
          <w:rPr>
            <w:rFonts w:ascii="Times New Roman" w:hAnsi="Times New Roman" w:cs="Times New Roman"/>
            <w:color w:val="000000"/>
          </w:rPr>
          <w:t>http://seafoodco2.dal.ca/</w:t>
        </w:r>
      </w:hyperlink>
    </w:p>
    <w:p w14:paraId="46E3242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6">
        <w:r w:rsidRPr="001B61A4">
          <w:rPr>
            <w:rFonts w:ascii="Times New Roman" w:hAnsi="Times New Roman" w:cs="Times New Roman"/>
            <w:color w:val="000000"/>
          </w:rPr>
          <w:t xml:space="preserve">Springmann M, Clark M A, Rayner M, Scarborough P and Webb P 2021 The global and regional costs of healthy and sustainable dietary patterns: a modelling study </w:t>
        </w:r>
      </w:hyperlink>
      <w:hyperlink r:id="rId507">
        <w:r w:rsidRPr="001B61A4">
          <w:rPr>
            <w:rFonts w:ascii="Times New Roman" w:hAnsi="Times New Roman" w:cs="Times New Roman"/>
            <w:i/>
            <w:color w:val="000000"/>
          </w:rPr>
          <w:t>Lancet Planet Health</w:t>
        </w:r>
      </w:hyperlink>
      <w:hyperlink r:id="rId508">
        <w:r w:rsidRPr="001B61A4">
          <w:rPr>
            <w:rFonts w:ascii="Times New Roman" w:hAnsi="Times New Roman" w:cs="Times New Roman"/>
            <w:color w:val="000000"/>
          </w:rPr>
          <w:t xml:space="preserve"> </w:t>
        </w:r>
      </w:hyperlink>
      <w:hyperlink r:id="rId509">
        <w:r w:rsidRPr="001B61A4">
          <w:rPr>
            <w:rFonts w:ascii="Times New Roman" w:hAnsi="Times New Roman" w:cs="Times New Roman"/>
            <w:b/>
            <w:color w:val="000000"/>
          </w:rPr>
          <w:t>5</w:t>
        </w:r>
      </w:hyperlink>
      <w:hyperlink r:id="rId510">
        <w:r w:rsidRPr="001B61A4">
          <w:rPr>
            <w:rFonts w:ascii="Times New Roman" w:hAnsi="Times New Roman" w:cs="Times New Roman"/>
            <w:color w:val="000000"/>
          </w:rPr>
          <w:t xml:space="preserve"> e797–807</w:t>
        </w:r>
      </w:hyperlink>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1">
        <w:r w:rsidRPr="001B61A4">
          <w:rPr>
            <w:rFonts w:ascii="Times New Roman" w:hAnsi="Times New Roman" w:cs="Times New Roman"/>
            <w:color w:val="000000"/>
          </w:rPr>
          <w:t xml:space="preserve">Thilsted S H, Thorne-Lyman A, Webb P, Bogard J R, Subasinghe R, Phillips M J and Allison E H 2016 Sustaining healthy diets: The role of capture fisheries and aquaculture for improving nutrition in the post-2015 era </w:t>
        </w:r>
      </w:hyperlink>
      <w:hyperlink r:id="rId512">
        <w:r w:rsidRPr="001B61A4">
          <w:rPr>
            <w:rFonts w:ascii="Times New Roman" w:hAnsi="Times New Roman" w:cs="Times New Roman"/>
            <w:i/>
            <w:color w:val="000000"/>
          </w:rPr>
          <w:t>Food Policy</w:t>
        </w:r>
      </w:hyperlink>
      <w:hyperlink r:id="rId513">
        <w:r w:rsidRPr="001B61A4">
          <w:rPr>
            <w:rFonts w:ascii="Times New Roman" w:hAnsi="Times New Roman" w:cs="Times New Roman"/>
            <w:color w:val="000000"/>
          </w:rPr>
          <w:t xml:space="preserve"> </w:t>
        </w:r>
      </w:hyperlink>
      <w:hyperlink r:id="rId514">
        <w:r w:rsidRPr="001B61A4">
          <w:rPr>
            <w:rFonts w:ascii="Times New Roman" w:hAnsi="Times New Roman" w:cs="Times New Roman"/>
            <w:b/>
            <w:color w:val="000000"/>
          </w:rPr>
          <w:t>61</w:t>
        </w:r>
      </w:hyperlink>
      <w:hyperlink r:id="rId515">
        <w:r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6">
        <w:r w:rsidRPr="001B61A4">
          <w:rPr>
            <w:rFonts w:ascii="Times New Roman" w:hAnsi="Times New Roman" w:cs="Times New Roman"/>
            <w:color w:val="000000"/>
          </w:rPr>
          <w:t xml:space="preserve">Tilman D and Clark M 2014 Global diets link environmental sustainability and human health </w:t>
        </w:r>
      </w:hyperlink>
      <w:hyperlink r:id="rId517">
        <w:r w:rsidRPr="001B61A4">
          <w:rPr>
            <w:rFonts w:ascii="Times New Roman" w:hAnsi="Times New Roman" w:cs="Times New Roman"/>
            <w:i/>
            <w:color w:val="000000"/>
          </w:rPr>
          <w:t>Nature</w:t>
        </w:r>
      </w:hyperlink>
      <w:hyperlink r:id="rId518">
        <w:r w:rsidRPr="001B61A4">
          <w:rPr>
            <w:rFonts w:ascii="Times New Roman" w:hAnsi="Times New Roman" w:cs="Times New Roman"/>
            <w:color w:val="000000"/>
          </w:rPr>
          <w:t xml:space="preserve"> </w:t>
        </w:r>
      </w:hyperlink>
      <w:hyperlink r:id="rId519">
        <w:r w:rsidRPr="001B61A4">
          <w:rPr>
            <w:rFonts w:ascii="Times New Roman" w:hAnsi="Times New Roman" w:cs="Times New Roman"/>
            <w:b/>
            <w:color w:val="000000"/>
          </w:rPr>
          <w:t>515</w:t>
        </w:r>
      </w:hyperlink>
      <w:hyperlink r:id="rId520">
        <w:r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1">
        <w:r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2">
        <w:r w:rsidRPr="001B61A4">
          <w:rPr>
            <w:rFonts w:ascii="Times New Roman" w:hAnsi="Times New Roman" w:cs="Times New Roman"/>
            <w:i/>
            <w:color w:val="000000"/>
          </w:rPr>
          <w:t>BMC Public Health</w:t>
        </w:r>
      </w:hyperlink>
      <w:hyperlink r:id="rId523">
        <w:r w:rsidRPr="001B61A4">
          <w:rPr>
            <w:rFonts w:ascii="Times New Roman" w:hAnsi="Times New Roman" w:cs="Times New Roman"/>
            <w:color w:val="000000"/>
          </w:rPr>
          <w:t xml:space="preserve"> </w:t>
        </w:r>
      </w:hyperlink>
      <w:hyperlink r:id="rId524">
        <w:r w:rsidRPr="001B61A4">
          <w:rPr>
            <w:rFonts w:ascii="Times New Roman" w:hAnsi="Times New Roman" w:cs="Times New Roman"/>
            <w:b/>
            <w:color w:val="000000"/>
          </w:rPr>
          <w:t>20</w:t>
        </w:r>
      </w:hyperlink>
      <w:hyperlink r:id="rId525">
        <w:r w:rsidRPr="001B61A4">
          <w:rPr>
            <w:rFonts w:ascii="Times New Roman" w:hAnsi="Times New Roman" w:cs="Times New Roman"/>
            <w:color w:val="000000"/>
          </w:rPr>
          <w:t xml:space="preserve"> Online: </w:t>
        </w:r>
      </w:hyperlink>
      <w:hyperlink r:id="rId526">
        <w:r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7">
        <w:r w:rsidRPr="001B61A4">
          <w:rPr>
            <w:rFonts w:ascii="Times New Roman" w:hAnsi="Times New Roman" w:cs="Times New Roman"/>
            <w:color w:val="000000"/>
          </w:rPr>
          <w:t xml:space="preserve">Watson 2022 </w:t>
        </w:r>
      </w:hyperlink>
      <w:hyperlink r:id="rId528">
        <w:r w:rsidRPr="001B61A4">
          <w:rPr>
            <w:rFonts w:ascii="Times New Roman" w:hAnsi="Times New Roman" w:cs="Times New Roman"/>
            <w:i/>
            <w:color w:val="000000"/>
          </w:rPr>
          <w:t>Seafood Consumption (2022 Update)</w:t>
        </w:r>
      </w:hyperlink>
      <w:hyperlink r:id="rId529">
        <w:r w:rsidRPr="001B61A4">
          <w:rPr>
            <w:rFonts w:ascii="Times New Roman" w:hAnsi="Times New Roman" w:cs="Times New Roman"/>
            <w:color w:val="000000"/>
          </w:rPr>
          <w:t xml:space="preserve"> (Seafish)</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Pr="001B61A4">
          <w:rPr>
            <w:rFonts w:ascii="Times New Roman" w:hAnsi="Times New Roman" w:cs="Times New Roman"/>
            <w:color w:val="000000"/>
          </w:rPr>
          <w:t xml:space="preserve">Watson 2021 </w:t>
        </w:r>
      </w:hyperlink>
      <w:hyperlink r:id="rId531">
        <w:r w:rsidRPr="001B61A4">
          <w:rPr>
            <w:rFonts w:ascii="Times New Roman" w:hAnsi="Times New Roman" w:cs="Times New Roman"/>
            <w:i/>
            <w:color w:val="000000"/>
          </w:rPr>
          <w:t>Seafood in multiple retail (2021 update)</w:t>
        </w:r>
      </w:hyperlink>
      <w:hyperlink r:id="rId532">
        <w:r w:rsidRPr="001B61A4">
          <w:rPr>
            <w:rFonts w:ascii="Times New Roman" w:hAnsi="Times New Roman" w:cs="Times New Roman"/>
            <w:color w:val="000000"/>
          </w:rPr>
          <w:t xml:space="preserve"> (Seafish)</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3">
        <w:r w:rsidRPr="001B61A4">
          <w:rPr>
            <w:rFonts w:ascii="Times New Roman" w:hAnsi="Times New Roman" w:cs="Times New Roman"/>
            <w:color w:val="000000"/>
          </w:rPr>
          <w:t xml:space="preserve">Widdowson M A Composition of foods integrated dataset (CoFID) Online: </w:t>
        </w:r>
      </w:hyperlink>
      <w:hyperlink r:id="rId534">
        <w:r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5">
        <w:r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6">
        <w:r w:rsidRPr="001B61A4">
          <w:rPr>
            <w:rFonts w:ascii="Times New Roman" w:hAnsi="Times New Roman" w:cs="Times New Roman"/>
            <w:i/>
            <w:color w:val="000000"/>
          </w:rPr>
          <w:t>Global Food Security</w:t>
        </w:r>
      </w:hyperlink>
      <w:hyperlink r:id="rId537">
        <w:r w:rsidRPr="001B61A4">
          <w:rPr>
            <w:rFonts w:ascii="Times New Roman" w:hAnsi="Times New Roman" w:cs="Times New Roman"/>
            <w:color w:val="000000"/>
          </w:rPr>
          <w:t xml:space="preserve"> </w:t>
        </w:r>
      </w:hyperlink>
      <w:hyperlink r:id="rId538">
        <w:r w:rsidRPr="001B61A4">
          <w:rPr>
            <w:rFonts w:ascii="Times New Roman" w:hAnsi="Times New Roman" w:cs="Times New Roman"/>
            <w:b/>
            <w:color w:val="000000"/>
          </w:rPr>
          <w:t>23</w:t>
        </w:r>
      </w:hyperlink>
      <w:hyperlink r:id="rId539">
        <w:r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0">
        <w:r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1">
        <w:r w:rsidRPr="001B61A4">
          <w:rPr>
            <w:rFonts w:ascii="Times New Roman" w:hAnsi="Times New Roman" w:cs="Times New Roman"/>
            <w:i/>
            <w:color w:val="000000"/>
          </w:rPr>
          <w:t>PLOS Sustainability and Transformation</w:t>
        </w:r>
      </w:hyperlink>
      <w:hyperlink r:id="rId542">
        <w:r w:rsidRPr="001B61A4">
          <w:rPr>
            <w:rFonts w:ascii="Times New Roman" w:hAnsi="Times New Roman" w:cs="Times New Roman"/>
            <w:color w:val="000000"/>
          </w:rPr>
          <w:t xml:space="preserve"> </w:t>
        </w:r>
      </w:hyperlink>
      <w:hyperlink r:id="rId543">
        <w:r w:rsidRPr="001B61A4">
          <w:rPr>
            <w:rFonts w:ascii="Times New Roman" w:hAnsi="Times New Roman" w:cs="Times New Roman"/>
            <w:b/>
            <w:color w:val="000000"/>
          </w:rPr>
          <w:t>1</w:t>
        </w:r>
      </w:hyperlink>
      <w:hyperlink r:id="rId544">
        <w:r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5">
        <w:r w:rsidRPr="001B61A4">
          <w:rPr>
            <w:rFonts w:ascii="Times New Roman" w:hAnsi="Times New Roman" w:cs="Times New Roman"/>
            <w:color w:val="000000"/>
          </w:rPr>
          <w:t xml:space="preserve">Willett W, Rockström J, Loken B, Springmann M, Lang T, Vermeulen S, Garnett T, Tilman D, DeClerck F, Wood A, Jonell M, Clark M, Gordon L J, Fanzo J, Hawkes C, Zurayk R, Rivera J A, De Vries W, Majele Sibanda L, Afshin A, Chaudhary A, Herrero M, Agustina R, Branca F, Lartey A, Fan S, Crona B, Fox E, Bignet V, Troell M, Lindahl T, Singh S, Cornell S E, Srinath Reddy K, Narain S, Nishtar S and Murray C J L 2019 Food in the Anthropocene: the EAT-Lancet Commission on healthy diets from sustainable food systems </w:t>
        </w:r>
      </w:hyperlink>
      <w:hyperlink r:id="rId546">
        <w:r w:rsidRPr="001B61A4">
          <w:rPr>
            <w:rFonts w:ascii="Times New Roman" w:hAnsi="Times New Roman" w:cs="Times New Roman"/>
            <w:i/>
            <w:color w:val="000000"/>
          </w:rPr>
          <w:t>Lancet</w:t>
        </w:r>
      </w:hyperlink>
      <w:hyperlink r:id="rId547">
        <w:r w:rsidRPr="001B61A4">
          <w:rPr>
            <w:rFonts w:ascii="Times New Roman" w:hAnsi="Times New Roman" w:cs="Times New Roman"/>
            <w:color w:val="000000"/>
          </w:rPr>
          <w:t xml:space="preserve"> </w:t>
        </w:r>
      </w:hyperlink>
      <w:hyperlink r:id="rId548">
        <w:r w:rsidRPr="001B61A4">
          <w:rPr>
            <w:rFonts w:ascii="Times New Roman" w:hAnsi="Times New Roman" w:cs="Times New Roman"/>
            <w:b/>
            <w:color w:val="000000"/>
          </w:rPr>
          <w:t>393</w:t>
        </w:r>
      </w:hyperlink>
      <w:hyperlink r:id="rId549">
        <w:r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0">
        <w:r w:rsidRPr="001B61A4">
          <w:rPr>
            <w:rFonts w:ascii="Times New Roman" w:hAnsi="Times New Roman" w:cs="Times New Roman"/>
            <w:color w:val="000000"/>
          </w:rPr>
          <w:t xml:space="preserve">Xu X, Sharma P, Shu S, Lin T-S, Ciais P, Tubiello F N, Smith P, Campbell N and Jain A K 2021 Global greenhouse gas emissions from animal-based foods are twice those of plant-based foods </w:t>
        </w:r>
      </w:hyperlink>
      <w:hyperlink r:id="rId551">
        <w:r w:rsidRPr="001B61A4">
          <w:rPr>
            <w:rFonts w:ascii="Times New Roman" w:hAnsi="Times New Roman" w:cs="Times New Roman"/>
            <w:i/>
            <w:color w:val="000000"/>
          </w:rPr>
          <w:t>Nature Food</w:t>
        </w:r>
      </w:hyperlink>
      <w:hyperlink r:id="rId552">
        <w:r w:rsidRPr="001B61A4">
          <w:rPr>
            <w:rFonts w:ascii="Times New Roman" w:hAnsi="Times New Roman" w:cs="Times New Roman"/>
            <w:color w:val="000000"/>
          </w:rPr>
          <w:t xml:space="preserve"> </w:t>
        </w:r>
      </w:hyperlink>
      <w:hyperlink r:id="rId553">
        <w:r w:rsidRPr="001B61A4">
          <w:rPr>
            <w:rFonts w:ascii="Times New Roman" w:hAnsi="Times New Roman" w:cs="Times New Roman"/>
            <w:b/>
            <w:color w:val="000000"/>
          </w:rPr>
          <w:t>2</w:t>
        </w:r>
      </w:hyperlink>
      <w:hyperlink r:id="rId554">
        <w:r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5">
        <w:r w:rsidRPr="001B61A4">
          <w:rPr>
            <w:rFonts w:ascii="Times New Roman" w:hAnsi="Times New Roman" w:cs="Times New Roman"/>
            <w:color w:val="000000"/>
          </w:rPr>
          <w:t xml:space="preserve">Zander K and Feucht Y 2018 Consumers’ willingness to pay for sustainable seafood made in Europe </w:t>
        </w:r>
      </w:hyperlink>
      <w:hyperlink r:id="rId556">
        <w:r w:rsidRPr="001B61A4">
          <w:rPr>
            <w:rFonts w:ascii="Times New Roman" w:hAnsi="Times New Roman" w:cs="Times New Roman"/>
            <w:i/>
            <w:color w:val="000000"/>
          </w:rPr>
          <w:t>J. int. food agribus. mark.</w:t>
        </w:r>
      </w:hyperlink>
      <w:hyperlink r:id="rId557">
        <w:r w:rsidRPr="001B61A4">
          <w:rPr>
            <w:rFonts w:ascii="Times New Roman" w:hAnsi="Times New Roman" w:cs="Times New Roman"/>
            <w:color w:val="000000"/>
          </w:rPr>
          <w:t xml:space="preserve"> </w:t>
        </w:r>
      </w:hyperlink>
      <w:hyperlink r:id="rId558">
        <w:r w:rsidRPr="001B61A4">
          <w:rPr>
            <w:rFonts w:ascii="Times New Roman" w:hAnsi="Times New Roman" w:cs="Times New Roman"/>
            <w:b/>
            <w:color w:val="000000"/>
          </w:rPr>
          <w:t>30</w:t>
        </w:r>
      </w:hyperlink>
      <w:hyperlink r:id="rId559">
        <w:r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0">
        <w:r w:rsidRPr="001B61A4">
          <w:rPr>
            <w:rFonts w:ascii="Times New Roman" w:hAnsi="Times New Roman" w:cs="Times New Roman"/>
            <w:color w:val="000000"/>
          </w:rPr>
          <w:t xml:space="preserve">Ziegler F, Hornborg S, Green B S, Eigaard O R, Farmery A K, Hammar L, Hartmann K, Molander S, Parker R W R, Skontorp Hognes E, Vázquez-Rowe I and Smith A D M 2016 Expanding the concept of sustainable seafood using Life Cycle Assessment </w:t>
        </w:r>
      </w:hyperlink>
      <w:hyperlink r:id="rId561">
        <w:r w:rsidRPr="001B61A4">
          <w:rPr>
            <w:rFonts w:ascii="Times New Roman" w:hAnsi="Times New Roman" w:cs="Times New Roman"/>
            <w:i/>
            <w:color w:val="000000"/>
          </w:rPr>
          <w:t xml:space="preserve">Fish Fish </w:t>
        </w:r>
      </w:hyperlink>
      <w:hyperlink r:id="rId562">
        <w:r w:rsidRPr="001B61A4">
          <w:rPr>
            <w:rFonts w:ascii="Times New Roman" w:hAnsi="Times New Roman" w:cs="Times New Roman"/>
            <w:color w:val="000000"/>
          </w:rPr>
          <w:t xml:space="preserve"> </w:t>
        </w:r>
      </w:hyperlink>
      <w:hyperlink r:id="rId563">
        <w:r w:rsidRPr="001B61A4">
          <w:rPr>
            <w:rFonts w:ascii="Times New Roman" w:hAnsi="Times New Roman" w:cs="Times New Roman"/>
            <w:b/>
            <w:color w:val="000000"/>
          </w:rPr>
          <w:t>17</w:t>
        </w:r>
      </w:hyperlink>
      <w:hyperlink r:id="rId564">
        <w:r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5">
        <w:r w:rsidRPr="001B61A4">
          <w:rPr>
            <w:rFonts w:ascii="Times New Roman" w:hAnsi="Times New Roman" w:cs="Times New Roman"/>
            <w:color w:val="000000"/>
          </w:rPr>
          <w:t xml:space="preserve">Ziegler F, Tyedmers P H and Parker R W R 2022 Methods matter: Improved practices for </w:t>
        </w:r>
        <w:r w:rsidRPr="001B61A4">
          <w:rPr>
            <w:rFonts w:ascii="Times New Roman" w:hAnsi="Times New Roman" w:cs="Times New Roman"/>
            <w:color w:val="000000"/>
          </w:rPr>
          <w:lastRenderedPageBreak/>
          <w:t xml:space="preserve">environmental evaluation of dietary patterns </w:t>
        </w:r>
      </w:hyperlink>
      <w:hyperlink r:id="rId566">
        <w:r w:rsidRPr="001B61A4">
          <w:rPr>
            <w:rFonts w:ascii="Times New Roman" w:hAnsi="Times New Roman" w:cs="Times New Roman"/>
            <w:i/>
            <w:color w:val="000000"/>
          </w:rPr>
          <w:t>Glob. Environ. Change</w:t>
        </w:r>
      </w:hyperlink>
      <w:hyperlink r:id="rId567">
        <w:r w:rsidRPr="001B61A4">
          <w:rPr>
            <w:rFonts w:ascii="Times New Roman" w:hAnsi="Times New Roman" w:cs="Times New Roman"/>
            <w:color w:val="000000"/>
          </w:rPr>
          <w:t xml:space="preserve"> </w:t>
        </w:r>
      </w:hyperlink>
      <w:hyperlink r:id="rId568">
        <w:r w:rsidRPr="001B61A4">
          <w:rPr>
            <w:rFonts w:ascii="Times New Roman" w:hAnsi="Times New Roman" w:cs="Times New Roman"/>
            <w:b/>
            <w:color w:val="000000"/>
          </w:rPr>
          <w:t>73</w:t>
        </w:r>
      </w:hyperlink>
      <w:hyperlink r:id="rId569">
        <w:r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0">
        <w:r w:rsidRPr="001B61A4">
          <w:rPr>
            <w:rFonts w:ascii="Times New Roman" w:hAnsi="Times New Roman" w:cs="Times New Roman"/>
            <w:color w:val="000000"/>
          </w:rPr>
          <w:t xml:space="preserve">Ziegler F, Winther U, Hognes E S, Emanuelsson A, Sund V and Ellingsen H 2013 The carbon footprint of Norwegian seafood products on the global seafood market: Carbon footprint of Norwegian seafood on global market </w:t>
        </w:r>
      </w:hyperlink>
      <w:hyperlink r:id="rId571">
        <w:r w:rsidRPr="001B61A4">
          <w:rPr>
            <w:rFonts w:ascii="Times New Roman" w:hAnsi="Times New Roman" w:cs="Times New Roman"/>
            <w:i/>
            <w:color w:val="000000"/>
          </w:rPr>
          <w:t>J. Ind. Ecol.</w:t>
        </w:r>
      </w:hyperlink>
      <w:hyperlink r:id="rId572">
        <w:r w:rsidRPr="001B61A4">
          <w:rPr>
            <w:rFonts w:ascii="Times New Roman" w:hAnsi="Times New Roman" w:cs="Times New Roman"/>
            <w:color w:val="000000"/>
          </w:rPr>
          <w:t xml:space="preserve"> </w:t>
        </w:r>
      </w:hyperlink>
      <w:hyperlink r:id="rId573">
        <w:r w:rsidRPr="001B61A4">
          <w:rPr>
            <w:rFonts w:ascii="Times New Roman" w:hAnsi="Times New Roman" w:cs="Times New Roman"/>
            <w:b/>
            <w:color w:val="000000"/>
          </w:rPr>
          <w:t>17</w:t>
        </w:r>
      </w:hyperlink>
      <w:hyperlink r:id="rId574">
        <w:r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Maire, Eva" w:date="2022-10-15T10:55:00Z" w:initials="ME">
    <w:p w14:paraId="4A08356F" w14:textId="77777777" w:rsidR="00227BF0" w:rsidRDefault="00FE65BB" w:rsidP="00590095">
      <w:r>
        <w:rPr>
          <w:rStyle w:val="Marquedecommentaire"/>
        </w:rPr>
        <w:annotationRef/>
      </w:r>
      <w:r w:rsidR="00227BF0">
        <w:rPr>
          <w:sz w:val="20"/>
          <w:szCs w:val="20"/>
        </w:rPr>
        <w:t xml:space="preserve">Probably worth mentioning Ty Beal’s latest paper (Steven et al. 2022 - The Lancet) which highlights deficiencies for young kids (mostly iron, but also vitamin D and folate) and for women (iron, folate, vit D, zinc and vit B12). </w:t>
      </w:r>
      <w:r w:rsidR="00227BF0">
        <w:rPr>
          <w:sz w:val="20"/>
          <w:szCs w:val="20"/>
        </w:rPr>
        <w:cr/>
        <w:t>Another aspect would be cumulative deficiencies: ‘the prevalence of deficiency in one or more included sentinel micronutrients was high in the UK (55%)’</w:t>
      </w:r>
      <w:r w:rsidR="00227BF0">
        <w:rPr>
          <w:sz w:val="20"/>
          <w:szCs w:val="20"/>
        </w:rPr>
        <w:cr/>
        <w:t>That would again reinforce the important role of seafood in the UK</w:t>
      </w:r>
      <w:r w:rsidR="00227BF0">
        <w:rPr>
          <w:sz w:val="20"/>
          <w:szCs w:val="20"/>
        </w:rPr>
        <w:cr/>
      </w:r>
      <w:r w:rsidR="00227BF0">
        <w:rPr>
          <w:sz w:val="20"/>
          <w:szCs w:val="20"/>
        </w:rPr>
        <w:cr/>
        <w:t xml:space="preserve">See:  </w:t>
      </w:r>
      <w:r w:rsidR="00227BF0">
        <w:rPr>
          <w:b/>
          <w:bCs/>
          <w:sz w:val="20"/>
          <w:szCs w:val="20"/>
        </w:rPr>
        <w:t>Micronutrient deficiencies among preschool-aged children and women of reproductive age worldwide: a pooled analysis of individual-level data from population-representative surveys</w:t>
      </w:r>
    </w:p>
  </w:comment>
  <w:comment w:id="44" w:author="Maire, Eva" w:date="2022-10-15T11:08:00Z" w:initials="ME">
    <w:p w14:paraId="55B8E3E1" w14:textId="77777777" w:rsidR="0071717E" w:rsidRDefault="0071717E" w:rsidP="00A23272">
      <w:r>
        <w:rPr>
          <w:rStyle w:val="Marquedecommentaire"/>
        </w:rPr>
        <w:annotationRef/>
      </w:r>
      <w:r>
        <w:rPr>
          <w:sz w:val="20"/>
          <w:szCs w:val="20"/>
        </w:rPr>
        <w:t xml:space="preserve">I agree with that but the nutrient score of pollock is very low.. Why not highlighting blue mussel instead or along with pollock, for which current production is also low? If I am right, there is potential to increase mussel production in the UK but again it would depend on consumers’ preference (and I am not sure mussels are very popular in the UK). </w:t>
      </w:r>
    </w:p>
    <w:p w14:paraId="31065327" w14:textId="77777777" w:rsidR="0071717E" w:rsidRDefault="0071717E" w:rsidP="00A23272">
      <w:r>
        <w:rPr>
          <w:sz w:val="20"/>
          <w:szCs w:val="20"/>
        </w:rPr>
        <w:t xml:space="preserve">Feel free to ignore my comment if not relevant </w:t>
      </w:r>
    </w:p>
  </w:comment>
  <w:comment w:id="45" w:author="Maire, Eva" w:date="2022-10-15T11:10:00Z" w:initials="ME">
    <w:p w14:paraId="1025E280" w14:textId="77777777" w:rsidR="0071717E" w:rsidRDefault="0071717E" w:rsidP="005E1F3B">
      <w:r>
        <w:rPr>
          <w:rStyle w:val="Marquedecommentaire"/>
        </w:rPr>
        <w:annotationRef/>
      </w:r>
      <w:r>
        <w:rPr>
          <w:sz w:val="20"/>
          <w:szCs w:val="20"/>
        </w:rPr>
        <w:t>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8356F" w15:done="0"/>
  <w15:commentEx w15:paraId="31065327" w15:done="0"/>
  <w15:commentEx w15:paraId="1025E2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1039" w16cex:dateUtc="2022-10-15T09:55:00Z"/>
  <w16cex:commentExtensible w16cex:durableId="26F51310" w16cex:dateUtc="2022-10-15T10:08:00Z"/>
  <w16cex:commentExtensible w16cex:durableId="26F51390" w16cex:dateUtc="2022-10-15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8356F" w16cid:durableId="26F51039"/>
  <w16cid:commentId w16cid:paraId="31065327" w16cid:durableId="26F51310"/>
  <w16cid:commentId w16cid:paraId="1025E280" w16cid:durableId="26F513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4D4"/>
    <w:rsid w:val="001B61A4"/>
    <w:rsid w:val="0021054D"/>
    <w:rsid w:val="00227BF0"/>
    <w:rsid w:val="002534D2"/>
    <w:rsid w:val="002D44E5"/>
    <w:rsid w:val="00421ED7"/>
    <w:rsid w:val="004940C3"/>
    <w:rsid w:val="004C2E6D"/>
    <w:rsid w:val="004C6EF8"/>
    <w:rsid w:val="004D607A"/>
    <w:rsid w:val="005F3EE4"/>
    <w:rsid w:val="006E64D4"/>
    <w:rsid w:val="00701FCF"/>
    <w:rsid w:val="0071717E"/>
    <w:rsid w:val="00733B20"/>
    <w:rsid w:val="00805A93"/>
    <w:rsid w:val="0086659D"/>
    <w:rsid w:val="008C37A5"/>
    <w:rsid w:val="00950A99"/>
    <w:rsid w:val="009765AF"/>
    <w:rsid w:val="00A816B2"/>
    <w:rsid w:val="00A81C3B"/>
    <w:rsid w:val="00A951BD"/>
    <w:rsid w:val="00AF7D72"/>
    <w:rsid w:val="00B42452"/>
    <w:rsid w:val="00B51220"/>
    <w:rsid w:val="00BB7782"/>
    <w:rsid w:val="00C63CA3"/>
    <w:rsid w:val="00D137C5"/>
    <w:rsid w:val="00D64A8F"/>
    <w:rsid w:val="00EB7BF5"/>
    <w:rsid w:val="00F24103"/>
    <w:rsid w:val="00FE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Lienhypertexte">
    <w:name w:val="Hyperlink"/>
    <w:basedOn w:val="Policepardfaut"/>
    <w:uiPriority w:val="99"/>
    <w:unhideWhenUsed/>
    <w:rsid w:val="001B61A4"/>
    <w:rPr>
      <w:color w:val="0000FF" w:themeColor="hyperlink"/>
      <w:u w:val="single"/>
    </w:rPr>
  </w:style>
  <w:style w:type="character" w:styleId="Mentionnonrsolue">
    <w:name w:val="Unresolved Mention"/>
    <w:basedOn w:val="Policepardfaut"/>
    <w:uiPriority w:val="99"/>
    <w:semiHidden/>
    <w:unhideWhenUsed/>
    <w:rsid w:val="001B61A4"/>
    <w:rPr>
      <w:color w:val="605E5C"/>
      <w:shd w:val="clear" w:color="auto" w:fill="E1DFDD"/>
    </w:rPr>
  </w:style>
  <w:style w:type="paragraph" w:styleId="Rvision">
    <w:name w:val="Revision"/>
    <w:hidden/>
    <w:uiPriority w:val="99"/>
    <w:semiHidden/>
    <w:rsid w:val="00421ED7"/>
    <w:pPr>
      <w:spacing w:line="240" w:lineRule="auto"/>
    </w:pPr>
  </w:style>
  <w:style w:type="paragraph" w:styleId="Objetducommentaire">
    <w:name w:val="annotation subject"/>
    <w:basedOn w:val="Commentaire"/>
    <w:next w:val="Commentaire"/>
    <w:link w:val="ObjetducommentaireCar"/>
    <w:uiPriority w:val="99"/>
    <w:semiHidden/>
    <w:unhideWhenUsed/>
    <w:rsid w:val="00FE65BB"/>
    <w:rPr>
      <w:b/>
      <w:bCs/>
    </w:rPr>
  </w:style>
  <w:style w:type="character" w:customStyle="1" w:styleId="ObjetducommentaireCar">
    <w:name w:val="Objet du commentaire Car"/>
    <w:basedOn w:val="CommentaireCar"/>
    <w:link w:val="Objetducommentaire"/>
    <w:uiPriority w:val="99"/>
    <w:semiHidden/>
    <w:rsid w:val="00FE65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vw8Sxg/guf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GBxv" TargetMode="External"/><Relationship Id="rId531" Type="http://schemas.openxmlformats.org/officeDocument/2006/relationships/hyperlink" Target="http://paperpile.com/b/vw8Sxg/orvq"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eD2D" TargetMode="External"/><Relationship Id="rId475" Type="http://schemas.openxmlformats.org/officeDocument/2006/relationships/hyperlink" Target="http://paperpile.com/b/vw8Sxg/jbPq" TargetMode="External"/><Relationship Id="rId32" Type="http://schemas.openxmlformats.org/officeDocument/2006/relationships/hyperlink" Target="https://paperpile.com/c/vw8Sxg/FhnC+rXrf" TargetMode="External"/><Relationship Id="rId128" Type="http://schemas.microsoft.com/office/2018/08/relationships/commentsExtensible" Target="commentsExtensible.xml"/><Relationship Id="rId335" Type="http://schemas.openxmlformats.org/officeDocument/2006/relationships/hyperlink" Target="http://paperpile.com/b/vw8Sxg/BnNC" TargetMode="External"/><Relationship Id="rId542" Type="http://schemas.openxmlformats.org/officeDocument/2006/relationships/hyperlink" Target="http://paperpile.com/b/vw8Sxg/BZGx" TargetMode="External"/><Relationship Id="rId181" Type="http://schemas.openxmlformats.org/officeDocument/2006/relationships/hyperlink" Target="https://paperpile.com/c/vw8Sxg/0yqh" TargetMode="External"/><Relationship Id="rId402" Type="http://schemas.openxmlformats.org/officeDocument/2006/relationships/hyperlink" Target="http://paperpile.com/b/vw8Sxg/9ls4"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58C1"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nKbK"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IbDJ"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tl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YNI2" TargetMode="External"/><Relationship Id="rId270" Type="http://schemas.openxmlformats.org/officeDocument/2006/relationships/hyperlink" Target="http://paperpile.com/b/vw8Sxg/eD2D"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9ZRi" TargetMode="External"/><Relationship Id="rId368" Type="http://schemas.openxmlformats.org/officeDocument/2006/relationships/hyperlink" Target="http://paperpile.com/b/vw8Sxg/C2Qd" TargetMode="External"/><Relationship Id="rId575" Type="http://schemas.openxmlformats.org/officeDocument/2006/relationships/fontTable" Target="fontTable.xml"/><Relationship Id="rId228" Type="http://schemas.openxmlformats.org/officeDocument/2006/relationships/hyperlink" Target="https://paperpile.com/c/vw8Sxg/u0CT" TargetMode="External"/><Relationship Id="rId435" Type="http://schemas.openxmlformats.org/officeDocument/2006/relationships/hyperlink" Target="http://paperpile.com/b/vw8Sxg/KXby" TargetMode="External"/><Relationship Id="rId281" Type="http://schemas.openxmlformats.org/officeDocument/2006/relationships/hyperlink" Target="http://paperpile.com/b/vw8Sxg/PWbf" TargetMode="External"/><Relationship Id="rId502" Type="http://schemas.openxmlformats.org/officeDocument/2006/relationships/hyperlink" Target="http://paperpile.com/b/vw8Sxg/fWwD"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image" Target="media/image2.jpg"/><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zHZk" TargetMode="External"/><Relationship Id="rId306" Type="http://schemas.openxmlformats.org/officeDocument/2006/relationships/hyperlink" Target="http://paperpile.com/b/vw8Sxg/KHB1" TargetMode="External"/><Relationship Id="rId488" Type="http://schemas.openxmlformats.org/officeDocument/2006/relationships/hyperlink" Target="https://onlinelibrary.wiley.com/doi/10.1111/faf.12649"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CvG4" TargetMode="External"/><Relationship Id="rId348" Type="http://schemas.openxmlformats.org/officeDocument/2006/relationships/hyperlink" Target="http://paperpile.com/b/vw8Sxg/Q98x" TargetMode="External"/><Relationship Id="rId513" Type="http://schemas.openxmlformats.org/officeDocument/2006/relationships/hyperlink" Target="http://paperpile.com/b/vw8Sxg/DT0O" TargetMode="External"/><Relationship Id="rId555" Type="http://schemas.openxmlformats.org/officeDocument/2006/relationships/hyperlink" Target="http://paperpile.com/b/vw8Sxg/aeXT" TargetMode="External"/><Relationship Id="rId152" Type="http://schemas.openxmlformats.org/officeDocument/2006/relationships/hyperlink" Target="https://paperpile.com/c/vw8Sxg/2FZo+U68x"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1G66+3XCQ" TargetMode="External"/><Relationship Id="rId415" Type="http://schemas.openxmlformats.org/officeDocument/2006/relationships/hyperlink" Target="http://paperpile.com/b/vw8Sxg/BRsx"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MSwB"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Xzn0" TargetMode="External"/><Relationship Id="rId359" Type="http://schemas.openxmlformats.org/officeDocument/2006/relationships/hyperlink" Target="http://paperpile.com/b/vw8Sxg/IbDJ" TargetMode="External"/><Relationship Id="rId524" Type="http://schemas.openxmlformats.org/officeDocument/2006/relationships/hyperlink" Target="http://paperpile.com/b/vw8Sxg/mW4B" TargetMode="External"/><Relationship Id="rId566" Type="http://schemas.openxmlformats.org/officeDocument/2006/relationships/hyperlink" Target="http://paperpile.com/b/vw8Sxg/u0CT"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fWwD" TargetMode="External"/><Relationship Id="rId163" Type="http://schemas.openxmlformats.org/officeDocument/2006/relationships/hyperlink" Target="https://paperpile.com/c/vw8Sxg/KXby" TargetMode="External"/><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YNI2"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CvG4" TargetMode="External"/><Relationship Id="rId535" Type="http://schemas.openxmlformats.org/officeDocument/2006/relationships/hyperlink" Target="http://paperpile.com/b/vw8Sxg/0yqh" TargetMode="External"/><Relationship Id="rId577" Type="http://schemas.openxmlformats.org/officeDocument/2006/relationships/theme" Target="theme/theme1.xm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MfyJ" TargetMode="External"/><Relationship Id="rId241" Type="http://schemas.openxmlformats.org/officeDocument/2006/relationships/hyperlink" Target="https://paperpile.com/c/vw8Sxg/TvlQ" TargetMode="External"/><Relationship Id="rId437" Type="http://schemas.openxmlformats.org/officeDocument/2006/relationships/hyperlink" Target="http://paperpile.com/b/vw8Sxg/TxNS"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PWbf" TargetMode="External"/><Relationship Id="rId339" Type="http://schemas.openxmlformats.org/officeDocument/2006/relationships/hyperlink" Target="http://paperpile.com/b/vw8Sxg/zFXW" TargetMode="External"/><Relationship Id="rId490" Type="http://schemas.openxmlformats.org/officeDocument/2006/relationships/hyperlink" Target="http://paperpile.com/b/vw8Sxg/UzTL" TargetMode="External"/><Relationship Id="rId504" Type="http://schemas.openxmlformats.org/officeDocument/2006/relationships/hyperlink" Target="http://paperpile.com/b/vw8Sxg/rl9l" TargetMode="External"/><Relationship Id="rId546" Type="http://schemas.openxmlformats.org/officeDocument/2006/relationships/hyperlink" Target="http://paperpile.com/b/vw8Sxg/RPUY"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TxNS" TargetMode="External"/><Relationship Id="rId185" Type="http://schemas.openxmlformats.org/officeDocument/2006/relationships/hyperlink" Target="https://paperpile.com/c/vw8Sxg/jpuF"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RR6y"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fzJh" TargetMode="External"/><Relationship Id="rId448" Type="http://schemas.openxmlformats.org/officeDocument/2006/relationships/hyperlink" Target="http://paperpile.com/b/vw8Sxg/TFMD" TargetMode="External"/><Relationship Id="rId252" Type="http://schemas.openxmlformats.org/officeDocument/2006/relationships/hyperlink" Target="http://paperpile.com/b/vw8Sxg/rXrf" TargetMode="External"/><Relationship Id="rId294" Type="http://schemas.openxmlformats.org/officeDocument/2006/relationships/hyperlink" Target="http://paperpile.com/b/vw8Sxg/pL3T"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image" Target="media/image1.jpg"/><Relationship Id="rId154" Type="http://schemas.openxmlformats.org/officeDocument/2006/relationships/hyperlink" Target="https://paperpile.com/c/vw8Sxg/2FZo+U68x" TargetMode="External"/><Relationship Id="rId361" Type="http://schemas.openxmlformats.org/officeDocument/2006/relationships/hyperlink" Target="http://paperpile.com/b/vw8Sxg/O6pC" TargetMode="External"/><Relationship Id="rId557" Type="http://schemas.openxmlformats.org/officeDocument/2006/relationships/hyperlink" Target="http://paperpile.com/b/vw8Sxg/aeXT" TargetMode="External"/><Relationship Id="rId196" Type="http://schemas.openxmlformats.org/officeDocument/2006/relationships/hyperlink" Target="https://paperpile.com/c/vw8Sxg/YNI2" TargetMode="External"/><Relationship Id="rId417" Type="http://schemas.openxmlformats.org/officeDocument/2006/relationships/hyperlink" Target="http://paperpile.com/b/vw8Sxg/BRsx" TargetMode="External"/><Relationship Id="rId459" Type="http://schemas.openxmlformats.org/officeDocument/2006/relationships/hyperlink" Target="http://www.matvaretabellen.no"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fy9" TargetMode="External"/><Relationship Id="rId263" Type="http://schemas.openxmlformats.org/officeDocument/2006/relationships/hyperlink" Target="http://paperpile.com/b/vw8Sxg/Ufy9" TargetMode="External"/><Relationship Id="rId319" Type="http://schemas.openxmlformats.org/officeDocument/2006/relationships/hyperlink" Target="http://paperpile.com/b/vw8Sxg/ZJh1" TargetMode="External"/><Relationship Id="rId470" Type="http://schemas.openxmlformats.org/officeDocument/2006/relationships/hyperlink" Target="http://paperpile.com/b/vw8Sxg/abhW" TargetMode="External"/><Relationship Id="rId526" Type="http://schemas.openxmlformats.org/officeDocument/2006/relationships/hyperlink" Target="https://www.scopus.com/inward/record.uri?eid=2-s2.0-85077941023&amp;doi=10.1186%2fs12889-019-8094-1&amp;partnerID=40&amp;md5=be4ac940955cebdd9c7ac23ed9cf2a27"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UtlY+Laza"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u0CT"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FhnC"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tlY+Laza" TargetMode="External"/><Relationship Id="rId274" Type="http://schemas.openxmlformats.org/officeDocument/2006/relationships/hyperlink" Target="http://paperpile.com/b/vw8Sxg/snIe" TargetMode="External"/><Relationship Id="rId481" Type="http://schemas.openxmlformats.org/officeDocument/2006/relationships/hyperlink" Target="http://paperpile.com/b/vw8Sxg/gH5K"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paperpile.com/b/vw8Sxg/0yqh" TargetMode="Externa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MfyJ" TargetMode="External"/><Relationship Id="rId439" Type="http://schemas.openxmlformats.org/officeDocument/2006/relationships/hyperlink" Target="http://paperpile.com/b/vw8Sxg/TxNS" TargetMode="External"/><Relationship Id="rId201" Type="http://schemas.openxmlformats.org/officeDocument/2006/relationships/hyperlink" Target="https://paperpile.com/c/vw8Sxg/2sVP+abhW"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TFMD" TargetMode="External"/><Relationship Id="rId506" Type="http://schemas.openxmlformats.org/officeDocument/2006/relationships/hyperlink" Target="http://paperpile.com/b/vw8Sxg/6a6b"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1G66"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RPUY"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0YFK"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RR6y"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rXr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1G66" TargetMode="External"/><Relationship Id="rId296" Type="http://schemas.openxmlformats.org/officeDocument/2006/relationships/hyperlink" Target="http://paperpile.com/b/vw8Sxg/pL3T" TargetMode="External"/><Relationship Id="rId461" Type="http://schemas.openxmlformats.org/officeDocument/2006/relationships/hyperlink" Target="http://paperpile.com/b/vw8Sxg/9ZRi" TargetMode="External"/><Relationship Id="rId517" Type="http://schemas.openxmlformats.org/officeDocument/2006/relationships/hyperlink" Target="http://paperpile.com/b/vw8Sxg/JygD"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paperpile.com/b/vw8Sxg/O6pC" TargetMode="External"/><Relationship Id="rId419" Type="http://schemas.openxmlformats.org/officeDocument/2006/relationships/hyperlink" Target="http://paperpile.com/b/vw8Sxg/sOSV" TargetMode="External"/><Relationship Id="rId570" Type="http://schemas.openxmlformats.org/officeDocument/2006/relationships/hyperlink" Target="http://paperpile.com/b/vw8Sxg/8oGf" TargetMode="External"/><Relationship Id="rId223" Type="http://schemas.openxmlformats.org/officeDocument/2006/relationships/hyperlink" Target="https://paperpile.com/c/vw8Sxg/u0CT" TargetMode="External"/><Relationship Id="rId430" Type="http://schemas.openxmlformats.org/officeDocument/2006/relationships/hyperlink" Target="http://paperpile.com/b/vw8Sxg/CKUU"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abhW" TargetMode="External"/><Relationship Id="rId528" Type="http://schemas.openxmlformats.org/officeDocument/2006/relationships/hyperlink" Target="http://paperpile.com/b/vw8Sxg/nkIF" TargetMode="External"/><Relationship Id="rId125" Type="http://schemas.openxmlformats.org/officeDocument/2006/relationships/comments" Target="comments.xml"/><Relationship Id="rId167" Type="http://schemas.openxmlformats.org/officeDocument/2006/relationships/hyperlink" Target="https://paperpile.com/c/vw8Sxg/pL3T+9ls4" TargetMode="External"/><Relationship Id="rId332" Type="http://schemas.openxmlformats.org/officeDocument/2006/relationships/hyperlink" Target="http://paperpile.com/b/vw8Sxg/BnNC"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aeXT+TxNS"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abJR"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aeXT+jbPq+9ls4" TargetMode="External"/><Relationship Id="rId178" Type="http://schemas.openxmlformats.org/officeDocument/2006/relationships/hyperlink" Target="https://paperpile.com/c/vw8Sxg/sOSV" TargetMode="External"/><Relationship Id="rId301" Type="http://schemas.openxmlformats.org/officeDocument/2006/relationships/hyperlink" Target="http://paperpile.com/b/vw8Sxg/xXcj" TargetMode="External"/><Relationship Id="rId343" Type="http://schemas.openxmlformats.org/officeDocument/2006/relationships/hyperlink" Target="http://paperpile.com/b/vw8Sxg/eooj" TargetMode="External"/><Relationship Id="rId550" Type="http://schemas.openxmlformats.org/officeDocument/2006/relationships/hyperlink" Target="http://paperpile.com/b/vw8Sxg/nKbK"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CKUU" TargetMode="External"/><Relationship Id="rId287" Type="http://schemas.openxmlformats.org/officeDocument/2006/relationships/hyperlink" Target="http://paperpile.com/b/vw8Sxg/gufY" TargetMode="External"/><Relationship Id="rId410" Type="http://schemas.openxmlformats.org/officeDocument/2006/relationships/hyperlink" Target="http://paperpile.com/b/vw8Sxg/pkJk"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TvlQ" TargetMode="External"/><Relationship Id="rId508" Type="http://schemas.openxmlformats.org/officeDocument/2006/relationships/hyperlink" Target="http://paperpile.com/b/vw8Sxg/6a6b" TargetMode="External"/><Relationship Id="rId105" Type="http://schemas.openxmlformats.org/officeDocument/2006/relationships/hyperlink" Target="https://paperpile.com/c/vw8Sxg/RPUY"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0YFK"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U68x" TargetMode="External"/><Relationship Id="rId561" Type="http://schemas.openxmlformats.org/officeDocument/2006/relationships/hyperlink" Target="http://paperpile.com/b/vw8Sxg/9daw"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paperpile.com/b/vw8Sxg/sOSV"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JygD" TargetMode="External"/><Relationship Id="rId116" Type="http://schemas.openxmlformats.org/officeDocument/2006/relationships/hyperlink" Target="https://paperpile.com/c/vw8Sxg/gufY" TargetMode="External"/><Relationship Id="rId158" Type="http://schemas.openxmlformats.org/officeDocument/2006/relationships/hyperlink" Target="https://paperpile.com/c/vw8Sxg/orvq" TargetMode="External"/><Relationship Id="rId323" Type="http://schemas.openxmlformats.org/officeDocument/2006/relationships/hyperlink" Target="http://paperpile.com/b/vw8Sxg/dWBH" TargetMode="External"/><Relationship Id="rId530" Type="http://schemas.openxmlformats.org/officeDocument/2006/relationships/hyperlink" Target="http://paperpile.com/b/vw8Sxg/orvq"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8oGf" TargetMode="External"/><Relationship Id="rId225" Type="http://schemas.openxmlformats.org/officeDocument/2006/relationships/hyperlink" Target="https://www.gov.uk/government/collections/uk-sea-fisheries-annual-statistics" TargetMode="External"/><Relationship Id="rId267" Type="http://schemas.openxmlformats.org/officeDocument/2006/relationships/hyperlink" Target="https://www.pnas.org/content/118/15/e1917487118.abstract"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microsoft.com/office/2016/09/relationships/commentsIds" Target="commentsIds.xm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BnNC" TargetMode="External"/><Relationship Id="rId376" Type="http://schemas.openxmlformats.org/officeDocument/2006/relationships/hyperlink" Target="http://paperpile.com/b/vw8Sxg/3XCQ" TargetMode="External"/><Relationship Id="rId541" Type="http://schemas.openxmlformats.org/officeDocument/2006/relationships/hyperlink" Target="http://paperpile.com/b/vw8Sxg/BZGx"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abJR" TargetMode="External"/><Relationship Id="rId401" Type="http://schemas.openxmlformats.org/officeDocument/2006/relationships/hyperlink" Target="http://paperpile.com/b/vw8Sxg/9ls4" TargetMode="External"/><Relationship Id="rId443" Type="http://schemas.openxmlformats.org/officeDocument/2006/relationships/hyperlink" Target="http://paperpile.com/b/vw8Sxg/RzM3"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58C1"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2FZo"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nKbK"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bDCF+gH5K" TargetMode="External"/><Relationship Id="rId247" Type="http://schemas.openxmlformats.org/officeDocument/2006/relationships/hyperlink" Target="http://paperpile.com/b/vw8Sxg/jpuF" TargetMode="External"/><Relationship Id="rId412" Type="http://schemas.openxmlformats.org/officeDocument/2006/relationships/hyperlink" Target="http://paperpile.com/b/vw8Sxg/pkJk"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Gnae" TargetMode="External"/><Relationship Id="rId496" Type="http://schemas.openxmlformats.org/officeDocument/2006/relationships/hyperlink" Target="http://paperpile.com/b/vw8Sxg/TvlQ"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6a6b" TargetMode="External"/><Relationship Id="rId314" Type="http://schemas.openxmlformats.org/officeDocument/2006/relationships/hyperlink" Target="http://paperpile.com/b/vw8Sxg/bDCF"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U68x" TargetMode="External"/><Relationship Id="rId521" Type="http://schemas.openxmlformats.org/officeDocument/2006/relationships/hyperlink" Target="http://paperpile.com/b/vw8Sxg/mW4B" TargetMode="External"/><Relationship Id="rId563" Type="http://schemas.openxmlformats.org/officeDocument/2006/relationships/hyperlink" Target="http://paperpile.com/b/vw8Sxg/9daw" TargetMode="External"/><Relationship Id="rId95" Type="http://schemas.openxmlformats.org/officeDocument/2006/relationships/hyperlink" Target="https://paperpile.com/c/vw8Sxg/KHB1"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onfd" TargetMode="External"/><Relationship Id="rId465" Type="http://schemas.openxmlformats.org/officeDocument/2006/relationships/hyperlink" Target="http://paperpile.com/b/vw8Sxg/2sVP"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gufY" TargetMode="External"/><Relationship Id="rId325" Type="http://schemas.openxmlformats.org/officeDocument/2006/relationships/hyperlink" Target="http://paperpile.com/b/vw8Sxg/GBxv" TargetMode="External"/><Relationship Id="rId367" Type="http://schemas.openxmlformats.org/officeDocument/2006/relationships/hyperlink" Target="http://paperpile.com/b/vw8Sxg/C2Qd" TargetMode="External"/><Relationship Id="rId532" Type="http://schemas.openxmlformats.org/officeDocument/2006/relationships/hyperlink" Target="http://paperpile.com/b/vw8Sxg/orvq"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fzJh" TargetMode="External"/><Relationship Id="rId227" Type="http://schemas.openxmlformats.org/officeDocument/2006/relationships/hyperlink" Target="https://stecf.jrc.ec.europa.eu/reports/economic/-/asset_publisher/d7Ie/document/id/287169" TargetMode="External"/><Relationship Id="rId269" Type="http://schemas.openxmlformats.org/officeDocument/2006/relationships/hyperlink" Target="http://paperpile.com/b/vw8Sxg/eD2D" TargetMode="External"/><Relationship Id="rId434" Type="http://schemas.openxmlformats.org/officeDocument/2006/relationships/hyperlink" Target="http://paperpile.com/b/vw8Sxg/KXby" TargetMode="External"/><Relationship Id="rId476" Type="http://schemas.openxmlformats.org/officeDocument/2006/relationships/hyperlink" Target="http://paperpile.com/b/vw8Sxg/jbPq"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zFXW"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fWwD" TargetMode="External"/><Relationship Id="rId543" Type="http://schemas.openxmlformats.org/officeDocument/2006/relationships/hyperlink" Target="http://paperpile.com/b/vw8Sxg/BZGx"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BZGx" TargetMode="External"/><Relationship Id="rId378" Type="http://schemas.openxmlformats.org/officeDocument/2006/relationships/hyperlink" Target="http://paperpile.com/b/vw8Sxg/3XCQ" TargetMode="External"/><Relationship Id="rId403" Type="http://schemas.openxmlformats.org/officeDocument/2006/relationships/hyperlink" Target="http://paperpile.com/b/vw8Sxg/9ls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U68x" TargetMode="External"/><Relationship Id="rId445" Type="http://schemas.openxmlformats.org/officeDocument/2006/relationships/hyperlink" Target="http://paperpile.com/b/vw8Sxg/RzM3" TargetMode="External"/><Relationship Id="rId487" Type="http://schemas.openxmlformats.org/officeDocument/2006/relationships/hyperlink" Target="http://paperpile.com/b/vw8Sxg/58C1" TargetMode="External"/><Relationship Id="rId291" Type="http://schemas.openxmlformats.org/officeDocument/2006/relationships/hyperlink" Target="http://paperpile.com/b/vw8Sxg/zHZk" TargetMode="External"/><Relationship Id="rId305" Type="http://schemas.openxmlformats.org/officeDocument/2006/relationships/hyperlink" Target="http://paperpile.com/b/vw8Sxg/KHB1" TargetMode="External"/><Relationship Id="rId347" Type="http://schemas.openxmlformats.org/officeDocument/2006/relationships/hyperlink" Target="http://paperpile.com/b/vw8Sxg/Q98x" TargetMode="External"/><Relationship Id="rId512" Type="http://schemas.openxmlformats.org/officeDocument/2006/relationships/hyperlink" Target="http://paperpile.com/b/vw8Sxg/DT0O"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paperpile.com/b/vw8Sxg/jpuF"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CvG4"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Xzn0" TargetMode="External"/><Relationship Id="rId523" Type="http://schemas.openxmlformats.org/officeDocument/2006/relationships/hyperlink" Target="http://paperpile.com/b/vw8Sxg/mW4B"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Ufy9" TargetMode="External"/><Relationship Id="rId358" Type="http://schemas.openxmlformats.org/officeDocument/2006/relationships/hyperlink" Target="http://paperpile.com/b/vw8Sxg/IbDJ" TargetMode="External"/><Relationship Id="rId565" Type="http://schemas.openxmlformats.org/officeDocument/2006/relationships/hyperlink" Target="http://paperpile.com/b/vw8Sxg/u0CT" TargetMode="External"/><Relationship Id="rId162" Type="http://schemas.openxmlformats.org/officeDocument/2006/relationships/image" Target="media/image3.jpg"/><Relationship Id="rId218" Type="http://schemas.openxmlformats.org/officeDocument/2006/relationships/hyperlink" Target="https://paperpile.com/c/vw8Sxg/gufY" TargetMode="External"/><Relationship Id="rId425" Type="http://schemas.openxmlformats.org/officeDocument/2006/relationships/hyperlink" Target="http://paperpile.com/b/vw8Sxg/YNI2" TargetMode="External"/><Relationship Id="rId467" Type="http://schemas.openxmlformats.org/officeDocument/2006/relationships/hyperlink" Target="http://paperpile.com/b/vw8Sxg/2sVP"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CvG4" TargetMode="External"/><Relationship Id="rId369" Type="http://schemas.openxmlformats.org/officeDocument/2006/relationships/hyperlink" Target="http://paperpile.com/b/vw8Sxg/C2Qd" TargetMode="External"/><Relationship Id="rId534" Type="http://schemas.openxmlformats.org/officeDocument/2006/relationships/hyperlink" Target="https://www.gov.uk/government/publications/composition-of-foods-integrated-dataset-cofid" TargetMode="External"/><Relationship Id="rId576" Type="http://schemas.microsoft.com/office/2011/relationships/people" Target="people.xml"/><Relationship Id="rId173" Type="http://schemas.openxmlformats.org/officeDocument/2006/relationships/hyperlink" Target="https://paperpile.com/c/vw8Sxg/58C1" TargetMode="External"/><Relationship Id="rId229" Type="http://schemas.openxmlformats.org/officeDocument/2006/relationships/hyperlink" Target="https://paperpile.com/c/vw8Sxg/u0CT" TargetMode="External"/><Relationship Id="rId380" Type="http://schemas.openxmlformats.org/officeDocument/2006/relationships/hyperlink" Target="http://paperpile.com/b/vw8Sxg/3XCQ" TargetMode="External"/><Relationship Id="rId436" Type="http://schemas.openxmlformats.org/officeDocument/2006/relationships/hyperlink" Target="https://doi.org/10.1038/s41893-020-00668-1" TargetMode="External"/><Relationship Id="rId240" Type="http://schemas.openxmlformats.org/officeDocument/2006/relationships/hyperlink" Target="https://paperpile.com/c/vw8Sxg/orvq"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PWbf" TargetMode="External"/><Relationship Id="rId338" Type="http://schemas.openxmlformats.org/officeDocument/2006/relationships/hyperlink" Target="http://paperpile.com/b/vw8Sxg/zFXW" TargetMode="External"/><Relationship Id="rId503" Type="http://schemas.openxmlformats.org/officeDocument/2006/relationships/hyperlink" Target="http://paperpile.com/b/vw8Sxg/rl9l" TargetMode="External"/><Relationship Id="rId545" Type="http://schemas.openxmlformats.org/officeDocument/2006/relationships/hyperlink" Target="http://paperpile.com/b/vw8Sxg/RPUY" TargetMode="External"/><Relationship Id="rId8" Type="http://schemas.openxmlformats.org/officeDocument/2006/relationships/hyperlink" Target="https://paperpile.com/c/vw8Sxg/abJR+UzTL" TargetMode="External"/><Relationship Id="rId142" Type="http://schemas.openxmlformats.org/officeDocument/2006/relationships/hyperlink" Target="https://paperpile.com/c/vw8Sxg/MSwB" TargetMode="External"/><Relationship Id="rId184" Type="http://schemas.openxmlformats.org/officeDocument/2006/relationships/hyperlink" Target="https://paperpile.com/c/vw8Sxg/BZGx" TargetMode="External"/><Relationship Id="rId391" Type="http://schemas.openxmlformats.org/officeDocument/2006/relationships/hyperlink" Target="http://paperpile.com/b/vw8Sxg/fzJh"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UzTL"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zHZk"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Q98x" TargetMode="External"/><Relationship Id="rId514" Type="http://schemas.openxmlformats.org/officeDocument/2006/relationships/hyperlink" Target="http://paperpile.com/b/vw8Sxg/DT0O" TargetMode="External"/><Relationship Id="rId556" Type="http://schemas.openxmlformats.org/officeDocument/2006/relationships/hyperlink" Target="http://paperpile.com/b/vw8Sxg/aeX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CvG4"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s://www.sciencedirect.com/science/article/pii/S0959652619313162" TargetMode="External"/><Relationship Id="rId416" Type="http://schemas.openxmlformats.org/officeDocument/2006/relationships/hyperlink" Target="http://paperpile.com/b/vw8Sxg/BRsx"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Laza"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Ufy9" TargetMode="External"/><Relationship Id="rId318" Type="http://schemas.openxmlformats.org/officeDocument/2006/relationships/hyperlink" Target="http://paperpile.com/b/vw8Sxg/ZJh1"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u0CT" TargetMode="External"/><Relationship Id="rId99" Type="http://schemas.openxmlformats.org/officeDocument/2006/relationships/hyperlink" Target="https://paperpile.com/c/vw8Sxg/9ls4" TargetMode="External"/><Relationship Id="rId122" Type="http://schemas.openxmlformats.org/officeDocument/2006/relationships/hyperlink" Target="https://paperpile.com/c/vw8Sxg/zFXW+KHB1"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FhnC"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zFXW+KHB1" TargetMode="External"/><Relationship Id="rId273" Type="http://schemas.openxmlformats.org/officeDocument/2006/relationships/hyperlink" Target="http://paperpile.com/b/vw8Sxg/snIe" TargetMode="External"/><Relationship Id="rId329" Type="http://schemas.openxmlformats.org/officeDocument/2006/relationships/hyperlink" Target="http://paperpile.com/b/vw8Sxg/CvG4" TargetMode="External"/><Relationship Id="rId480" Type="http://schemas.openxmlformats.org/officeDocument/2006/relationships/hyperlink" Target="http://paperpile.com/b/vw8Sxg/gH5K" TargetMode="External"/><Relationship Id="rId536" Type="http://schemas.openxmlformats.org/officeDocument/2006/relationships/hyperlink" Target="http://paperpile.com/b/vw8Sxg/0yqh"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mW4B" TargetMode="External"/><Relationship Id="rId175" Type="http://schemas.openxmlformats.org/officeDocument/2006/relationships/hyperlink" Target="https://paperpile.com/c/vw8Sxg/8oGf" TargetMode="External"/><Relationship Id="rId340" Type="http://schemas.openxmlformats.org/officeDocument/2006/relationships/hyperlink" Target="http://paperpile.com/b/vw8Sxg/zFXW" TargetMode="External"/><Relationship Id="rId200" Type="http://schemas.openxmlformats.org/officeDocument/2006/relationships/hyperlink" Target="https://paperpile.com/c/vw8Sxg/rl9l" TargetMode="External"/><Relationship Id="rId382" Type="http://schemas.openxmlformats.org/officeDocument/2006/relationships/hyperlink" Target="http://paperpile.com/b/vw8Sxg/MfyJ" TargetMode="External"/><Relationship Id="rId438" Type="http://schemas.openxmlformats.org/officeDocument/2006/relationships/hyperlink" Target="http://paperpile.com/b/vw8Sxg/TxNS" TargetMode="External"/><Relationship Id="rId242" Type="http://schemas.openxmlformats.org/officeDocument/2006/relationships/hyperlink" Target="https://paperpile.com/c/vw8Sxg/TvlQ" TargetMode="External"/><Relationship Id="rId284" Type="http://schemas.openxmlformats.org/officeDocument/2006/relationships/hyperlink" Target="http://paperpile.com/b/vw8Sxg/PWbf" TargetMode="External"/><Relationship Id="rId491" Type="http://schemas.openxmlformats.org/officeDocument/2006/relationships/hyperlink" Target="http://paperpile.com/b/vw8Sxg/UzTL" TargetMode="External"/><Relationship Id="rId505" Type="http://schemas.openxmlformats.org/officeDocument/2006/relationships/hyperlink" Target="http://seafoodco2.dal.ca/"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2sVP+abhW"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RPUY"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fzJh" TargetMode="External"/><Relationship Id="rId407" Type="http://schemas.openxmlformats.org/officeDocument/2006/relationships/hyperlink" Target="http://paperpile.com/b/vw8Sxg/RR6y" TargetMode="External"/><Relationship Id="rId449" Type="http://schemas.openxmlformats.org/officeDocument/2006/relationships/hyperlink" Target="http://paperpile.com/b/vw8Sxg/TFMD"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rXrf" TargetMode="External"/><Relationship Id="rId295" Type="http://schemas.openxmlformats.org/officeDocument/2006/relationships/hyperlink" Target="http://paperpile.com/b/vw8Sxg/pL3T" TargetMode="External"/><Relationship Id="rId309" Type="http://schemas.openxmlformats.org/officeDocument/2006/relationships/hyperlink" Target="http://paperpile.com/b/vw8Sxg/1G66" TargetMode="External"/><Relationship Id="rId460" Type="http://schemas.openxmlformats.org/officeDocument/2006/relationships/hyperlink" Target="http://paperpile.com/b/vw8Sxg/9ZRi" TargetMode="External"/><Relationship Id="rId516" Type="http://schemas.openxmlformats.org/officeDocument/2006/relationships/hyperlink" Target="http://paperpile.com/b/vw8Sxg/JygD"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ZJh1" TargetMode="External"/><Relationship Id="rId558" Type="http://schemas.openxmlformats.org/officeDocument/2006/relationships/hyperlink" Target="http://paperpile.com/b/vw8Sxg/aeXT" TargetMode="External"/><Relationship Id="rId155" Type="http://schemas.openxmlformats.org/officeDocument/2006/relationships/hyperlink" Target="https://paperpile.com/c/vw8Sxg/Q98x" TargetMode="External"/><Relationship Id="rId197" Type="http://schemas.openxmlformats.org/officeDocument/2006/relationships/hyperlink" Target="https://paperpile.com/c/vw8Sxg/eD2D" TargetMode="External"/><Relationship Id="rId362" Type="http://schemas.openxmlformats.org/officeDocument/2006/relationships/hyperlink" Target="http://paperpile.com/b/vw8Sxg/O6pC" TargetMode="External"/><Relationship Id="rId418" Type="http://schemas.openxmlformats.org/officeDocument/2006/relationships/hyperlink" Target="http://dx.doi.org/10.14466/CefasDataHub.120"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Ufy9" TargetMode="External"/><Relationship Id="rId471" Type="http://schemas.openxmlformats.org/officeDocument/2006/relationships/hyperlink" Target="http://paperpile.com/b/vw8Sxg/abhW"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KHB1" TargetMode="External"/><Relationship Id="rId527" Type="http://schemas.openxmlformats.org/officeDocument/2006/relationships/hyperlink" Target="http://paperpile.com/b/vw8Sxg/nkIF"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pL3T+9ls4"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FhnC" TargetMode="External"/><Relationship Id="rId429" Type="http://schemas.openxmlformats.org/officeDocument/2006/relationships/hyperlink" Target="http://paperpile.com/b/vw8Sxg/CKUU" TargetMode="External"/><Relationship Id="rId1" Type="http://schemas.openxmlformats.org/officeDocument/2006/relationships/styles" Target="styles.xml"/><Relationship Id="rId233" Type="http://schemas.openxmlformats.org/officeDocument/2006/relationships/hyperlink" Target="https://paperpile.com/c/vw8Sxg/MSwB"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snIe" TargetMode="External"/><Relationship Id="rId300" Type="http://schemas.openxmlformats.org/officeDocument/2006/relationships/hyperlink" Target="http://paperpile.com/b/vw8Sxg/xXcj" TargetMode="External"/><Relationship Id="rId482" Type="http://schemas.openxmlformats.org/officeDocument/2006/relationships/hyperlink" Target="http://paperpile.com/b/vw8Sxg/gH5K" TargetMode="External"/><Relationship Id="rId538" Type="http://schemas.openxmlformats.org/officeDocument/2006/relationships/hyperlink" Target="http://paperpile.com/b/vw8Sxg/0yqh"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eooj"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cgwm"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gufY"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6a6b"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vlQ" TargetMode="External"/><Relationship Id="rId188" Type="http://schemas.openxmlformats.org/officeDocument/2006/relationships/hyperlink" Target="https://paperpile.com/c/vw8Sxg/snIe" TargetMode="External"/><Relationship Id="rId311" Type="http://schemas.openxmlformats.org/officeDocument/2006/relationships/hyperlink" Target="http://paperpile.com/b/vw8Sxg/1G66" TargetMode="External"/><Relationship Id="rId353" Type="http://schemas.openxmlformats.org/officeDocument/2006/relationships/hyperlink" Target="http://paperpile.com/b/vw8Sxg/0YFK" TargetMode="External"/><Relationship Id="rId395" Type="http://schemas.openxmlformats.org/officeDocument/2006/relationships/hyperlink" Target="http://paperpile.com/b/vw8Sxg/fzJh" TargetMode="External"/><Relationship Id="rId409" Type="http://schemas.openxmlformats.org/officeDocument/2006/relationships/hyperlink" Target="http://dx.doi.org/10.1088/1748-9326/ac3954" TargetMode="External"/><Relationship Id="rId560" Type="http://schemas.openxmlformats.org/officeDocument/2006/relationships/hyperlink" Target="http://paperpile.com/b/vw8Sxg/9daw"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Xzn0" TargetMode="External"/><Relationship Id="rId420" Type="http://schemas.openxmlformats.org/officeDocument/2006/relationships/hyperlink" Target="http://paperpile.com/b/vw8Sxg/sOSV"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paperpile.com/b/vw8Sxg/9ZRi" TargetMode="External"/><Relationship Id="rId518" Type="http://schemas.openxmlformats.org/officeDocument/2006/relationships/hyperlink" Target="http://paperpile.com/b/vw8Sxg/JygD" TargetMode="External"/><Relationship Id="rId115" Type="http://schemas.openxmlformats.org/officeDocument/2006/relationships/hyperlink" Target="https://paperpile.com/c/vw8Sxg/1G66"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8oGf"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cgwm" TargetMode="External"/><Relationship Id="rId473" Type="http://schemas.openxmlformats.org/officeDocument/2006/relationships/hyperlink" Target="http://paperpile.com/b/vw8Sxg/abhW" TargetMode="External"/><Relationship Id="rId529" Type="http://schemas.openxmlformats.org/officeDocument/2006/relationships/hyperlink" Target="http://paperpile.com/b/vw8Sxg/nkIF" TargetMode="External"/><Relationship Id="rId30" Type="http://schemas.openxmlformats.org/officeDocument/2006/relationships/hyperlink" Target="https://paperpile.com/c/vw8Sxg/FhnC+rXrf" TargetMode="External"/><Relationship Id="rId126" Type="http://schemas.microsoft.com/office/2011/relationships/commentsExtended" Target="commentsExtended.xml"/><Relationship Id="rId168" Type="http://schemas.openxmlformats.org/officeDocument/2006/relationships/hyperlink" Target="https://paperpile.com/c/vw8Sxg/pL3T+9ls4" TargetMode="External"/><Relationship Id="rId333" Type="http://schemas.openxmlformats.org/officeDocument/2006/relationships/hyperlink" Target="http://paperpile.com/b/vw8Sxg/BnNC" TargetMode="External"/><Relationship Id="rId540" Type="http://schemas.openxmlformats.org/officeDocument/2006/relationships/hyperlink" Target="http://paperpile.com/b/vw8Sxg/BZGx"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aeXT+TxNS" TargetMode="External"/><Relationship Id="rId277" Type="http://schemas.openxmlformats.org/officeDocument/2006/relationships/hyperlink" Target="http://paperpile.com/b/vw8Sxg/abJR" TargetMode="External"/><Relationship Id="rId400" Type="http://schemas.openxmlformats.org/officeDocument/2006/relationships/hyperlink" Target="http://paperpile.com/b/vw8Sxg/U68x" TargetMode="External"/><Relationship Id="rId442" Type="http://schemas.openxmlformats.org/officeDocument/2006/relationships/hyperlink" Target="http://dx.doi.org/10.3390/nu12092650"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eooj"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2FZo" TargetMode="External"/><Relationship Id="rId551" Type="http://schemas.openxmlformats.org/officeDocument/2006/relationships/hyperlink" Target="http://paperpile.com/b/vw8Sxg/nKbK"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dWBH" TargetMode="External"/><Relationship Id="rId246" Type="http://schemas.openxmlformats.org/officeDocument/2006/relationships/hyperlink" Target="https://paperpile.com/c/vw8Sxg/BRsx" TargetMode="External"/><Relationship Id="rId288" Type="http://schemas.openxmlformats.org/officeDocument/2006/relationships/hyperlink" Target="http://paperpile.com/b/vw8Sxg/gufY" TargetMode="External"/><Relationship Id="rId411" Type="http://schemas.openxmlformats.org/officeDocument/2006/relationships/hyperlink" Target="http://paperpile.com/b/vw8Sxg/pkJk" TargetMode="External"/><Relationship Id="rId453" Type="http://schemas.openxmlformats.org/officeDocument/2006/relationships/hyperlink" Target="http://paperpile.com/b/vw8Sxg/Gnae" TargetMode="External"/><Relationship Id="rId509" Type="http://schemas.openxmlformats.org/officeDocument/2006/relationships/hyperlink" Target="http://paperpile.com/b/vw8Sxg/6a6b"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TvlQ"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ZJh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U68x"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9daw"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onfd"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xXcj"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jbPq" TargetMode="External"/><Relationship Id="rId366" Type="http://schemas.openxmlformats.org/officeDocument/2006/relationships/hyperlink" Target="http://paperpile.com/b/vw8Sxg/C2Qd" TargetMode="External"/><Relationship Id="rId573" Type="http://schemas.openxmlformats.org/officeDocument/2006/relationships/hyperlink" Target="http://paperpile.com/b/vw8Sxg/8oGf" TargetMode="External"/><Relationship Id="rId226" Type="http://schemas.openxmlformats.org/officeDocument/2006/relationships/hyperlink" Target="https://www.seafish.org/insight-and-research/market-supply-data-and-insight/" TargetMode="External"/><Relationship Id="rId433" Type="http://schemas.openxmlformats.org/officeDocument/2006/relationships/hyperlink" Target="http://paperpile.com/b/vw8Sxg/KXby"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3XCQ" TargetMode="External"/><Relationship Id="rId500" Type="http://schemas.openxmlformats.org/officeDocument/2006/relationships/hyperlink" Target="http://paperpile.com/b/vw8Sxg/MSwB"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U68x" TargetMode="External"/><Relationship Id="rId444" Type="http://schemas.openxmlformats.org/officeDocument/2006/relationships/hyperlink" Target="http://paperpile.com/b/vw8Sxg/RzM3"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KHB1" TargetMode="External"/><Relationship Id="rId388" Type="http://schemas.openxmlformats.org/officeDocument/2006/relationships/hyperlink" Target="http://paperpile.com/b/vw8Sxg/2FZo" TargetMode="External"/><Relationship Id="rId511" Type="http://schemas.openxmlformats.org/officeDocument/2006/relationships/hyperlink" Target="http://paperpile.com/b/vw8Sxg/DT0O"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paperpile.com/b/vw8Sxg/jpuF" TargetMode="External"/><Relationship Id="rId455" Type="http://schemas.openxmlformats.org/officeDocument/2006/relationships/hyperlink" Target="http://paperpile.com/b/vw8Sxg/Gnae"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pkJk" TargetMode="External"/><Relationship Id="rId315" Type="http://schemas.openxmlformats.org/officeDocument/2006/relationships/hyperlink" Target="http://paperpile.com/b/vw8Sxg/Xzn0" TargetMode="External"/><Relationship Id="rId522" Type="http://schemas.openxmlformats.org/officeDocument/2006/relationships/hyperlink" Target="http://paperpile.com/b/vw8Sxg/mW4B" TargetMode="External"/><Relationship Id="rId96" Type="http://schemas.openxmlformats.org/officeDocument/2006/relationships/hyperlink" Target="https://paperpile.com/c/vw8Sxg/GBxv"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onfd" TargetMode="External"/><Relationship Id="rId466" Type="http://schemas.openxmlformats.org/officeDocument/2006/relationships/hyperlink" Target="http://paperpile.com/b/vw8Sxg/2sVP"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UtlY" TargetMode="External"/><Relationship Id="rId326" Type="http://schemas.openxmlformats.org/officeDocument/2006/relationships/hyperlink" Target="http://paperpile.com/b/vw8Sxg/GBxv" TargetMode="External"/><Relationship Id="rId533" Type="http://schemas.openxmlformats.org/officeDocument/2006/relationships/hyperlink" Target="http://paperpile.com/b/vw8Sxg/UtlY" TargetMode="External"/><Relationship Id="rId172" Type="http://schemas.openxmlformats.org/officeDocument/2006/relationships/hyperlink" Target="https://paperpile.com/c/vw8Sxg/58C1" TargetMode="External"/><Relationship Id="rId477" Type="http://schemas.openxmlformats.org/officeDocument/2006/relationships/hyperlink" Target="http://paperpile.com/b/vw8Sxg/jbPq" TargetMode="External"/><Relationship Id="rId337" Type="http://schemas.openxmlformats.org/officeDocument/2006/relationships/hyperlink" Target="http://paperpile.com/b/vw8Sxg/zF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12716</Words>
  <Characters>69940</Characters>
  <Application>Microsoft Office Word</Application>
  <DocSecurity>0</DocSecurity>
  <Lines>582</Lines>
  <Paragraphs>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Maire, Eva</cp:lastModifiedBy>
  <cp:revision>2</cp:revision>
  <dcterms:created xsi:type="dcterms:W3CDTF">2022-10-15T10:15:00Z</dcterms:created>
  <dcterms:modified xsi:type="dcterms:W3CDTF">2022-10-15T10:15:00Z</dcterms:modified>
</cp:coreProperties>
</file>