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55993" w14:textId="3C563F97" w:rsidR="00F725A1" w:rsidRDefault="00DA77E4">
      <w:r>
        <w:t>Seychelles UVC methods (from Nash et al., 2016, Ecosphere)</w:t>
      </w:r>
    </w:p>
    <w:p w14:paraId="53D25274" w14:textId="46B21ABC" w:rsidR="00DA77E4" w:rsidRDefault="00DA77E4"/>
    <w:p w14:paraId="39B87C08" w14:textId="164DB473" w:rsidR="00DA77E4" w:rsidRDefault="00DA77E4" w:rsidP="00DA77E4">
      <w:pPr>
        <w:pStyle w:val="ListParagraph"/>
        <w:numPr>
          <w:ilvl w:val="0"/>
          <w:numId w:val="1"/>
        </w:numPr>
      </w:pPr>
      <w:r>
        <w:t xml:space="preserve">21 sites on </w:t>
      </w:r>
      <w:proofErr w:type="spellStart"/>
      <w:r>
        <w:t>finging</w:t>
      </w:r>
      <w:proofErr w:type="spellEnd"/>
      <w:r>
        <w:t xml:space="preserve"> reef of inner Seychelles</w:t>
      </w:r>
    </w:p>
    <w:p w14:paraId="3E104FF5" w14:textId="25B9A5FD" w:rsidR="00DA77E4" w:rsidRDefault="00DA77E4" w:rsidP="00DA77E4">
      <w:pPr>
        <w:pStyle w:val="ListParagraph"/>
        <w:numPr>
          <w:ilvl w:val="0"/>
          <w:numId w:val="1"/>
        </w:numPr>
      </w:pPr>
      <w:r>
        <w:t>7 sites on granitic reefs</w:t>
      </w:r>
    </w:p>
    <w:p w14:paraId="5E2190C8" w14:textId="0B9FAD24" w:rsidR="00DA77E4" w:rsidRDefault="00DA77E4" w:rsidP="00DA77E4">
      <w:pPr>
        <w:pStyle w:val="ListParagraph"/>
        <w:numPr>
          <w:ilvl w:val="0"/>
          <w:numId w:val="1"/>
        </w:numPr>
      </w:pPr>
      <w:r>
        <w:t>14 sites on carbonate-based reefs</w:t>
      </w:r>
    </w:p>
    <w:p w14:paraId="07C1F95A" w14:textId="57390C38" w:rsidR="00DA77E4" w:rsidRDefault="00DA77E4" w:rsidP="00DA77E4">
      <w:pPr>
        <w:pStyle w:val="ListParagraph"/>
        <w:numPr>
          <w:ilvl w:val="0"/>
          <w:numId w:val="1"/>
        </w:numPr>
      </w:pPr>
      <w:r>
        <w:t>Surveys conducted on reef slope at each site</w:t>
      </w:r>
    </w:p>
    <w:p w14:paraId="4296AD5D" w14:textId="29C49EE7" w:rsidR="00DA77E4" w:rsidRDefault="00DA77E4" w:rsidP="00DA77E4">
      <w:pPr>
        <w:pStyle w:val="ListParagraph"/>
        <w:numPr>
          <w:ilvl w:val="0"/>
          <w:numId w:val="1"/>
        </w:numPr>
      </w:pPr>
      <w:r>
        <w:t>Instantaneous UVC method</w:t>
      </w:r>
    </w:p>
    <w:p w14:paraId="7710C1E1" w14:textId="07567F53" w:rsidR="00DA77E4" w:rsidRDefault="00DA77E4" w:rsidP="00DA77E4">
      <w:pPr>
        <w:pStyle w:val="ListParagraph"/>
        <w:numPr>
          <w:ilvl w:val="0"/>
          <w:numId w:val="1"/>
        </w:numPr>
      </w:pPr>
      <w:r>
        <w:t>Percent cover of benthic components estimated using a 10 m line intercept transect</w:t>
      </w:r>
    </w:p>
    <w:p w14:paraId="1C5F3A7E" w14:textId="0257DC00" w:rsidR="00DA77E4" w:rsidRDefault="00DA77E4" w:rsidP="00DA77E4">
      <w:pPr>
        <w:ind w:left="360"/>
      </w:pPr>
      <w:bookmarkStart w:id="0" w:name="_GoBack"/>
      <w:bookmarkEnd w:id="0"/>
    </w:p>
    <w:sectPr w:rsidR="00DA7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27331"/>
    <w:multiLevelType w:val="hybridMultilevel"/>
    <w:tmpl w:val="91505472"/>
    <w:lvl w:ilvl="0" w:tplc="39C227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E4"/>
    <w:rsid w:val="00DA77E4"/>
    <w:rsid w:val="00F7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94D6"/>
  <w15:chartTrackingRefBased/>
  <w15:docId w15:val="{247973BB-5510-4DBE-B532-BFA423F6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Jeneen H.H</dc:creator>
  <cp:keywords/>
  <dc:description/>
  <cp:lastModifiedBy>Jeneen H.H</cp:lastModifiedBy>
  <cp:revision>1</cp:revision>
  <dcterms:created xsi:type="dcterms:W3CDTF">2018-07-26T10:13:00Z</dcterms:created>
  <dcterms:modified xsi:type="dcterms:W3CDTF">2018-07-26T10:19:00Z</dcterms:modified>
</cp:coreProperties>
</file>