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40F7B4" w14:textId="591C74FD" w:rsidR="00995D87" w:rsidRDefault="00AC60D2"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Enhancing </w:t>
      </w:r>
      <w:r w:rsidR="00F9178A">
        <w:rPr>
          <w:rFonts w:ascii="Times New Roman" w:eastAsia="Times New Roman" w:hAnsi="Times New Roman" w:cs="Times New Roman"/>
          <w:b/>
          <w:sz w:val="24"/>
          <w:szCs w:val="24"/>
        </w:rPr>
        <w:t xml:space="preserve">climate change research with open science </w:t>
      </w:r>
    </w:p>
    <w:p w14:paraId="006B7907"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360EC3B5"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Travis C. Tai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James P.W. Robinson</w:t>
      </w:r>
      <w:r>
        <w:rPr>
          <w:rFonts w:ascii="Times New Roman" w:eastAsia="Times New Roman" w:hAnsi="Times New Roman" w:cs="Times New Roman"/>
          <w:sz w:val="24"/>
          <w:szCs w:val="24"/>
          <w:vertAlign w:val="superscript"/>
        </w:rPr>
        <w:t>2</w:t>
      </w:r>
    </w:p>
    <w:p w14:paraId="6F76B924" w14:textId="77777777" w:rsidR="00995D87" w:rsidRDefault="00995D87" w:rsidP="00F9178A">
      <w:pPr>
        <w:pStyle w:val="Normal1"/>
        <w:spacing w:line="480" w:lineRule="auto"/>
        <w:rPr>
          <w:rFonts w:ascii="Times New Roman" w:eastAsia="Times New Roman" w:hAnsi="Times New Roman" w:cs="Times New Roman"/>
          <w:sz w:val="24"/>
          <w:szCs w:val="24"/>
        </w:rPr>
      </w:pPr>
    </w:p>
    <w:p w14:paraId="38A97CD6"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Institute for the Oceans and Fisheries, 2202 Main Mall, University of British Columbia, Vancouver, Canada V6T 1Z4</w:t>
      </w:r>
    </w:p>
    <w:p w14:paraId="5926E0CD"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Lancaster Environment Centre, Lancaster University, Lancaster, UK LA1 4YQ</w:t>
      </w:r>
    </w:p>
    <w:p w14:paraId="438B081E" w14:textId="77777777" w:rsidR="00995D87" w:rsidRDefault="00995D87" w:rsidP="00F9178A">
      <w:pPr>
        <w:pStyle w:val="Normal1"/>
        <w:spacing w:line="480" w:lineRule="auto"/>
        <w:rPr>
          <w:rFonts w:ascii="Times New Roman" w:eastAsia="Times New Roman" w:hAnsi="Times New Roman" w:cs="Times New Roman"/>
          <w:sz w:val="24"/>
          <w:szCs w:val="24"/>
        </w:rPr>
      </w:pPr>
    </w:p>
    <w:p w14:paraId="47C3331A" w14:textId="12103DA6" w:rsidR="00995D87" w:rsidRPr="00655594" w:rsidRDefault="00F9178A" w:rsidP="00F9178A">
      <w:pPr>
        <w:pStyle w:val="Normal1"/>
        <w:spacing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Corresponding author at </w:t>
      </w:r>
      <w:r w:rsidR="00EC6D5A">
        <w:fldChar w:fldCharType="begin"/>
      </w:r>
      <w:r w:rsidR="00EC6D5A">
        <w:instrText xml:space="preserve"> HYPERLINK "mailto:t.tai@oceans.ubc.ca" \t "_blank" </w:instrText>
      </w:r>
      <w:r w:rsidR="00EC6D5A">
        <w:fldChar w:fldCharType="separate"/>
      </w:r>
      <w:r w:rsidR="00655594" w:rsidRPr="00655594">
        <w:rPr>
          <w:rStyle w:val="Hyperlink"/>
          <w:rFonts w:ascii="Times New Roman" w:eastAsia="Times New Roman" w:hAnsi="Times New Roman" w:cs="Times New Roman"/>
          <w:sz w:val="24"/>
          <w:szCs w:val="24"/>
          <w:lang w:val="en-GB"/>
        </w:rPr>
        <w:t>t.tai@oceans.ubc.ca</w:t>
      </w:r>
      <w:r w:rsidR="00EC6D5A">
        <w:rPr>
          <w:rStyle w:val="Hyperlink"/>
          <w:rFonts w:ascii="Times New Roman" w:eastAsia="Times New Roman" w:hAnsi="Times New Roman" w:cs="Times New Roman"/>
          <w:sz w:val="24"/>
          <w:szCs w:val="24"/>
          <w:lang w:val="en-GB"/>
        </w:rPr>
        <w:fldChar w:fldCharType="end"/>
      </w:r>
      <w:r w:rsidR="00655594" w:rsidRPr="00655594">
        <w:rPr>
          <w:rFonts w:ascii="Times New Roman" w:eastAsia="Times New Roman" w:hAnsi="Times New Roman" w:cs="Times New Roman"/>
          <w:sz w:val="24"/>
          <w:szCs w:val="24"/>
          <w:lang w:val="en-GB"/>
        </w:rPr>
        <w:t>.</w:t>
      </w:r>
    </w:p>
    <w:p w14:paraId="268C3BDF"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CE1A22A"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27172264"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A429116" w14:textId="7DDAD5A1" w:rsidR="00BB33AC" w:rsidRPr="00F8560D" w:rsidRDefault="009A2667" w:rsidP="00F9178A">
      <w:pPr>
        <w:pStyle w:val="Normal1"/>
        <w:spacing w:line="480" w:lineRule="auto"/>
        <w:rPr>
          <w:rFonts w:ascii="Times New Roman" w:eastAsia="Times New Roman" w:hAnsi="Times New Roman" w:cs="Times New Roman"/>
          <w:sz w:val="24"/>
          <w:szCs w:val="24"/>
        </w:rPr>
      </w:pPr>
      <w:r w:rsidRPr="00F8560D">
        <w:rPr>
          <w:rFonts w:ascii="Times New Roman" w:eastAsia="Times New Roman" w:hAnsi="Times New Roman" w:cs="Times New Roman"/>
          <w:sz w:val="24"/>
          <w:szCs w:val="24"/>
        </w:rPr>
        <w:t>Effective c</w:t>
      </w:r>
      <w:r w:rsidR="00CB3BB3" w:rsidRPr="00F8560D">
        <w:rPr>
          <w:rFonts w:ascii="Times New Roman" w:eastAsia="Times New Roman" w:hAnsi="Times New Roman" w:cs="Times New Roman"/>
          <w:sz w:val="24"/>
          <w:szCs w:val="24"/>
        </w:rPr>
        <w:t xml:space="preserve">limate change </w:t>
      </w:r>
      <w:r w:rsidRPr="00F8560D">
        <w:rPr>
          <w:rFonts w:ascii="Times New Roman" w:eastAsia="Times New Roman" w:hAnsi="Times New Roman" w:cs="Times New Roman"/>
          <w:sz w:val="24"/>
          <w:szCs w:val="24"/>
        </w:rPr>
        <w:t xml:space="preserve">science requires interdisciplinary research that </w:t>
      </w:r>
      <w:r w:rsidR="00E91142" w:rsidRPr="00F8560D">
        <w:rPr>
          <w:rFonts w:ascii="Times New Roman" w:eastAsia="Times New Roman" w:hAnsi="Times New Roman" w:cs="Times New Roman"/>
          <w:sz w:val="24"/>
          <w:szCs w:val="24"/>
        </w:rPr>
        <w:t xml:space="preserve">is rapidly conducted and widely </w:t>
      </w:r>
      <w:r w:rsidRPr="00F8560D">
        <w:rPr>
          <w:rFonts w:ascii="Times New Roman" w:eastAsia="Times New Roman" w:hAnsi="Times New Roman" w:cs="Times New Roman"/>
          <w:sz w:val="24"/>
          <w:szCs w:val="24"/>
        </w:rPr>
        <w:t xml:space="preserve">disseminated. </w:t>
      </w:r>
      <w:r w:rsidR="0054640E" w:rsidRPr="00F8560D">
        <w:rPr>
          <w:rFonts w:ascii="Times New Roman" w:eastAsia="Times New Roman" w:hAnsi="Times New Roman" w:cs="Times New Roman"/>
          <w:sz w:val="24"/>
          <w:szCs w:val="24"/>
        </w:rPr>
        <w:t>W</w:t>
      </w:r>
      <w:r w:rsidR="00CB3BB3" w:rsidRPr="00F8560D">
        <w:rPr>
          <w:rFonts w:ascii="Times New Roman" w:eastAsia="Times New Roman" w:hAnsi="Times New Roman" w:cs="Times New Roman"/>
          <w:sz w:val="24"/>
          <w:szCs w:val="24"/>
        </w:rPr>
        <w:t>e argue</w:t>
      </w:r>
      <w:r w:rsidR="0054640E" w:rsidRPr="00F8560D">
        <w:rPr>
          <w:rFonts w:ascii="Times New Roman" w:eastAsia="Times New Roman" w:hAnsi="Times New Roman" w:cs="Times New Roman"/>
          <w:sz w:val="24"/>
          <w:szCs w:val="24"/>
        </w:rPr>
        <w:t xml:space="preserve"> that these goals</w:t>
      </w:r>
      <w:r w:rsidR="00CB3BB3" w:rsidRPr="00F8560D">
        <w:rPr>
          <w:rFonts w:ascii="Times New Roman" w:eastAsia="Times New Roman" w:hAnsi="Times New Roman" w:cs="Times New Roman"/>
          <w:sz w:val="24"/>
          <w:szCs w:val="24"/>
        </w:rPr>
        <w:t xml:space="preserve"> </w:t>
      </w:r>
      <w:r w:rsidR="008B6E34" w:rsidRPr="00F8560D">
        <w:rPr>
          <w:rFonts w:ascii="Times New Roman" w:eastAsia="Times New Roman" w:hAnsi="Times New Roman" w:cs="Times New Roman"/>
          <w:sz w:val="24"/>
          <w:szCs w:val="24"/>
        </w:rPr>
        <w:t xml:space="preserve">can be achieved by </w:t>
      </w:r>
      <w:r w:rsidR="00E02214">
        <w:rPr>
          <w:rFonts w:ascii="Times New Roman" w:eastAsia="Times New Roman" w:hAnsi="Times New Roman" w:cs="Times New Roman"/>
          <w:sz w:val="24"/>
          <w:szCs w:val="24"/>
        </w:rPr>
        <w:t>comprehensive adoption of</w:t>
      </w:r>
      <w:r w:rsidR="00CB3BB3" w:rsidRPr="00F8560D">
        <w:rPr>
          <w:rFonts w:ascii="Times New Roman" w:eastAsia="Times New Roman" w:hAnsi="Times New Roman" w:cs="Times New Roman"/>
          <w:sz w:val="24"/>
          <w:szCs w:val="24"/>
        </w:rPr>
        <w:t xml:space="preserve"> o</w:t>
      </w:r>
      <w:r w:rsidR="00DE571B" w:rsidRPr="00F8560D">
        <w:rPr>
          <w:rFonts w:ascii="Times New Roman" w:eastAsia="Times New Roman" w:hAnsi="Times New Roman" w:cs="Times New Roman"/>
          <w:sz w:val="24"/>
          <w:szCs w:val="24"/>
        </w:rPr>
        <w:t xml:space="preserve">pen science </w:t>
      </w:r>
      <w:r w:rsidR="008B6E34" w:rsidRPr="00F8560D">
        <w:rPr>
          <w:rFonts w:ascii="Times New Roman" w:eastAsia="Times New Roman" w:hAnsi="Times New Roman" w:cs="Times New Roman"/>
          <w:sz w:val="24"/>
          <w:szCs w:val="24"/>
        </w:rPr>
        <w:t>practices</w:t>
      </w:r>
      <w:r w:rsidR="00BB7F8E" w:rsidRPr="00F8560D">
        <w:rPr>
          <w:rFonts w:ascii="Times New Roman" w:eastAsia="Times New Roman" w:hAnsi="Times New Roman" w:cs="Times New Roman"/>
          <w:sz w:val="24"/>
          <w:szCs w:val="24"/>
        </w:rPr>
        <w:t xml:space="preserve">. </w:t>
      </w:r>
      <w:r w:rsidR="00CF4783" w:rsidRPr="00F8560D">
        <w:rPr>
          <w:rFonts w:ascii="Times New Roman" w:eastAsia="Times New Roman" w:hAnsi="Times New Roman" w:cs="Times New Roman"/>
          <w:sz w:val="24"/>
          <w:szCs w:val="24"/>
        </w:rPr>
        <w:t xml:space="preserve">Opening data and code will increase collaboration opportunities and enable climate change triage. </w:t>
      </w:r>
      <w:r w:rsidR="00CB3BB3" w:rsidRPr="00F8560D">
        <w:rPr>
          <w:rFonts w:ascii="Times New Roman" w:eastAsia="Times New Roman" w:hAnsi="Times New Roman" w:cs="Times New Roman"/>
          <w:sz w:val="24"/>
          <w:szCs w:val="24"/>
        </w:rPr>
        <w:t>Citation</w:t>
      </w:r>
      <w:r w:rsidR="00BB7F8E" w:rsidRPr="00F8560D">
        <w:rPr>
          <w:rFonts w:ascii="Times New Roman" w:eastAsia="Times New Roman" w:hAnsi="Times New Roman" w:cs="Times New Roman"/>
          <w:sz w:val="24"/>
          <w:szCs w:val="24"/>
        </w:rPr>
        <w:t>s</w:t>
      </w:r>
      <w:r w:rsidR="00E767A5" w:rsidRPr="00F8560D">
        <w:rPr>
          <w:rFonts w:ascii="Times New Roman" w:eastAsia="Times New Roman" w:hAnsi="Times New Roman" w:cs="Times New Roman"/>
          <w:sz w:val="24"/>
          <w:szCs w:val="24"/>
        </w:rPr>
        <w:t xml:space="preserve"> and a</w:t>
      </w:r>
      <w:r w:rsidR="00CB3BB3" w:rsidRPr="00F8560D">
        <w:rPr>
          <w:rFonts w:ascii="Times New Roman" w:eastAsia="Times New Roman" w:hAnsi="Times New Roman" w:cs="Times New Roman"/>
          <w:sz w:val="24"/>
          <w:szCs w:val="24"/>
        </w:rPr>
        <w:t>l</w:t>
      </w:r>
      <w:r w:rsidR="00BB7F8E" w:rsidRPr="00F8560D">
        <w:rPr>
          <w:rFonts w:ascii="Times New Roman" w:eastAsia="Times New Roman" w:hAnsi="Times New Roman" w:cs="Times New Roman"/>
          <w:sz w:val="24"/>
          <w:szCs w:val="24"/>
        </w:rPr>
        <w:t>tmetrics indicate that open access studies receive more</w:t>
      </w:r>
      <w:r w:rsidR="00BB33AC" w:rsidRPr="00F8560D">
        <w:rPr>
          <w:rFonts w:ascii="Times New Roman" w:eastAsia="Times New Roman" w:hAnsi="Times New Roman" w:cs="Times New Roman"/>
          <w:sz w:val="24"/>
          <w:szCs w:val="24"/>
        </w:rPr>
        <w:t xml:space="preserve"> citation</w:t>
      </w:r>
      <w:r w:rsidR="00BB7F8E" w:rsidRPr="00F8560D">
        <w:rPr>
          <w:rFonts w:ascii="Times New Roman" w:eastAsia="Times New Roman" w:hAnsi="Times New Roman" w:cs="Times New Roman"/>
          <w:sz w:val="24"/>
          <w:szCs w:val="24"/>
        </w:rPr>
        <w:t>s</w:t>
      </w:r>
      <w:r w:rsidR="00CB3BB3" w:rsidRPr="00F8560D">
        <w:rPr>
          <w:rFonts w:ascii="Times New Roman" w:eastAsia="Times New Roman" w:hAnsi="Times New Roman" w:cs="Times New Roman"/>
          <w:sz w:val="24"/>
          <w:szCs w:val="24"/>
        </w:rPr>
        <w:t xml:space="preserve"> and are communicated more widely in news </w:t>
      </w:r>
      <w:r w:rsidR="00BB33AC" w:rsidRPr="00F8560D">
        <w:rPr>
          <w:rFonts w:ascii="Times New Roman" w:eastAsia="Times New Roman" w:hAnsi="Times New Roman" w:cs="Times New Roman"/>
          <w:sz w:val="24"/>
          <w:szCs w:val="24"/>
        </w:rPr>
        <w:t xml:space="preserve">media and policy </w:t>
      </w:r>
      <w:r w:rsidR="00CB3BB3" w:rsidRPr="00F8560D">
        <w:rPr>
          <w:rFonts w:ascii="Times New Roman" w:eastAsia="Times New Roman" w:hAnsi="Times New Roman" w:cs="Times New Roman"/>
          <w:sz w:val="24"/>
          <w:szCs w:val="24"/>
        </w:rPr>
        <w:t xml:space="preserve">documents, </w:t>
      </w:r>
      <w:r w:rsidR="00BB33AC" w:rsidRPr="00F8560D">
        <w:rPr>
          <w:rFonts w:ascii="Times New Roman" w:eastAsia="Times New Roman" w:hAnsi="Times New Roman" w:cs="Times New Roman"/>
          <w:sz w:val="24"/>
          <w:szCs w:val="24"/>
        </w:rPr>
        <w:t>suggest</w:t>
      </w:r>
      <w:r w:rsidR="00BB7F8E" w:rsidRPr="00F8560D">
        <w:rPr>
          <w:rFonts w:ascii="Times New Roman" w:eastAsia="Times New Roman" w:hAnsi="Times New Roman" w:cs="Times New Roman"/>
          <w:sz w:val="24"/>
          <w:szCs w:val="24"/>
        </w:rPr>
        <w:t>ing</w:t>
      </w:r>
      <w:r w:rsidR="00BB33AC" w:rsidRPr="00F8560D">
        <w:rPr>
          <w:rFonts w:ascii="Times New Roman" w:eastAsia="Times New Roman" w:hAnsi="Times New Roman" w:cs="Times New Roman"/>
          <w:sz w:val="24"/>
          <w:szCs w:val="24"/>
        </w:rPr>
        <w:t xml:space="preserve"> that </w:t>
      </w:r>
      <w:r w:rsidR="00C23028" w:rsidRPr="00F8560D">
        <w:rPr>
          <w:rFonts w:ascii="Times New Roman" w:eastAsia="Times New Roman" w:hAnsi="Times New Roman" w:cs="Times New Roman"/>
          <w:sz w:val="24"/>
          <w:szCs w:val="24"/>
        </w:rPr>
        <w:t>open science</w:t>
      </w:r>
      <w:r w:rsidR="00203BAF" w:rsidRPr="00F8560D">
        <w:rPr>
          <w:rFonts w:ascii="Times New Roman" w:eastAsia="Times New Roman" w:hAnsi="Times New Roman" w:cs="Times New Roman"/>
          <w:sz w:val="24"/>
          <w:szCs w:val="24"/>
        </w:rPr>
        <w:t xml:space="preserve"> </w:t>
      </w:r>
      <w:r w:rsidR="00061039" w:rsidRPr="00F8560D">
        <w:rPr>
          <w:rFonts w:ascii="Times New Roman" w:eastAsia="Times New Roman" w:hAnsi="Times New Roman" w:cs="Times New Roman"/>
          <w:sz w:val="24"/>
          <w:szCs w:val="24"/>
        </w:rPr>
        <w:t>has the potential to</w:t>
      </w:r>
      <w:r w:rsidR="00FD31D2" w:rsidRPr="00F8560D">
        <w:rPr>
          <w:rFonts w:ascii="Times New Roman" w:eastAsia="Times New Roman" w:hAnsi="Times New Roman" w:cs="Times New Roman"/>
          <w:sz w:val="24"/>
          <w:szCs w:val="24"/>
        </w:rPr>
        <w:t xml:space="preserve"> improve research communication among scientists</w:t>
      </w:r>
      <w:r w:rsidR="00BB33AC" w:rsidRPr="00F8560D">
        <w:rPr>
          <w:rFonts w:ascii="Times New Roman" w:eastAsia="Times New Roman" w:hAnsi="Times New Roman" w:cs="Times New Roman"/>
          <w:sz w:val="24"/>
          <w:szCs w:val="24"/>
        </w:rPr>
        <w:t xml:space="preserve"> and</w:t>
      </w:r>
      <w:r w:rsidR="00FD31D2" w:rsidRPr="00F8560D">
        <w:rPr>
          <w:rFonts w:ascii="Times New Roman" w:eastAsia="Times New Roman" w:hAnsi="Times New Roman" w:cs="Times New Roman"/>
          <w:sz w:val="24"/>
          <w:szCs w:val="24"/>
        </w:rPr>
        <w:t xml:space="preserve"> public institutions</w:t>
      </w:r>
      <w:r w:rsidR="00CB3BB3" w:rsidRPr="00F8560D">
        <w:rPr>
          <w:rFonts w:ascii="Times New Roman" w:eastAsia="Times New Roman" w:hAnsi="Times New Roman" w:cs="Times New Roman"/>
          <w:sz w:val="24"/>
          <w:szCs w:val="24"/>
        </w:rPr>
        <w:t xml:space="preserve">. </w:t>
      </w:r>
      <w:r w:rsidR="00FD31D2" w:rsidRPr="00F8560D">
        <w:rPr>
          <w:rFonts w:ascii="Times New Roman" w:eastAsia="Times New Roman" w:hAnsi="Times New Roman" w:cs="Times New Roman"/>
          <w:sz w:val="24"/>
          <w:szCs w:val="24"/>
        </w:rPr>
        <w:t xml:space="preserve">By enhancing both the academic and societal impact of climate change research, </w:t>
      </w:r>
      <w:r w:rsidR="00C23028" w:rsidRPr="00F8560D">
        <w:rPr>
          <w:rFonts w:ascii="Times New Roman" w:eastAsia="Times New Roman" w:hAnsi="Times New Roman" w:cs="Times New Roman"/>
          <w:sz w:val="24"/>
          <w:szCs w:val="24"/>
        </w:rPr>
        <w:t>open science</w:t>
      </w:r>
      <w:r w:rsidR="00FD31D2" w:rsidRPr="00F8560D">
        <w:rPr>
          <w:rFonts w:ascii="Times New Roman" w:eastAsia="Times New Roman" w:hAnsi="Times New Roman" w:cs="Times New Roman"/>
          <w:sz w:val="24"/>
          <w:szCs w:val="24"/>
        </w:rPr>
        <w:t xml:space="preserve"> </w:t>
      </w:r>
      <w:r w:rsidR="00CB3BB3" w:rsidRPr="00F8560D">
        <w:rPr>
          <w:rFonts w:ascii="Times New Roman" w:eastAsia="Times New Roman" w:hAnsi="Times New Roman" w:cs="Times New Roman"/>
          <w:sz w:val="24"/>
          <w:szCs w:val="24"/>
        </w:rPr>
        <w:t>can</w:t>
      </w:r>
      <w:r w:rsidR="00061039" w:rsidRPr="00F8560D">
        <w:rPr>
          <w:rFonts w:ascii="Times New Roman" w:eastAsia="Times New Roman" w:hAnsi="Times New Roman" w:cs="Times New Roman"/>
          <w:sz w:val="24"/>
          <w:szCs w:val="24"/>
        </w:rPr>
        <w:t xml:space="preserve"> facilitate mitigation and adaptation efforts for the most vulnerable regions of the world.</w:t>
      </w:r>
    </w:p>
    <w:p w14:paraId="3571DEBF" w14:textId="7EFC1CB6" w:rsidR="00995D87" w:rsidRDefault="00995D87" w:rsidP="00F9178A">
      <w:pPr>
        <w:pStyle w:val="Normal1"/>
        <w:spacing w:line="480" w:lineRule="auto"/>
        <w:rPr>
          <w:rFonts w:ascii="Times New Roman" w:eastAsia="Times New Roman" w:hAnsi="Times New Roman" w:cs="Times New Roman"/>
          <w:b/>
          <w:sz w:val="24"/>
          <w:szCs w:val="24"/>
        </w:rPr>
      </w:pPr>
    </w:p>
    <w:p w14:paraId="6C7B225F" w14:textId="77777777" w:rsidR="00995D87" w:rsidRDefault="00F9178A" w:rsidP="00F9178A">
      <w:pPr>
        <w:pStyle w:val="Normal1"/>
        <w:spacing w:line="480" w:lineRule="auto"/>
        <w:rPr>
          <w:rFonts w:ascii="Times New Roman" w:eastAsia="Times New Roman" w:hAnsi="Times New Roman" w:cs="Times New Roman"/>
          <w:sz w:val="24"/>
          <w:szCs w:val="24"/>
        </w:rPr>
      </w:pPr>
      <w:r>
        <w:br w:type="page"/>
      </w:r>
    </w:p>
    <w:p w14:paraId="4AE2804F" w14:textId="77777777" w:rsidR="00995D87" w:rsidRDefault="00F9178A" w:rsidP="00F9178A">
      <w:pPr>
        <w:pStyle w:val="Normal1"/>
        <w:spacing w:line="480" w:lineRule="auto"/>
        <w:rPr>
          <w:rFonts w:ascii="Times New Roman" w:eastAsia="Times New Roman" w:hAnsi="Times New Roman" w:cs="Times New Roman"/>
          <w:i/>
          <w:sz w:val="24"/>
          <w:szCs w:val="24"/>
          <w:highlight w:val="cyan"/>
        </w:rPr>
      </w:pPr>
      <w:r>
        <w:rPr>
          <w:rFonts w:ascii="Times New Roman" w:eastAsia="Times New Roman" w:hAnsi="Times New Roman" w:cs="Times New Roman"/>
          <w:b/>
          <w:sz w:val="24"/>
          <w:szCs w:val="24"/>
        </w:rPr>
        <w:lastRenderedPageBreak/>
        <w:t>Main text</w:t>
      </w:r>
    </w:p>
    <w:p w14:paraId="5D5E3F48" w14:textId="375C2736" w:rsidR="00DC6D94" w:rsidRDefault="003C2088" w:rsidP="00C2302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Climate</w:t>
      </w:r>
      <w:r w:rsidR="00E42097">
        <w:rPr>
          <w:rFonts w:ascii="Times New Roman" w:eastAsia="Times New Roman" w:hAnsi="Times New Roman" w:cs="Times New Roman"/>
          <w:sz w:val="24"/>
          <w:szCs w:val="24"/>
        </w:rPr>
        <w:t xml:space="preserve"> change </w:t>
      </w:r>
      <w:r>
        <w:rPr>
          <w:rFonts w:ascii="Times New Roman" w:eastAsia="Times New Roman" w:hAnsi="Times New Roman" w:cs="Times New Roman"/>
          <w:sz w:val="24"/>
          <w:szCs w:val="24"/>
        </w:rPr>
        <w:t xml:space="preserve">research aims to </w:t>
      </w:r>
      <w:r w:rsidR="00A9102A">
        <w:rPr>
          <w:rFonts w:ascii="Times New Roman" w:eastAsia="Times New Roman" w:hAnsi="Times New Roman" w:cs="Times New Roman"/>
          <w:sz w:val="24"/>
          <w:szCs w:val="24"/>
        </w:rPr>
        <w:t xml:space="preserve">understand </w:t>
      </w:r>
      <w:r>
        <w:rPr>
          <w:rFonts w:ascii="Times New Roman" w:eastAsia="Times New Roman" w:hAnsi="Times New Roman" w:cs="Times New Roman"/>
          <w:sz w:val="24"/>
          <w:szCs w:val="24"/>
        </w:rPr>
        <w:t xml:space="preserve">global environmental change </w:t>
      </w:r>
      <w:r w:rsidR="00AC1A0A">
        <w:rPr>
          <w:rFonts w:ascii="Times New Roman" w:eastAsia="Times New Roman" w:hAnsi="Times New Roman" w:cs="Times New Roman"/>
          <w:sz w:val="24"/>
          <w:szCs w:val="24"/>
        </w:rPr>
        <w:t xml:space="preserve">and how it </w:t>
      </w:r>
      <w:r w:rsidR="00A9102A">
        <w:rPr>
          <w:rFonts w:ascii="Times New Roman" w:eastAsia="Times New Roman" w:hAnsi="Times New Roman" w:cs="Times New Roman"/>
          <w:sz w:val="24"/>
          <w:szCs w:val="24"/>
        </w:rPr>
        <w:t>will impact</w:t>
      </w:r>
      <w:r>
        <w:rPr>
          <w:rFonts w:ascii="Times New Roman" w:eastAsia="Times New Roman" w:hAnsi="Times New Roman" w:cs="Times New Roman"/>
          <w:sz w:val="24"/>
          <w:szCs w:val="24"/>
        </w:rPr>
        <w:t xml:space="preserve"> nature and society</w:t>
      </w:r>
      <w:r w:rsidR="00506EBF">
        <w:rPr>
          <w:rFonts w:ascii="Times New Roman" w:eastAsia="Times New Roman" w:hAnsi="Times New Roman" w:cs="Times New Roman"/>
          <w:sz w:val="24"/>
          <w:szCs w:val="24"/>
        </w:rPr>
        <w:t xml:space="preserve">. </w:t>
      </w:r>
      <w:r w:rsidR="009A5232">
        <w:rPr>
          <w:rFonts w:ascii="Times New Roman" w:eastAsia="Times New Roman" w:hAnsi="Times New Roman" w:cs="Times New Roman"/>
          <w:sz w:val="24"/>
          <w:szCs w:val="24"/>
        </w:rPr>
        <w:t>The broad scope of climate change impacts means that s</w:t>
      </w:r>
      <w:r w:rsidR="00DC6D94">
        <w:rPr>
          <w:rFonts w:ascii="Times New Roman" w:eastAsia="Times New Roman" w:hAnsi="Times New Roman" w:cs="Times New Roman"/>
          <w:sz w:val="24"/>
          <w:szCs w:val="24"/>
        </w:rPr>
        <w:t>uccessful adaptation and mitigation</w:t>
      </w:r>
      <w:r w:rsidR="009A5232">
        <w:rPr>
          <w:rFonts w:ascii="Times New Roman" w:eastAsia="Times New Roman" w:hAnsi="Times New Roman" w:cs="Times New Roman"/>
          <w:sz w:val="24"/>
          <w:szCs w:val="24"/>
        </w:rPr>
        <w:t xml:space="preserve"> efforts</w:t>
      </w:r>
      <w:r w:rsidR="00DC6D94">
        <w:rPr>
          <w:rFonts w:ascii="Times New Roman" w:eastAsia="Times New Roman" w:hAnsi="Times New Roman" w:cs="Times New Roman"/>
          <w:sz w:val="24"/>
          <w:szCs w:val="24"/>
        </w:rPr>
        <w:t xml:space="preserve"> </w:t>
      </w:r>
      <w:r w:rsidR="009A5232">
        <w:rPr>
          <w:rFonts w:ascii="Times New Roman" w:eastAsia="Times New Roman" w:hAnsi="Times New Roman" w:cs="Times New Roman"/>
          <w:sz w:val="24"/>
          <w:szCs w:val="24"/>
        </w:rPr>
        <w:t xml:space="preserve">will </w:t>
      </w:r>
      <w:r w:rsidR="00DC6D94">
        <w:rPr>
          <w:rFonts w:ascii="Times New Roman" w:eastAsia="Times New Roman" w:hAnsi="Times New Roman" w:cs="Times New Roman"/>
          <w:sz w:val="24"/>
          <w:szCs w:val="24"/>
        </w:rPr>
        <w:t xml:space="preserve">require </w:t>
      </w:r>
      <w:r w:rsidR="0024317E">
        <w:rPr>
          <w:rFonts w:ascii="Times New Roman" w:eastAsia="Times New Roman" w:hAnsi="Times New Roman" w:cs="Times New Roman"/>
          <w:sz w:val="24"/>
          <w:szCs w:val="24"/>
        </w:rPr>
        <w:t>an unprece</w:t>
      </w:r>
      <w:r w:rsidR="00184B4B">
        <w:rPr>
          <w:rFonts w:ascii="Times New Roman" w:eastAsia="Times New Roman" w:hAnsi="Times New Roman" w:cs="Times New Roman"/>
          <w:sz w:val="24"/>
          <w:szCs w:val="24"/>
        </w:rPr>
        <w:t>dented collaboration effort that</w:t>
      </w:r>
      <w:r w:rsidR="00E32C41">
        <w:rPr>
          <w:rFonts w:ascii="Times New Roman" w:eastAsia="Times New Roman" w:hAnsi="Times New Roman" w:cs="Times New Roman"/>
          <w:sz w:val="24"/>
          <w:szCs w:val="24"/>
        </w:rPr>
        <w:t xml:space="preserve"> </w:t>
      </w:r>
      <w:r w:rsidR="00184B4B">
        <w:rPr>
          <w:rFonts w:ascii="Times New Roman" w:eastAsia="Times New Roman" w:hAnsi="Times New Roman" w:cs="Times New Roman"/>
          <w:sz w:val="24"/>
          <w:szCs w:val="24"/>
        </w:rPr>
        <w:t>unites</w:t>
      </w:r>
      <w:r w:rsidR="00E32C41">
        <w:rPr>
          <w:rFonts w:ascii="Times New Roman" w:eastAsia="Times New Roman" w:hAnsi="Times New Roman" w:cs="Times New Roman"/>
          <w:sz w:val="24"/>
          <w:szCs w:val="24"/>
        </w:rPr>
        <w:t xml:space="preserve"> diverse disciplines</w:t>
      </w:r>
      <w:r w:rsidR="00E83515">
        <w:rPr>
          <w:rFonts w:ascii="Times New Roman" w:eastAsia="Times New Roman" w:hAnsi="Times New Roman" w:cs="Times New Roman"/>
          <w:sz w:val="24"/>
          <w:szCs w:val="24"/>
        </w:rPr>
        <w:t xml:space="preserve"> and </w:t>
      </w:r>
      <w:r w:rsidR="00573939">
        <w:rPr>
          <w:rFonts w:ascii="Times New Roman" w:eastAsia="Times New Roman" w:hAnsi="Times New Roman" w:cs="Times New Roman"/>
          <w:sz w:val="24"/>
          <w:szCs w:val="24"/>
        </w:rPr>
        <w:t>is able</w:t>
      </w:r>
      <w:r w:rsidR="00E83515">
        <w:rPr>
          <w:rFonts w:ascii="Times New Roman" w:eastAsia="Times New Roman" w:hAnsi="Times New Roman" w:cs="Times New Roman"/>
          <w:sz w:val="24"/>
          <w:szCs w:val="24"/>
        </w:rPr>
        <w:t xml:space="preserve"> to</w:t>
      </w:r>
      <w:r w:rsidR="008F0E0D">
        <w:rPr>
          <w:rFonts w:ascii="Times New Roman" w:eastAsia="Times New Roman" w:hAnsi="Times New Roman" w:cs="Times New Roman"/>
          <w:sz w:val="24"/>
          <w:szCs w:val="24"/>
        </w:rPr>
        <w:t xml:space="preserve"> </w:t>
      </w:r>
      <w:r w:rsidR="00B26517">
        <w:rPr>
          <w:rFonts w:ascii="Times New Roman" w:eastAsia="Times New Roman" w:hAnsi="Times New Roman" w:cs="Times New Roman"/>
          <w:sz w:val="24"/>
          <w:szCs w:val="24"/>
        </w:rPr>
        <w:t xml:space="preserve">rapidly </w:t>
      </w:r>
      <w:r w:rsidR="00B80273" w:rsidRPr="006F7F2A">
        <w:rPr>
          <w:rFonts w:ascii="Times New Roman" w:eastAsia="Times New Roman" w:hAnsi="Times New Roman" w:cs="Times New Roman"/>
          <w:sz w:val="24"/>
          <w:szCs w:val="24"/>
        </w:rPr>
        <w:t>respond</w:t>
      </w:r>
      <w:r w:rsidR="00464A31">
        <w:rPr>
          <w:rFonts w:ascii="Times New Roman" w:eastAsia="Times New Roman" w:hAnsi="Times New Roman" w:cs="Times New Roman"/>
          <w:sz w:val="24"/>
          <w:szCs w:val="24"/>
        </w:rPr>
        <w:t xml:space="preserve"> to</w:t>
      </w:r>
      <w:r w:rsidR="00067FAB">
        <w:rPr>
          <w:rFonts w:ascii="Times New Roman" w:eastAsia="Times New Roman" w:hAnsi="Times New Roman" w:cs="Times New Roman"/>
          <w:sz w:val="24"/>
          <w:szCs w:val="24"/>
        </w:rPr>
        <w:t xml:space="preserve"> </w:t>
      </w:r>
      <w:r w:rsidR="00464A31">
        <w:rPr>
          <w:rFonts w:ascii="Times New Roman" w:eastAsia="Times New Roman" w:hAnsi="Times New Roman" w:cs="Times New Roman"/>
          <w:sz w:val="24"/>
          <w:szCs w:val="24"/>
        </w:rPr>
        <w:t>evolving climate issues</w:t>
      </w:r>
      <w:r w:rsidR="005A6862">
        <w:rPr>
          <w:rFonts w:ascii="Times New Roman" w:eastAsia="Times New Roman" w:hAnsi="Times New Roman" w:cs="Times New Roman"/>
          <w:sz w:val="24"/>
          <w:szCs w:val="24"/>
        </w:rPr>
        <w:t xml:space="preserve"> (IPCC, 2014)</w:t>
      </w:r>
      <w:r w:rsidR="00DC6D94">
        <w:rPr>
          <w:rFonts w:ascii="Times New Roman" w:eastAsia="Times New Roman" w:hAnsi="Times New Roman" w:cs="Times New Roman"/>
          <w:sz w:val="24"/>
          <w:szCs w:val="24"/>
        </w:rPr>
        <w:t>. However,</w:t>
      </w:r>
      <w:r w:rsidR="004B3508">
        <w:rPr>
          <w:rFonts w:ascii="Times New Roman" w:eastAsia="Times New Roman" w:hAnsi="Times New Roman" w:cs="Times New Roman"/>
          <w:sz w:val="24"/>
          <w:szCs w:val="24"/>
        </w:rPr>
        <w:t xml:space="preserve"> to achieve this</w:t>
      </w:r>
      <w:r w:rsidR="006F5B14">
        <w:rPr>
          <w:rFonts w:ascii="Times New Roman" w:eastAsia="Times New Roman" w:hAnsi="Times New Roman" w:cs="Times New Roman"/>
          <w:sz w:val="24"/>
          <w:szCs w:val="24"/>
        </w:rPr>
        <w:t xml:space="preserve"> aim</w:t>
      </w:r>
      <w:r w:rsidR="004B3508">
        <w:rPr>
          <w:rFonts w:ascii="Times New Roman" w:eastAsia="Times New Roman" w:hAnsi="Times New Roman" w:cs="Times New Roman"/>
          <w:sz w:val="24"/>
          <w:szCs w:val="24"/>
        </w:rPr>
        <w:t>,</w:t>
      </w:r>
      <w:r w:rsidR="00DC6D94">
        <w:rPr>
          <w:rFonts w:ascii="Times New Roman" w:eastAsia="Times New Roman" w:hAnsi="Times New Roman" w:cs="Times New Roman"/>
          <w:sz w:val="24"/>
          <w:szCs w:val="24"/>
        </w:rPr>
        <w:t xml:space="preserve"> climate change research practices need updating: key research findings remain behind journal paywalls, </w:t>
      </w:r>
      <w:r w:rsidR="006F5B14">
        <w:rPr>
          <w:rFonts w:ascii="Times New Roman" w:eastAsia="Times New Roman" w:hAnsi="Times New Roman" w:cs="Times New Roman"/>
          <w:sz w:val="24"/>
          <w:szCs w:val="24"/>
        </w:rPr>
        <w:t xml:space="preserve">and </w:t>
      </w:r>
      <w:r w:rsidR="00DC6D94">
        <w:rPr>
          <w:rFonts w:ascii="Times New Roman" w:eastAsia="Times New Roman" w:hAnsi="Times New Roman" w:cs="Times New Roman"/>
          <w:sz w:val="24"/>
          <w:szCs w:val="24"/>
        </w:rPr>
        <w:t xml:space="preserve">scientific progress can be impeded by low levels of reproducibility and transparency </w:t>
      </w:r>
      <w:r w:rsidR="00DC6D94" w:rsidRPr="00F521D8">
        <w:rPr>
          <w:rFonts w:ascii="Times New Roman" w:eastAsia="Times New Roman" w:hAnsi="Times New Roman" w:cs="Times New Roman"/>
          <w:noProof/>
          <w:sz w:val="24"/>
          <w:szCs w:val="24"/>
        </w:rPr>
        <w:t xml:space="preserve">(Ellison, 2010; Morueta-Holme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2018)</w:t>
      </w:r>
      <w:r w:rsidR="00DC6D94">
        <w:rPr>
          <w:rFonts w:ascii="Times New Roman" w:eastAsia="Times New Roman" w:hAnsi="Times New Roman" w:cs="Times New Roman"/>
          <w:sz w:val="24"/>
          <w:szCs w:val="24"/>
        </w:rPr>
        <w:t xml:space="preserve">, individual data ownership </w:t>
      </w:r>
      <w:r w:rsidR="00DC6D94" w:rsidRPr="00F521D8">
        <w:rPr>
          <w:rFonts w:ascii="Times New Roman" w:eastAsia="Times New Roman" w:hAnsi="Times New Roman" w:cs="Times New Roman"/>
          <w:noProof/>
          <w:sz w:val="24"/>
          <w:szCs w:val="24"/>
        </w:rPr>
        <w:t xml:space="preserve">(Hampton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2015)</w:t>
      </w:r>
      <w:r w:rsidR="00DC6D94">
        <w:rPr>
          <w:rFonts w:ascii="Times New Roman" w:eastAsia="Times New Roman" w:hAnsi="Times New Roman" w:cs="Times New Roman"/>
          <w:sz w:val="24"/>
          <w:szCs w:val="24"/>
        </w:rPr>
        <w:t xml:space="preserve">, and inefficient research workflows </w:t>
      </w:r>
      <w:r w:rsidR="00DC6D94" w:rsidRPr="00F521D8">
        <w:rPr>
          <w:rFonts w:ascii="Times New Roman" w:eastAsia="Times New Roman" w:hAnsi="Times New Roman" w:cs="Times New Roman"/>
          <w:noProof/>
          <w:sz w:val="24"/>
          <w:szCs w:val="24"/>
        </w:rPr>
        <w:t xml:space="preserve">(Lowndes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2017)</w:t>
      </w:r>
      <w:r w:rsidR="00DC6D94">
        <w:rPr>
          <w:rFonts w:ascii="Times New Roman" w:eastAsia="Times New Roman" w:hAnsi="Times New Roman" w:cs="Times New Roman"/>
          <w:sz w:val="24"/>
          <w:szCs w:val="24"/>
        </w:rPr>
        <w:t>. Furthermore, the level of public interest and policy</w:t>
      </w:r>
      <w:r w:rsidR="006F5B14">
        <w:rPr>
          <w:rFonts w:ascii="Times New Roman" w:eastAsia="Times New Roman" w:hAnsi="Times New Roman" w:cs="Times New Roman"/>
          <w:sz w:val="24"/>
          <w:szCs w:val="24"/>
        </w:rPr>
        <w:t xml:space="preserve"> engagement</w:t>
      </w:r>
      <w:r w:rsidR="00DC6D94">
        <w:rPr>
          <w:rFonts w:ascii="Times New Roman" w:eastAsia="Times New Roman" w:hAnsi="Times New Roman" w:cs="Times New Roman"/>
          <w:sz w:val="24"/>
          <w:szCs w:val="24"/>
        </w:rPr>
        <w:t xml:space="preserve"> on climate change issues </w:t>
      </w:r>
      <w:r w:rsidR="00F04F73">
        <w:rPr>
          <w:rFonts w:ascii="Times New Roman" w:eastAsia="Times New Roman" w:hAnsi="Times New Roman" w:cs="Times New Roman"/>
          <w:sz w:val="24"/>
          <w:szCs w:val="24"/>
        </w:rPr>
        <w:t>rel</w:t>
      </w:r>
      <w:r w:rsidR="006F5B14">
        <w:rPr>
          <w:rFonts w:ascii="Times New Roman" w:eastAsia="Times New Roman" w:hAnsi="Times New Roman" w:cs="Times New Roman"/>
          <w:sz w:val="24"/>
          <w:szCs w:val="24"/>
        </w:rPr>
        <w:t>ies</w:t>
      </w:r>
      <w:r w:rsidR="00F04F73">
        <w:rPr>
          <w:rFonts w:ascii="Times New Roman" w:eastAsia="Times New Roman" w:hAnsi="Times New Roman" w:cs="Times New Roman"/>
          <w:sz w:val="24"/>
          <w:szCs w:val="24"/>
        </w:rPr>
        <w:t xml:space="preserve"> on </w:t>
      </w:r>
      <w:r w:rsidR="00DC6D94">
        <w:rPr>
          <w:rFonts w:ascii="Times New Roman" w:eastAsia="Times New Roman" w:hAnsi="Times New Roman" w:cs="Times New Roman"/>
          <w:sz w:val="24"/>
          <w:szCs w:val="24"/>
        </w:rPr>
        <w:t xml:space="preserve">fast communication of academic research to public institutions, </w:t>
      </w:r>
      <w:r w:rsidR="006F5B14">
        <w:rPr>
          <w:rFonts w:ascii="Times New Roman" w:eastAsia="Times New Roman" w:hAnsi="Times New Roman" w:cs="Times New Roman"/>
          <w:sz w:val="24"/>
          <w:szCs w:val="24"/>
        </w:rPr>
        <w:t xml:space="preserve">with the result that </w:t>
      </w:r>
      <w:r w:rsidR="00DC6D94">
        <w:rPr>
          <w:rFonts w:ascii="Times New Roman" w:eastAsia="Times New Roman" w:hAnsi="Times New Roman" w:cs="Times New Roman"/>
          <w:sz w:val="24"/>
          <w:szCs w:val="24"/>
        </w:rPr>
        <w:t xml:space="preserve">the societal impact of climate change studies </w:t>
      </w:r>
      <w:r w:rsidR="006F5B14">
        <w:rPr>
          <w:rFonts w:ascii="Times New Roman" w:eastAsia="Times New Roman" w:hAnsi="Times New Roman" w:cs="Times New Roman"/>
          <w:sz w:val="24"/>
          <w:szCs w:val="24"/>
        </w:rPr>
        <w:t xml:space="preserve">will </w:t>
      </w:r>
      <w:r w:rsidR="00DC6D94">
        <w:rPr>
          <w:rFonts w:ascii="Times New Roman" w:eastAsia="Times New Roman" w:hAnsi="Times New Roman" w:cs="Times New Roman"/>
          <w:sz w:val="24"/>
          <w:szCs w:val="24"/>
        </w:rPr>
        <w:t xml:space="preserve">differ according to their public availability and exposure. Here, we argue that </w:t>
      </w:r>
      <w:r w:rsidR="00543DF7">
        <w:rPr>
          <w:rFonts w:ascii="Times New Roman" w:eastAsia="Times New Roman" w:hAnsi="Times New Roman" w:cs="Times New Roman"/>
          <w:sz w:val="24"/>
          <w:szCs w:val="24"/>
        </w:rPr>
        <w:t xml:space="preserve">by </w:t>
      </w:r>
      <w:r w:rsidR="00DC6D94">
        <w:rPr>
          <w:rFonts w:ascii="Times New Roman" w:eastAsia="Times New Roman" w:hAnsi="Times New Roman" w:cs="Times New Roman"/>
          <w:sz w:val="24"/>
          <w:szCs w:val="24"/>
        </w:rPr>
        <w:t xml:space="preserve">adopting </w:t>
      </w:r>
      <w:r w:rsidR="0055223B">
        <w:rPr>
          <w:rFonts w:ascii="Times New Roman" w:eastAsia="Times New Roman" w:hAnsi="Times New Roman" w:cs="Times New Roman"/>
          <w:sz w:val="24"/>
          <w:szCs w:val="24"/>
        </w:rPr>
        <w:t>o</w:t>
      </w:r>
      <w:r w:rsidR="004207DD">
        <w:rPr>
          <w:rFonts w:ascii="Times New Roman" w:eastAsia="Times New Roman" w:hAnsi="Times New Roman" w:cs="Times New Roman"/>
          <w:sz w:val="24"/>
          <w:szCs w:val="24"/>
        </w:rPr>
        <w:t xml:space="preserve">pen </w:t>
      </w:r>
      <w:r w:rsidR="0055223B">
        <w:rPr>
          <w:rFonts w:ascii="Times New Roman" w:eastAsia="Times New Roman" w:hAnsi="Times New Roman" w:cs="Times New Roman"/>
          <w:sz w:val="24"/>
          <w:szCs w:val="24"/>
        </w:rPr>
        <w:t>s</w:t>
      </w:r>
      <w:r w:rsidR="00AC36F8">
        <w:rPr>
          <w:rFonts w:ascii="Times New Roman" w:eastAsia="Times New Roman" w:hAnsi="Times New Roman" w:cs="Times New Roman"/>
          <w:sz w:val="24"/>
          <w:szCs w:val="24"/>
        </w:rPr>
        <w:t>cience (</w:t>
      </w:r>
      <w:r w:rsidR="00DC6D94">
        <w:rPr>
          <w:rFonts w:ascii="Times New Roman" w:eastAsia="Times New Roman" w:hAnsi="Times New Roman" w:cs="Times New Roman"/>
          <w:sz w:val="24"/>
          <w:szCs w:val="24"/>
        </w:rPr>
        <w:t>OS</w:t>
      </w:r>
      <w:r w:rsidR="00AC36F8">
        <w:rPr>
          <w:rFonts w:ascii="Times New Roman" w:eastAsia="Times New Roman" w:hAnsi="Times New Roman" w:cs="Times New Roman"/>
          <w:sz w:val="24"/>
          <w:szCs w:val="24"/>
        </w:rPr>
        <w:t>)</w:t>
      </w:r>
      <w:r w:rsidR="00543DF7">
        <w:rPr>
          <w:rFonts w:ascii="Times New Roman" w:eastAsia="Times New Roman" w:hAnsi="Times New Roman" w:cs="Times New Roman"/>
          <w:sz w:val="24"/>
          <w:szCs w:val="24"/>
        </w:rPr>
        <w:t xml:space="preserve"> principles</w:t>
      </w:r>
      <w:r w:rsidR="00F80878">
        <w:rPr>
          <w:rFonts w:ascii="Times New Roman" w:eastAsia="Times New Roman" w:hAnsi="Times New Roman" w:cs="Times New Roman"/>
          <w:sz w:val="24"/>
          <w:szCs w:val="24"/>
        </w:rPr>
        <w:t xml:space="preserve">, </w:t>
      </w:r>
      <w:r w:rsidR="00DC6D94">
        <w:rPr>
          <w:rFonts w:ascii="Times New Roman" w:eastAsia="Times New Roman" w:hAnsi="Times New Roman" w:cs="Times New Roman"/>
          <w:sz w:val="24"/>
          <w:szCs w:val="24"/>
        </w:rPr>
        <w:t xml:space="preserve">scientists can advance climate change research and accelerate efforts to mitigate </w:t>
      </w:r>
      <w:r w:rsidR="003115E7">
        <w:rPr>
          <w:rFonts w:ascii="Times New Roman" w:eastAsia="Times New Roman" w:hAnsi="Times New Roman" w:cs="Times New Roman"/>
          <w:sz w:val="24"/>
          <w:szCs w:val="24"/>
        </w:rPr>
        <w:t>impacts</w:t>
      </w:r>
      <w:r w:rsidR="00035315">
        <w:rPr>
          <w:rFonts w:ascii="Times New Roman" w:eastAsia="Times New Roman" w:hAnsi="Times New Roman" w:cs="Times New Roman"/>
          <w:sz w:val="24"/>
          <w:szCs w:val="24"/>
        </w:rPr>
        <w:t>; especially for hig</w:t>
      </w:r>
      <w:r w:rsidR="0054640E">
        <w:rPr>
          <w:rFonts w:ascii="Times New Roman" w:eastAsia="Times New Roman" w:hAnsi="Times New Roman" w:cs="Times New Roman"/>
          <w:sz w:val="24"/>
          <w:szCs w:val="24"/>
        </w:rPr>
        <w:t>h</w:t>
      </w:r>
      <w:r w:rsidR="00035315">
        <w:rPr>
          <w:rFonts w:ascii="Times New Roman" w:eastAsia="Times New Roman" w:hAnsi="Times New Roman" w:cs="Times New Roman"/>
          <w:sz w:val="24"/>
          <w:szCs w:val="24"/>
        </w:rPr>
        <w:t>ly vulnerable developing regions of the world where research capacity is limited</w:t>
      </w:r>
      <w:r w:rsidR="003115E7">
        <w:rPr>
          <w:rFonts w:ascii="Times New Roman" w:eastAsia="Times New Roman" w:hAnsi="Times New Roman" w:cs="Times New Roman"/>
          <w:sz w:val="24"/>
          <w:szCs w:val="24"/>
        </w:rPr>
        <w:t>.</w:t>
      </w:r>
      <w:r w:rsidR="00052873">
        <w:rPr>
          <w:rFonts w:ascii="Times New Roman" w:eastAsia="Times New Roman" w:hAnsi="Times New Roman" w:cs="Times New Roman"/>
          <w:sz w:val="24"/>
          <w:szCs w:val="24"/>
        </w:rPr>
        <w:t xml:space="preserve"> </w:t>
      </w:r>
      <w:r w:rsidR="006F5B14">
        <w:rPr>
          <w:rFonts w:ascii="Times New Roman" w:eastAsia="Times New Roman" w:hAnsi="Times New Roman" w:cs="Times New Roman"/>
          <w:sz w:val="24"/>
          <w:szCs w:val="24"/>
        </w:rPr>
        <w:t>W</w:t>
      </w:r>
      <w:r w:rsidR="00052873">
        <w:rPr>
          <w:rFonts w:ascii="Times New Roman" w:eastAsia="Times New Roman" w:hAnsi="Times New Roman" w:cs="Times New Roman"/>
          <w:sz w:val="24"/>
          <w:szCs w:val="24"/>
        </w:rPr>
        <w:t>e</w:t>
      </w:r>
      <w:r w:rsidR="00DC6D94">
        <w:rPr>
          <w:rFonts w:ascii="Times New Roman" w:eastAsia="Times New Roman" w:hAnsi="Times New Roman" w:cs="Times New Roman"/>
          <w:sz w:val="24"/>
          <w:szCs w:val="24"/>
        </w:rPr>
        <w:t xml:space="preserve"> underscore the</w:t>
      </w:r>
      <w:r w:rsidR="008635CB">
        <w:rPr>
          <w:rFonts w:ascii="Times New Roman" w:eastAsia="Times New Roman" w:hAnsi="Times New Roman" w:cs="Times New Roman"/>
          <w:sz w:val="24"/>
          <w:szCs w:val="24"/>
        </w:rPr>
        <w:t xml:space="preserve"> specific</w:t>
      </w:r>
      <w:r w:rsidR="00DC6D94">
        <w:rPr>
          <w:rFonts w:ascii="Times New Roman" w:eastAsia="Times New Roman" w:hAnsi="Times New Roman" w:cs="Times New Roman"/>
          <w:sz w:val="24"/>
          <w:szCs w:val="24"/>
        </w:rPr>
        <w:t xml:space="preserve"> benefits </w:t>
      </w:r>
      <w:r w:rsidR="003115E7">
        <w:rPr>
          <w:rFonts w:ascii="Times New Roman" w:eastAsia="Times New Roman" w:hAnsi="Times New Roman" w:cs="Times New Roman"/>
          <w:sz w:val="24"/>
          <w:szCs w:val="24"/>
        </w:rPr>
        <w:t xml:space="preserve">of </w:t>
      </w:r>
      <w:r w:rsidR="002D21F8">
        <w:rPr>
          <w:rFonts w:ascii="Times New Roman" w:eastAsia="Times New Roman" w:hAnsi="Times New Roman" w:cs="Times New Roman"/>
          <w:sz w:val="24"/>
          <w:szCs w:val="24"/>
        </w:rPr>
        <w:t xml:space="preserve">OS </w:t>
      </w:r>
      <w:r w:rsidR="00DC6D94">
        <w:rPr>
          <w:rFonts w:ascii="Times New Roman" w:eastAsia="Times New Roman" w:hAnsi="Times New Roman" w:cs="Times New Roman"/>
          <w:sz w:val="24"/>
          <w:szCs w:val="24"/>
        </w:rPr>
        <w:t>in raising the academic and societal impact of climate change research</w:t>
      </w:r>
      <w:r w:rsidR="006F5B14" w:rsidRPr="006F5B14">
        <w:rPr>
          <w:rFonts w:ascii="Times New Roman" w:eastAsia="Times New Roman" w:hAnsi="Times New Roman" w:cs="Times New Roman"/>
          <w:sz w:val="24"/>
          <w:szCs w:val="24"/>
        </w:rPr>
        <w:t xml:space="preserve"> </w:t>
      </w:r>
      <w:r w:rsidR="006F5B14">
        <w:rPr>
          <w:rFonts w:ascii="Times New Roman" w:eastAsia="Times New Roman" w:hAnsi="Times New Roman" w:cs="Times New Roman"/>
          <w:sz w:val="24"/>
          <w:szCs w:val="24"/>
        </w:rPr>
        <w:t>using citation and social media metrics</w:t>
      </w:r>
      <w:r w:rsidR="00DC6D94">
        <w:rPr>
          <w:rFonts w:ascii="Times New Roman" w:eastAsia="Times New Roman" w:hAnsi="Times New Roman" w:cs="Times New Roman"/>
          <w:sz w:val="24"/>
          <w:szCs w:val="24"/>
        </w:rPr>
        <w:t>.</w:t>
      </w:r>
    </w:p>
    <w:p w14:paraId="1A1F20FF" w14:textId="77777777" w:rsidR="00135161" w:rsidRDefault="00135161" w:rsidP="00135161">
      <w:pPr>
        <w:pStyle w:val="Normal1"/>
        <w:spacing w:line="480" w:lineRule="auto"/>
        <w:rPr>
          <w:rFonts w:ascii="Times New Roman" w:eastAsia="Times New Roman" w:hAnsi="Times New Roman" w:cs="Times New Roman"/>
          <w:sz w:val="24"/>
          <w:szCs w:val="24"/>
        </w:rPr>
      </w:pPr>
    </w:p>
    <w:p w14:paraId="37419A00" w14:textId="77777777" w:rsidR="00135161" w:rsidRDefault="00135161" w:rsidP="00135161">
      <w:pPr>
        <w:pStyle w:val="Normal1"/>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OS facilitates collaboration and triage</w:t>
      </w:r>
    </w:p>
    <w:p w14:paraId="77B13092" w14:textId="51EAED28" w:rsidR="00E62E6E" w:rsidRPr="002325D3" w:rsidRDefault="002E192C">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C5D2F">
        <w:rPr>
          <w:rFonts w:ascii="Times New Roman" w:eastAsia="Times New Roman" w:hAnsi="Times New Roman" w:cs="Times New Roman"/>
          <w:sz w:val="24"/>
          <w:szCs w:val="24"/>
        </w:rPr>
        <w:t xml:space="preserve">he pace of climate change combined with a need to address societal and ecological impacts with limited resources </w:t>
      </w:r>
      <w:r>
        <w:rPr>
          <w:rFonts w:ascii="Times New Roman" w:eastAsia="Times New Roman" w:hAnsi="Times New Roman" w:cs="Times New Roman"/>
          <w:sz w:val="24"/>
          <w:szCs w:val="24"/>
        </w:rPr>
        <w:t>mean that climate change research is fast-moving and interdisciplinary. Some fields, such as biological conservation, can be considered triage disciplines that require</w:t>
      </w:r>
      <w:r w:rsidR="00135161">
        <w:rPr>
          <w:rFonts w:ascii="Times New Roman" w:eastAsia="Times New Roman" w:hAnsi="Times New Roman" w:cs="Times New Roman"/>
          <w:sz w:val="24"/>
          <w:szCs w:val="24"/>
        </w:rPr>
        <w:t xml:space="preserve"> efficient and rapid decision making </w:t>
      </w:r>
      <w:r w:rsidR="00135161" w:rsidRPr="006B4262">
        <w:rPr>
          <w:rFonts w:ascii="Times New Roman" w:eastAsia="Times New Roman" w:hAnsi="Times New Roman" w:cs="Times New Roman"/>
          <w:noProof/>
          <w:sz w:val="24"/>
          <w:szCs w:val="24"/>
        </w:rPr>
        <w:t xml:space="preserve">(Bottrill </w:t>
      </w:r>
      <w:r w:rsidR="00135161" w:rsidRPr="006B4262">
        <w:rPr>
          <w:rFonts w:ascii="Times New Roman" w:eastAsia="Times New Roman" w:hAnsi="Times New Roman" w:cs="Times New Roman"/>
          <w:i/>
          <w:noProof/>
          <w:sz w:val="24"/>
          <w:szCs w:val="24"/>
        </w:rPr>
        <w:t>et al.</w:t>
      </w:r>
      <w:r w:rsidR="00135161" w:rsidRPr="006B4262">
        <w:rPr>
          <w:rFonts w:ascii="Times New Roman" w:eastAsia="Times New Roman" w:hAnsi="Times New Roman" w:cs="Times New Roman"/>
          <w:noProof/>
          <w:sz w:val="24"/>
          <w:szCs w:val="24"/>
        </w:rPr>
        <w:t>, 2008)</w:t>
      </w:r>
      <w:r w:rsidR="00FD1B68">
        <w:rPr>
          <w:rFonts w:ascii="Times New Roman" w:eastAsia="Times New Roman" w:hAnsi="Times New Roman" w:cs="Times New Roman"/>
          <w:noProof/>
          <w:sz w:val="24"/>
          <w:szCs w:val="24"/>
        </w:rPr>
        <w:t>.</w:t>
      </w:r>
      <w:r w:rsidR="009505AC">
        <w:rPr>
          <w:rFonts w:ascii="Times New Roman" w:eastAsia="Times New Roman" w:hAnsi="Times New Roman" w:cs="Times New Roman"/>
          <w:noProof/>
          <w:sz w:val="24"/>
          <w:szCs w:val="24"/>
        </w:rPr>
        <w:t xml:space="preserve"> </w:t>
      </w:r>
      <w:r w:rsidR="00FD1B68">
        <w:rPr>
          <w:rFonts w:ascii="Times New Roman" w:eastAsia="Times New Roman" w:hAnsi="Times New Roman" w:cs="Times New Roman"/>
          <w:noProof/>
          <w:sz w:val="24"/>
          <w:szCs w:val="24"/>
        </w:rPr>
        <w:t>T</w:t>
      </w:r>
      <w:r w:rsidR="00135161">
        <w:rPr>
          <w:rFonts w:ascii="Times New Roman" w:eastAsia="Times New Roman" w:hAnsi="Times New Roman" w:cs="Times New Roman"/>
          <w:noProof/>
          <w:sz w:val="24"/>
          <w:szCs w:val="24"/>
        </w:rPr>
        <w:t xml:space="preserve">o this end, </w:t>
      </w:r>
      <w:r w:rsidR="00135161">
        <w:rPr>
          <w:rFonts w:ascii="Times New Roman" w:eastAsia="Times New Roman" w:hAnsi="Times New Roman" w:cs="Times New Roman"/>
          <w:sz w:val="24"/>
          <w:szCs w:val="24"/>
        </w:rPr>
        <w:t xml:space="preserve">OS </w:t>
      </w:r>
      <w:r w:rsidR="00135161">
        <w:rPr>
          <w:rFonts w:ascii="Times New Roman" w:eastAsia="Times New Roman" w:hAnsi="Times New Roman" w:cs="Times New Roman"/>
          <w:sz w:val="24"/>
          <w:szCs w:val="24"/>
        </w:rPr>
        <w:lastRenderedPageBreak/>
        <w:t xml:space="preserve">principles can help to minimize scientific uncertainty while increasing collaboration potential. For example, OS encourages data and code sharing, assists the peer-review process with fully-reproducible manuscripts </w:t>
      </w:r>
      <w:r w:rsidR="00135161" w:rsidRPr="00A45866">
        <w:rPr>
          <w:rFonts w:ascii="Times New Roman" w:eastAsia="Times New Roman" w:hAnsi="Times New Roman" w:cs="Times New Roman"/>
          <w:noProof/>
          <w:sz w:val="24"/>
          <w:szCs w:val="24"/>
        </w:rPr>
        <w:t xml:space="preserve">(Ram, 2013; Lowndes </w:t>
      </w:r>
      <w:r w:rsidR="00135161" w:rsidRPr="00A45866">
        <w:rPr>
          <w:rFonts w:ascii="Times New Roman" w:eastAsia="Times New Roman" w:hAnsi="Times New Roman" w:cs="Times New Roman"/>
          <w:i/>
          <w:noProof/>
          <w:sz w:val="24"/>
          <w:szCs w:val="24"/>
        </w:rPr>
        <w:t>et al.</w:t>
      </w:r>
      <w:r w:rsidR="00135161" w:rsidRPr="00A45866">
        <w:rPr>
          <w:rFonts w:ascii="Times New Roman" w:eastAsia="Times New Roman" w:hAnsi="Times New Roman" w:cs="Times New Roman"/>
          <w:noProof/>
          <w:sz w:val="24"/>
          <w:szCs w:val="24"/>
        </w:rPr>
        <w:t>, 2017)</w:t>
      </w:r>
      <w:r w:rsidR="00135161">
        <w:rPr>
          <w:rFonts w:ascii="Times New Roman" w:eastAsia="Times New Roman" w:hAnsi="Times New Roman" w:cs="Times New Roman"/>
          <w:sz w:val="24"/>
          <w:szCs w:val="24"/>
        </w:rPr>
        <w:t>, and reduces time to p</w:t>
      </w:r>
      <w:r w:rsidR="00D2330A">
        <w:rPr>
          <w:rFonts w:ascii="Times New Roman" w:eastAsia="Times New Roman" w:hAnsi="Times New Roman" w:cs="Times New Roman"/>
          <w:sz w:val="24"/>
          <w:szCs w:val="24"/>
        </w:rPr>
        <w:t>ublication with preprints and open access (OA)</w:t>
      </w:r>
      <w:r w:rsidR="00135161">
        <w:rPr>
          <w:rFonts w:ascii="Times New Roman" w:eastAsia="Times New Roman" w:hAnsi="Times New Roman" w:cs="Times New Roman"/>
          <w:sz w:val="24"/>
          <w:szCs w:val="24"/>
        </w:rPr>
        <w:t xml:space="preserve"> journals </w:t>
      </w:r>
      <w:r w:rsidR="00135161" w:rsidRPr="006B4262">
        <w:rPr>
          <w:rFonts w:ascii="Times New Roman" w:eastAsia="Times New Roman" w:hAnsi="Times New Roman" w:cs="Times New Roman"/>
          <w:noProof/>
          <w:sz w:val="24"/>
          <w:szCs w:val="24"/>
        </w:rPr>
        <w:t>(Vale, 2015)</w:t>
      </w:r>
      <w:r w:rsidR="00135161">
        <w:rPr>
          <w:rFonts w:ascii="Times New Roman" w:eastAsia="Times New Roman" w:hAnsi="Times New Roman" w:cs="Times New Roman"/>
          <w:noProof/>
          <w:sz w:val="24"/>
          <w:szCs w:val="24"/>
        </w:rPr>
        <w:t xml:space="preserve">. </w:t>
      </w:r>
      <w:r w:rsidR="00135161">
        <w:rPr>
          <w:rFonts w:ascii="Times New Roman" w:eastAsia="Times New Roman" w:hAnsi="Times New Roman" w:cs="Times New Roman"/>
          <w:sz w:val="24"/>
          <w:szCs w:val="24"/>
        </w:rPr>
        <w:t xml:space="preserve">Most scientists agree that publicly-funded research should be freely available </w:t>
      </w:r>
      <w:r w:rsidR="00135161" w:rsidRPr="006B4262">
        <w:rPr>
          <w:rFonts w:ascii="Times New Roman" w:eastAsia="Times New Roman" w:hAnsi="Times New Roman" w:cs="Times New Roman"/>
          <w:noProof/>
          <w:sz w:val="24"/>
          <w:szCs w:val="24"/>
        </w:rPr>
        <w:t xml:space="preserve">(Dallmeier-Tiessen </w:t>
      </w:r>
      <w:r w:rsidR="00135161" w:rsidRPr="006B4262">
        <w:rPr>
          <w:rFonts w:ascii="Times New Roman" w:eastAsia="Times New Roman" w:hAnsi="Times New Roman" w:cs="Times New Roman"/>
          <w:i/>
          <w:noProof/>
          <w:sz w:val="24"/>
          <w:szCs w:val="24"/>
        </w:rPr>
        <w:t>et al.</w:t>
      </w:r>
      <w:r w:rsidR="00135161" w:rsidRPr="006B4262">
        <w:rPr>
          <w:rFonts w:ascii="Times New Roman" w:eastAsia="Times New Roman" w:hAnsi="Times New Roman" w:cs="Times New Roman"/>
          <w:noProof/>
          <w:sz w:val="24"/>
          <w:szCs w:val="24"/>
        </w:rPr>
        <w:t>, 2011)</w:t>
      </w:r>
      <w:r w:rsidR="00135161">
        <w:rPr>
          <w:rFonts w:ascii="Times New Roman" w:eastAsia="Times New Roman" w:hAnsi="Times New Roman" w:cs="Times New Roman"/>
          <w:sz w:val="24"/>
          <w:szCs w:val="24"/>
        </w:rPr>
        <w:t xml:space="preserve"> and several institutions have successfully implemented </w:t>
      </w:r>
      <w:r w:rsidR="00D22F92">
        <w:rPr>
          <w:rFonts w:ascii="Times New Roman" w:eastAsia="Times New Roman" w:hAnsi="Times New Roman" w:cs="Times New Roman"/>
          <w:sz w:val="24"/>
          <w:szCs w:val="24"/>
        </w:rPr>
        <w:t>OS</w:t>
      </w:r>
      <w:r w:rsidR="00135161">
        <w:rPr>
          <w:rFonts w:ascii="Times New Roman" w:eastAsia="Times New Roman" w:hAnsi="Times New Roman" w:cs="Times New Roman"/>
          <w:sz w:val="24"/>
          <w:szCs w:val="24"/>
        </w:rPr>
        <w:t xml:space="preserve"> practices to share data and research in open-access archives. For instance, research on climate-driven thermal bleaching events in coral reef ecosystems has benefited hugely from open access to NOAA’s large-scale monitoring data </w:t>
      </w:r>
      <w:r w:rsidR="00135161" w:rsidRPr="006B4262">
        <w:rPr>
          <w:rFonts w:ascii="Times New Roman" w:eastAsia="Times New Roman" w:hAnsi="Times New Roman" w:cs="Times New Roman"/>
          <w:noProof/>
          <w:sz w:val="24"/>
          <w:szCs w:val="24"/>
        </w:rPr>
        <w:t>(</w:t>
      </w:r>
      <w:r w:rsidR="00135161">
        <w:rPr>
          <w:rFonts w:ascii="Times New Roman" w:eastAsia="Times New Roman" w:hAnsi="Times New Roman" w:cs="Times New Roman"/>
          <w:noProof/>
          <w:sz w:val="24"/>
          <w:szCs w:val="24"/>
        </w:rPr>
        <w:t xml:space="preserve">e.g. NOAA CoralWatch; </w:t>
      </w:r>
      <w:r w:rsidR="00135161" w:rsidRPr="006B4262">
        <w:rPr>
          <w:rFonts w:ascii="Times New Roman" w:eastAsia="Times New Roman" w:hAnsi="Times New Roman" w:cs="Times New Roman"/>
          <w:noProof/>
          <w:sz w:val="24"/>
          <w:szCs w:val="24"/>
        </w:rPr>
        <w:t xml:space="preserve">Harris </w:t>
      </w:r>
      <w:r w:rsidR="00135161" w:rsidRPr="006B4262">
        <w:rPr>
          <w:rFonts w:ascii="Times New Roman" w:eastAsia="Times New Roman" w:hAnsi="Times New Roman" w:cs="Times New Roman"/>
          <w:i/>
          <w:noProof/>
          <w:sz w:val="24"/>
          <w:szCs w:val="24"/>
        </w:rPr>
        <w:t>et al.</w:t>
      </w:r>
      <w:r w:rsidR="00135161" w:rsidRPr="006B4262">
        <w:rPr>
          <w:rFonts w:ascii="Times New Roman" w:eastAsia="Times New Roman" w:hAnsi="Times New Roman" w:cs="Times New Roman"/>
          <w:noProof/>
          <w:sz w:val="24"/>
          <w:szCs w:val="24"/>
        </w:rPr>
        <w:t>, 2017)</w:t>
      </w:r>
      <w:r w:rsidR="00135161">
        <w:rPr>
          <w:rFonts w:ascii="Times New Roman" w:eastAsia="Times New Roman" w:hAnsi="Times New Roman" w:cs="Times New Roman"/>
          <w:sz w:val="24"/>
          <w:szCs w:val="24"/>
        </w:rPr>
        <w:t>.</w:t>
      </w:r>
      <w:r w:rsidR="00BE6284" w:rsidRPr="00BE6284">
        <w:rPr>
          <w:rFonts w:ascii="Times New Roman" w:eastAsia="Times New Roman" w:hAnsi="Times New Roman" w:cs="Times New Roman"/>
          <w:sz w:val="24"/>
          <w:szCs w:val="24"/>
        </w:rPr>
        <w:t xml:space="preserve"> </w:t>
      </w:r>
      <w:r w:rsidR="00BE6284">
        <w:rPr>
          <w:rFonts w:ascii="Times New Roman" w:eastAsia="Times New Roman" w:hAnsi="Times New Roman" w:cs="Times New Roman"/>
          <w:sz w:val="24"/>
          <w:szCs w:val="24"/>
        </w:rPr>
        <w:t xml:space="preserve">Although comprehensive open data policies have been implemented by some governments </w:t>
      </w:r>
      <w:r w:rsidR="00BE6284" w:rsidRPr="006B4262">
        <w:rPr>
          <w:rFonts w:ascii="Times New Roman" w:eastAsia="Times New Roman" w:hAnsi="Times New Roman" w:cs="Times New Roman"/>
          <w:noProof/>
          <w:sz w:val="24"/>
          <w:szCs w:val="24"/>
        </w:rPr>
        <w:t>(</w:t>
      </w:r>
      <w:r w:rsidR="00BE6284">
        <w:rPr>
          <w:rFonts w:ascii="Times New Roman" w:eastAsia="Times New Roman" w:hAnsi="Times New Roman" w:cs="Times New Roman"/>
          <w:noProof/>
          <w:sz w:val="24"/>
          <w:szCs w:val="24"/>
        </w:rPr>
        <w:t xml:space="preserve">e.g. USA; </w:t>
      </w:r>
      <w:r w:rsidR="00BE6284" w:rsidRPr="006B4262">
        <w:rPr>
          <w:rFonts w:ascii="Times New Roman" w:eastAsia="Times New Roman" w:hAnsi="Times New Roman" w:cs="Times New Roman"/>
          <w:noProof/>
          <w:sz w:val="24"/>
          <w:szCs w:val="24"/>
        </w:rPr>
        <w:t>Obama, 2013)</w:t>
      </w:r>
      <w:r w:rsidR="00BE6284">
        <w:rPr>
          <w:rFonts w:ascii="Times New Roman" w:eastAsia="Times New Roman" w:hAnsi="Times New Roman" w:cs="Times New Roman"/>
          <w:sz w:val="24"/>
          <w:szCs w:val="24"/>
        </w:rPr>
        <w:t xml:space="preserve"> and journal groups </w:t>
      </w:r>
      <w:r w:rsidR="00BE6284" w:rsidRPr="006B4262">
        <w:rPr>
          <w:rFonts w:ascii="Times New Roman" w:eastAsia="Times New Roman" w:hAnsi="Times New Roman" w:cs="Times New Roman"/>
          <w:noProof/>
          <w:sz w:val="24"/>
          <w:szCs w:val="24"/>
        </w:rPr>
        <w:t>(</w:t>
      </w:r>
      <w:r w:rsidR="00BE6284">
        <w:rPr>
          <w:rFonts w:ascii="Times New Roman" w:eastAsia="Times New Roman" w:hAnsi="Times New Roman" w:cs="Times New Roman"/>
          <w:noProof/>
          <w:sz w:val="24"/>
          <w:szCs w:val="24"/>
        </w:rPr>
        <w:t xml:space="preserve">e.g. </w:t>
      </w:r>
      <w:r w:rsidR="00BE6284" w:rsidRPr="006B4262">
        <w:rPr>
          <w:rFonts w:ascii="Times New Roman" w:eastAsia="Times New Roman" w:hAnsi="Times New Roman" w:cs="Times New Roman"/>
          <w:noProof/>
          <w:sz w:val="24"/>
          <w:szCs w:val="24"/>
        </w:rPr>
        <w:t>Nature editors, 2018)</w:t>
      </w:r>
      <w:r w:rsidR="00BE6284">
        <w:rPr>
          <w:rFonts w:ascii="Times New Roman" w:eastAsia="Times New Roman" w:hAnsi="Times New Roman" w:cs="Times New Roman"/>
          <w:sz w:val="24"/>
          <w:szCs w:val="24"/>
        </w:rPr>
        <w:t xml:space="preserve">, journal policies on data sharing are typically insufficient for adequate reproducibility </w:t>
      </w:r>
      <w:r w:rsidR="00BE6284">
        <w:rPr>
          <w:rFonts w:ascii="Times New Roman" w:eastAsia="Times New Roman" w:hAnsi="Times New Roman" w:cs="Times New Roman"/>
          <w:sz w:val="24"/>
          <w:szCs w:val="24"/>
        </w:rPr>
        <w:fldChar w:fldCharType="begin" w:fldLock="1"/>
      </w:r>
      <w:r w:rsidR="000C4836">
        <w:rPr>
          <w:rFonts w:ascii="Times New Roman" w:eastAsia="Times New Roman" w:hAnsi="Times New Roman" w:cs="Times New Roman"/>
          <w:sz w:val="24"/>
          <w:szCs w:val="24"/>
        </w:rPr>
        <w:instrText>ADDIN CSL_CITATION {"citationItems":[{"id":"ITEM-1","itemData":{"DOI":"10.1073/pnas.1708290115","ISSN":"0027-8424","PMID":"29531050","abstract":"A key component of scientific communication is sufficient information for other researchers in the field to reproduce published findings. For computational and data-enabled research, this has often been interpreted to mean making available the raw data from which results were generated, the computer code that generated the findings, and any additional information needed such as workflows and input parameters. Many journals are revising author guidelines to include data and code availability. This work evaluates the effectiveness of journal policy that requires the data and code necessary for reproducibility be made available postpublication by the authors upon request. We assess the effectiveness of such a policy by (i) requesting data and code from authors and (ii) attempting replication of the published findings. We chose a random sample of 204 scientific papers published in the journalScienceafter the implementation of their policy in February 2011. We found that we were able to obtain artifacts from 44% of our sample and were able to reproduce the findings for 26%. We find this policy-author remission of data and code postpublication upon request-an improvement over no policy, but currently insufficient for reproducibility.","author":[{"dropping-particle":"","family":"Stodden","given":"Victoria","non-dropping-particle":"","parse-names":false,"suffix":""},{"dropping-particle":"","family":"Seiler","given":"Jennifer","non-dropping-particle":"","parse-names":false,"suffix":""},{"dropping-particle":"","family":"Ma","given":"Zhaokun","non-dropping-particle":"","parse-names":false,"suffix":""}],"container-title":"Proceedings of the National Academy of Sciences","id":"ITEM-1","issue":"11","issued":{"date-parts":[["2018"]]},"page":"2584-2589","title":"An empirical analysis of journal policy effectiveness for computational reproducibility","type":"article-journal","volume":"115"},"uris":["http://www.mendeley.com/documents/?uuid=fbe2ee6c-8e47-42a8-97e5-f3fe79482aef"]}],"mendeley":{"formattedCitation":"(Stodden et al., 2018)","plainTextFormattedCitation":"(Stodden et al., 2018)","previouslyFormattedCitation":"(Stodden et al., 2018)"},"properties":{"noteIndex":0},"schema":"https://github.com/citation-style-language/schema/raw/master/csl-citation.json"}</w:instrText>
      </w:r>
      <w:r w:rsidR="00BE6284">
        <w:rPr>
          <w:rFonts w:ascii="Times New Roman" w:eastAsia="Times New Roman" w:hAnsi="Times New Roman" w:cs="Times New Roman"/>
          <w:sz w:val="24"/>
          <w:szCs w:val="24"/>
        </w:rPr>
        <w:fldChar w:fldCharType="separate"/>
      </w:r>
      <w:r w:rsidR="00BE6284" w:rsidRPr="005F1CAE">
        <w:rPr>
          <w:rFonts w:ascii="Times New Roman" w:eastAsia="Times New Roman" w:hAnsi="Times New Roman" w:cs="Times New Roman"/>
          <w:noProof/>
          <w:sz w:val="24"/>
          <w:szCs w:val="24"/>
        </w:rPr>
        <w:t>(Stodden et al., 2018)</w:t>
      </w:r>
      <w:r w:rsidR="00BE6284">
        <w:rPr>
          <w:rFonts w:ascii="Times New Roman" w:eastAsia="Times New Roman" w:hAnsi="Times New Roman" w:cs="Times New Roman"/>
          <w:sz w:val="24"/>
          <w:szCs w:val="24"/>
        </w:rPr>
        <w:fldChar w:fldCharType="end"/>
      </w:r>
      <w:r w:rsidR="00135161">
        <w:rPr>
          <w:rFonts w:ascii="Times New Roman" w:eastAsia="Times New Roman" w:hAnsi="Times New Roman" w:cs="Times New Roman"/>
          <w:sz w:val="24"/>
          <w:szCs w:val="24"/>
        </w:rPr>
        <w:t xml:space="preserve">. </w:t>
      </w:r>
      <w:r w:rsidR="006B7FD8">
        <w:rPr>
          <w:rFonts w:ascii="Times New Roman" w:eastAsia="Times New Roman" w:hAnsi="Times New Roman" w:cs="Times New Roman"/>
          <w:sz w:val="24"/>
          <w:szCs w:val="24"/>
        </w:rPr>
        <w:t xml:space="preserve">Nonetheless, </w:t>
      </w:r>
      <w:r w:rsidR="00135161">
        <w:rPr>
          <w:rFonts w:ascii="Times New Roman" w:eastAsia="Times New Roman" w:hAnsi="Times New Roman" w:cs="Times New Roman"/>
          <w:sz w:val="24"/>
          <w:szCs w:val="24"/>
        </w:rPr>
        <w:t xml:space="preserve">these examples demonstrate importance of adopting open data principles; comprehensive uptake of these practices will substantially enhance the application of academic research to climate change issues. </w:t>
      </w:r>
    </w:p>
    <w:p w14:paraId="0367F175" w14:textId="22F356DD" w:rsidR="00375F8F" w:rsidRDefault="00375F8F">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and non-academic communication of climate change</w:t>
      </w:r>
      <w:r w:rsidR="00BC4F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may be especially important for developing nations. Most climate change research is published through institutes within the developed world </w:t>
      </w:r>
      <w:r w:rsidRPr="006B4262">
        <w:rPr>
          <w:rFonts w:ascii="Times New Roman" w:eastAsia="Times New Roman" w:hAnsi="Times New Roman" w:cs="Times New Roman"/>
          <w:noProof/>
          <w:sz w:val="24"/>
          <w:szCs w:val="24"/>
        </w:rPr>
        <w:t>(McSweeney, 2015)</w:t>
      </w:r>
      <w:r>
        <w:rPr>
          <w:rFonts w:ascii="Times New Roman" w:eastAsia="Times New Roman" w:hAnsi="Times New Roman" w:cs="Times New Roman"/>
          <w:sz w:val="24"/>
          <w:szCs w:val="24"/>
        </w:rPr>
        <w:t xml:space="preserve">, yet the greatest impacts will be observed in some of the least developed and most vulnerable regions of the world </w:t>
      </w:r>
      <w:r w:rsidRPr="006B4262">
        <w:rPr>
          <w:rFonts w:ascii="Times New Roman" w:eastAsia="Times New Roman" w:hAnsi="Times New Roman" w:cs="Times New Roman"/>
          <w:noProof/>
          <w:sz w:val="24"/>
          <w:szCs w:val="24"/>
        </w:rPr>
        <w:t>(</w:t>
      </w:r>
      <w:r>
        <w:rPr>
          <w:rFonts w:ascii="Times New Roman" w:eastAsia="Times New Roman" w:hAnsi="Times New Roman" w:cs="Times New Roman"/>
          <w:noProof/>
          <w:sz w:val="24"/>
          <w:szCs w:val="24"/>
        </w:rPr>
        <w:t xml:space="preserve">e.g. </w:t>
      </w:r>
      <w:r w:rsidRPr="006B4262">
        <w:rPr>
          <w:rFonts w:ascii="Times New Roman" w:eastAsia="Times New Roman" w:hAnsi="Times New Roman" w:cs="Times New Roman"/>
          <w:noProof/>
          <w:sz w:val="24"/>
          <w:szCs w:val="24"/>
        </w:rPr>
        <w:t xml:space="preserve">IPCC, 2014; Blasiak </w:t>
      </w:r>
      <w:r w:rsidRPr="006B4262">
        <w:rPr>
          <w:rFonts w:ascii="Times New Roman" w:eastAsia="Times New Roman" w:hAnsi="Times New Roman" w:cs="Times New Roman"/>
          <w:i/>
          <w:noProof/>
          <w:sz w:val="24"/>
          <w:szCs w:val="24"/>
        </w:rPr>
        <w:t>et al.</w:t>
      </w:r>
      <w:r w:rsidRPr="006B4262">
        <w:rPr>
          <w:rFonts w:ascii="Times New Roman" w:eastAsia="Times New Roman" w:hAnsi="Times New Roman" w:cs="Times New Roman"/>
          <w:noProof/>
          <w:sz w:val="24"/>
          <w:szCs w:val="24"/>
        </w:rPr>
        <w:t>, 2017)</w:t>
      </w:r>
      <w:r>
        <w:rPr>
          <w:rFonts w:ascii="Times New Roman" w:eastAsia="Times New Roman" w:hAnsi="Times New Roman" w:cs="Times New Roman"/>
          <w:sz w:val="24"/>
          <w:szCs w:val="24"/>
        </w:rPr>
        <w:t>.</w:t>
      </w:r>
      <w:r w:rsidR="00BA3733">
        <w:rPr>
          <w:rFonts w:ascii="Times New Roman" w:eastAsia="Times New Roman" w:hAnsi="Times New Roman" w:cs="Times New Roman"/>
          <w:sz w:val="24"/>
          <w:szCs w:val="24"/>
        </w:rPr>
        <w:t xml:space="preserve"> Inability to access subscription-only publications may inhibit science-based policy in developing countries, with the rise of pirat</w:t>
      </w:r>
      <w:r w:rsidR="00CF4783">
        <w:rPr>
          <w:rFonts w:ascii="Times New Roman" w:eastAsia="Times New Roman" w:hAnsi="Times New Roman" w:cs="Times New Roman"/>
          <w:sz w:val="24"/>
          <w:szCs w:val="24"/>
        </w:rPr>
        <w:t>ed publication repositories</w:t>
      </w:r>
      <w:r w:rsidR="00BA3733">
        <w:rPr>
          <w:rFonts w:ascii="Times New Roman" w:eastAsia="Times New Roman" w:hAnsi="Times New Roman" w:cs="Times New Roman"/>
          <w:sz w:val="24"/>
          <w:szCs w:val="24"/>
        </w:rPr>
        <w:t xml:space="preserve"> such as Sci-Hub (</w:t>
      </w:r>
      <w:hyperlink r:id="rId8" w:history="1">
        <w:r w:rsidR="00BA3733" w:rsidRPr="00084284">
          <w:rPr>
            <w:rStyle w:val="Hyperlink"/>
            <w:rFonts w:ascii="Times New Roman" w:eastAsia="Times New Roman" w:hAnsi="Times New Roman" w:cs="Times New Roman"/>
            <w:sz w:val="24"/>
            <w:szCs w:val="24"/>
          </w:rPr>
          <w:t>https://sci-hub.mu</w:t>
        </w:r>
        <w:r w:rsidR="00BA3733" w:rsidRPr="00C91858">
          <w:rPr>
            <w:rStyle w:val="Hyperlink"/>
            <w:rFonts w:ascii="Times New Roman" w:eastAsia="Times New Roman" w:hAnsi="Times New Roman" w:cs="Times New Roman"/>
            <w:sz w:val="24"/>
            <w:szCs w:val="24"/>
          </w:rPr>
          <w:t>)</w:t>
        </w:r>
      </w:hyperlink>
      <w:r w:rsidR="00BA3733">
        <w:rPr>
          <w:rFonts w:ascii="Times New Roman" w:eastAsia="Times New Roman" w:hAnsi="Times New Roman" w:cs="Times New Roman"/>
          <w:sz w:val="24"/>
          <w:szCs w:val="24"/>
        </w:rPr>
        <w:t xml:space="preserve"> indicative of </w:t>
      </w:r>
      <w:r w:rsidR="00CF4783">
        <w:rPr>
          <w:rFonts w:ascii="Times New Roman" w:eastAsia="Times New Roman" w:hAnsi="Times New Roman" w:cs="Times New Roman"/>
          <w:sz w:val="24"/>
          <w:szCs w:val="24"/>
        </w:rPr>
        <w:t>a widespread</w:t>
      </w:r>
      <w:r w:rsidR="00BA3733">
        <w:rPr>
          <w:rFonts w:ascii="Times New Roman" w:eastAsia="Times New Roman" w:hAnsi="Times New Roman" w:cs="Times New Roman"/>
          <w:sz w:val="24"/>
          <w:szCs w:val="24"/>
        </w:rPr>
        <w:t xml:space="preserve"> demand for OA research </w:t>
      </w:r>
      <w:r w:rsidR="00BA3733">
        <w:rPr>
          <w:rFonts w:ascii="Times New Roman" w:eastAsia="Times New Roman" w:hAnsi="Times New Roman" w:cs="Times New Roman"/>
          <w:sz w:val="24"/>
          <w:szCs w:val="24"/>
        </w:rPr>
        <w:fldChar w:fldCharType="begin" w:fldLock="1"/>
      </w:r>
      <w:r w:rsidR="00BA3733">
        <w:rPr>
          <w:rFonts w:ascii="Times New Roman" w:eastAsia="Times New Roman" w:hAnsi="Times New Roman" w:cs="Times New Roman"/>
          <w:sz w:val="24"/>
          <w:szCs w:val="24"/>
        </w:rPr>
        <w:instrText>ADDIN CSL_CITATION {"citationItems":[{"id":"ITEM-1","itemData":{"DOI":"10.1126/science.352.6285.508","ISBN":"1095-9203 (Electronic)\\r0036-8075 (Linking)","ISSN":"10959203","PMID":"27126020","abstract":"In increasing numbers, researchers around the world are turning to Sci-Hub, the controversial website that hosts 50 million pirated papers and counting. Now, with server log data from Alexandra Elbakyan, the neuroscientist who created Sci-Hub in 2011 as a 22-year-old graduate student in Kazakhstan, Science addresses some basic questions: Who are Sci-Hub's users, where are they, and what are they reading? The Sci-Hub data provide the first detailed view of what is becoming the world's de facto open-access research library. Among the revelations that may surprise both fans and foes alike: Sci-Hub users are not limited to the developing world. Some critics of Sci-Hub have complained that many users can access the same papers through their libraries but turn to Sci-Hub instead—for convenience rather than necessity. The data provide some support for that claim. Over the 6 months leading up to March, Sci-Hub served up 28 million documents, with Iran, China, India, Russia, and the United States the leading requestors.","author":[{"dropping-particle":"","family":"Bohannon","given":"John","non-dropping-particle":"","parse-names":false,"suffix":""}],"container-title":"Science","id":"ITEM-1","issue":"6285","issued":{"date-parts":[["2016"]]},"page":"508-512","title":"Who's downloading pirated papers? Everyone","type":"article-journal","volume":"352"},"uris":["http://www.mendeley.com/documents/?uuid=0ac4be6b-4b0b-4d70-9414-2d8e586fdf0a"]}],"mendeley":{"formattedCitation":"(Bohannon, 2016)","plainTextFormattedCitation":"(Bohannon, 2016)","previouslyFormattedCitation":"(Bohannon, 2016)"},"properties":{"noteIndex":0},"schema":"https://github.com/citation-style-language/schema/raw/master/csl-citation.json"}</w:instrText>
      </w:r>
      <w:r w:rsidR="00BA3733">
        <w:rPr>
          <w:rFonts w:ascii="Times New Roman" w:eastAsia="Times New Roman" w:hAnsi="Times New Roman" w:cs="Times New Roman"/>
          <w:sz w:val="24"/>
          <w:szCs w:val="24"/>
        </w:rPr>
        <w:fldChar w:fldCharType="separate"/>
      </w:r>
      <w:r w:rsidR="00BA3733" w:rsidRPr="00971C45">
        <w:rPr>
          <w:rFonts w:ascii="Times New Roman" w:eastAsia="Times New Roman" w:hAnsi="Times New Roman" w:cs="Times New Roman"/>
          <w:noProof/>
          <w:sz w:val="24"/>
          <w:szCs w:val="24"/>
        </w:rPr>
        <w:t>(Bohannon, 2016</w:t>
      </w:r>
      <w:r w:rsidR="00E66422">
        <w:rPr>
          <w:rFonts w:ascii="Times New Roman" w:eastAsia="Times New Roman" w:hAnsi="Times New Roman" w:cs="Times New Roman"/>
          <w:noProof/>
          <w:sz w:val="24"/>
          <w:szCs w:val="24"/>
        </w:rPr>
        <w:t>;</w:t>
      </w:r>
      <w:r w:rsidR="00CF4783">
        <w:rPr>
          <w:rFonts w:ascii="Times New Roman" w:eastAsia="Times New Roman" w:hAnsi="Times New Roman" w:cs="Times New Roman"/>
          <w:noProof/>
          <w:sz w:val="24"/>
          <w:szCs w:val="24"/>
        </w:rPr>
        <w:t xml:space="preserve"> Himmelstein </w:t>
      </w:r>
      <w:r w:rsidR="00CF4783" w:rsidRPr="00E66422">
        <w:rPr>
          <w:rFonts w:ascii="Times New Roman" w:eastAsia="Times New Roman" w:hAnsi="Times New Roman" w:cs="Times New Roman"/>
          <w:i/>
          <w:noProof/>
          <w:sz w:val="24"/>
          <w:szCs w:val="24"/>
        </w:rPr>
        <w:t>et al</w:t>
      </w:r>
      <w:r w:rsidR="00CF4783">
        <w:rPr>
          <w:rFonts w:ascii="Times New Roman" w:eastAsia="Times New Roman" w:hAnsi="Times New Roman" w:cs="Times New Roman"/>
          <w:noProof/>
          <w:sz w:val="24"/>
          <w:szCs w:val="24"/>
        </w:rPr>
        <w:t>.</w:t>
      </w:r>
      <w:r w:rsidR="00E66422">
        <w:rPr>
          <w:rFonts w:ascii="Times New Roman" w:eastAsia="Times New Roman" w:hAnsi="Times New Roman" w:cs="Times New Roman"/>
          <w:noProof/>
          <w:sz w:val="24"/>
          <w:szCs w:val="24"/>
        </w:rPr>
        <w:t>,</w:t>
      </w:r>
      <w:bookmarkStart w:id="0" w:name="_GoBack"/>
      <w:bookmarkEnd w:id="0"/>
      <w:r w:rsidR="00CF4783">
        <w:rPr>
          <w:rFonts w:ascii="Times New Roman" w:eastAsia="Times New Roman" w:hAnsi="Times New Roman" w:cs="Times New Roman"/>
          <w:noProof/>
          <w:sz w:val="24"/>
          <w:szCs w:val="24"/>
        </w:rPr>
        <w:t xml:space="preserve"> 2018</w:t>
      </w:r>
      <w:r w:rsidR="00BA3733" w:rsidRPr="00971C45">
        <w:rPr>
          <w:rFonts w:ascii="Times New Roman" w:eastAsia="Times New Roman" w:hAnsi="Times New Roman" w:cs="Times New Roman"/>
          <w:noProof/>
          <w:sz w:val="24"/>
          <w:szCs w:val="24"/>
        </w:rPr>
        <w:t>)</w:t>
      </w:r>
      <w:r w:rsidR="00BA3733">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For example, inaccessibility of primary research has contributed to </w:t>
      </w:r>
      <w:r>
        <w:rPr>
          <w:rFonts w:ascii="Times New Roman" w:eastAsia="Times New Roman" w:hAnsi="Times New Roman" w:cs="Times New Roman"/>
          <w:sz w:val="24"/>
          <w:szCs w:val="24"/>
        </w:rPr>
        <w:lastRenderedPageBreak/>
        <w:t xml:space="preserve">low citation rates in policy plans for tropical marine protected areas, implying that environmental management may fall behind current scientific knowledge </w:t>
      </w:r>
      <w:r w:rsidRPr="000C5A61">
        <w:rPr>
          <w:rFonts w:ascii="Times New Roman" w:eastAsia="Times New Roman" w:hAnsi="Times New Roman" w:cs="Times New Roman"/>
          <w:noProof/>
          <w:sz w:val="24"/>
          <w:szCs w:val="24"/>
        </w:rPr>
        <w:t>(</w:t>
      </w:r>
      <w:r w:rsidR="008D257C">
        <w:rPr>
          <w:rFonts w:ascii="Times New Roman" w:eastAsia="Times New Roman" w:hAnsi="Times New Roman" w:cs="Times New Roman"/>
          <w:noProof/>
          <w:sz w:val="24"/>
          <w:szCs w:val="24"/>
        </w:rPr>
        <w:t xml:space="preserve">e.g. </w:t>
      </w:r>
      <w:r w:rsidRPr="000C5A61">
        <w:rPr>
          <w:rFonts w:ascii="Times New Roman" w:eastAsia="Times New Roman" w:hAnsi="Times New Roman" w:cs="Times New Roman"/>
          <w:noProof/>
          <w:sz w:val="24"/>
          <w:szCs w:val="24"/>
        </w:rPr>
        <w:t xml:space="preserve">Cvitanovic </w:t>
      </w:r>
      <w:r w:rsidRPr="000C5A61">
        <w:rPr>
          <w:rFonts w:ascii="Times New Roman" w:eastAsia="Times New Roman" w:hAnsi="Times New Roman" w:cs="Times New Roman"/>
          <w:i/>
          <w:noProof/>
          <w:sz w:val="24"/>
          <w:szCs w:val="24"/>
        </w:rPr>
        <w:t>et al.</w:t>
      </w:r>
      <w:r w:rsidRPr="000C5A61">
        <w:rPr>
          <w:rFonts w:ascii="Times New Roman" w:eastAsia="Times New Roman" w:hAnsi="Times New Roman" w:cs="Times New Roman"/>
          <w:noProof/>
          <w:sz w:val="24"/>
          <w:szCs w:val="24"/>
        </w:rPr>
        <w:t>, 2014)</w:t>
      </w:r>
      <w:r>
        <w:rPr>
          <w:rFonts w:ascii="Times New Roman" w:eastAsia="Times New Roman" w:hAnsi="Times New Roman" w:cs="Times New Roman"/>
          <w:sz w:val="24"/>
          <w:szCs w:val="24"/>
        </w:rPr>
        <w:t xml:space="preserve">. </w:t>
      </w:r>
    </w:p>
    <w:p w14:paraId="001289F6" w14:textId="72356B6B" w:rsidR="00135161" w:rsidRDefault="00135161" w:rsidP="00BC42B4">
      <w:pPr>
        <w:pStyle w:val="Normal1"/>
        <w:spacing w:line="480" w:lineRule="auto"/>
        <w:rPr>
          <w:rFonts w:ascii="Times New Roman" w:eastAsia="Times New Roman" w:hAnsi="Times New Roman" w:cs="Times New Roman"/>
          <w:i/>
          <w:sz w:val="24"/>
          <w:szCs w:val="24"/>
        </w:rPr>
      </w:pPr>
    </w:p>
    <w:p w14:paraId="74DFC4C0" w14:textId="15D74914" w:rsidR="00135161" w:rsidRPr="00BC42B4" w:rsidRDefault="00135161" w:rsidP="00BC42B4">
      <w:pPr>
        <w:pStyle w:val="Normal1"/>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OA benefits to research communication</w:t>
      </w:r>
      <w:r w:rsidR="005E0D40">
        <w:rPr>
          <w:rFonts w:ascii="Times New Roman" w:eastAsia="Times New Roman" w:hAnsi="Times New Roman" w:cs="Times New Roman"/>
          <w:i/>
          <w:sz w:val="24"/>
          <w:szCs w:val="24"/>
        </w:rPr>
        <w:t>: citations and A</w:t>
      </w:r>
      <w:r>
        <w:rPr>
          <w:rFonts w:ascii="Times New Roman" w:eastAsia="Times New Roman" w:hAnsi="Times New Roman" w:cs="Times New Roman"/>
          <w:i/>
          <w:sz w:val="24"/>
          <w:szCs w:val="24"/>
        </w:rPr>
        <w:t>ltmetric data</w:t>
      </w:r>
    </w:p>
    <w:p w14:paraId="79548CDE" w14:textId="56B6468B" w:rsidR="00E04A87" w:rsidRDefault="005F099A" w:rsidP="00BC42B4">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science practices can result in greater public engagement </w:t>
      </w:r>
      <w:r w:rsidRPr="00274F04">
        <w:rPr>
          <w:rFonts w:ascii="Times New Roman" w:eastAsia="Times New Roman" w:hAnsi="Times New Roman" w:cs="Times New Roman"/>
          <w:noProof/>
          <w:sz w:val="24"/>
          <w:szCs w:val="24"/>
        </w:rPr>
        <w:t xml:space="preserve">(Wang </w:t>
      </w:r>
      <w:r w:rsidRPr="00274F04">
        <w:rPr>
          <w:rFonts w:ascii="Times New Roman" w:eastAsia="Times New Roman" w:hAnsi="Times New Roman" w:cs="Times New Roman"/>
          <w:i/>
          <w:noProof/>
          <w:sz w:val="24"/>
          <w:szCs w:val="24"/>
        </w:rPr>
        <w:t>et al.</w:t>
      </w:r>
      <w:r w:rsidRPr="00274F04">
        <w:rPr>
          <w:rFonts w:ascii="Times New Roman" w:eastAsia="Times New Roman" w:hAnsi="Times New Roman" w:cs="Times New Roman"/>
          <w:noProof/>
          <w:sz w:val="24"/>
          <w:szCs w:val="24"/>
        </w:rPr>
        <w:t>, 2015)</w:t>
      </w:r>
      <w:r>
        <w:rPr>
          <w:rFonts w:ascii="Times New Roman" w:eastAsia="Times New Roman" w:hAnsi="Times New Roman" w:cs="Times New Roman"/>
          <w:noProof/>
          <w:sz w:val="24"/>
          <w:szCs w:val="24"/>
        </w:rPr>
        <w:t xml:space="preserve"> and, </w:t>
      </w:r>
      <w:r>
        <w:rPr>
          <w:rFonts w:ascii="Times New Roman" w:eastAsia="Times New Roman" w:hAnsi="Times New Roman" w:cs="Times New Roman"/>
          <w:sz w:val="24"/>
          <w:szCs w:val="24"/>
        </w:rPr>
        <w:t>through</w:t>
      </w:r>
      <w:r w:rsidR="00B65295">
        <w:rPr>
          <w:rFonts w:ascii="Times New Roman" w:eastAsia="Times New Roman" w:hAnsi="Times New Roman" w:cs="Times New Roman"/>
          <w:sz w:val="24"/>
          <w:szCs w:val="24"/>
        </w:rPr>
        <w:t xml:space="preserve"> OA</w:t>
      </w:r>
      <w:r>
        <w:rPr>
          <w:rFonts w:ascii="Times New Roman" w:eastAsia="Times New Roman" w:hAnsi="Times New Roman" w:cs="Times New Roman"/>
          <w:sz w:val="24"/>
          <w:szCs w:val="24"/>
        </w:rPr>
        <w:t xml:space="preserve"> publications, increase citation rates (‘the OA citation advantage’) </w:t>
      </w:r>
      <w:r w:rsidRPr="00274F04">
        <w:rPr>
          <w:rFonts w:ascii="Times New Roman" w:eastAsia="Times New Roman" w:hAnsi="Times New Roman" w:cs="Times New Roman"/>
          <w:noProof/>
          <w:sz w:val="24"/>
          <w:szCs w:val="24"/>
        </w:rPr>
        <w:t>(Lawrence, 2001; Eysenbach, 2006)</w:t>
      </w:r>
      <w:r>
        <w:rPr>
          <w:rFonts w:ascii="Times New Roman" w:eastAsia="Times New Roman" w:hAnsi="Times New Roman" w:cs="Times New Roman"/>
          <w:sz w:val="24"/>
          <w:szCs w:val="24"/>
        </w:rPr>
        <w:t xml:space="preserve">. </w:t>
      </w:r>
      <w:r w:rsidR="00304066">
        <w:rPr>
          <w:rFonts w:ascii="Times New Roman" w:eastAsia="Times New Roman" w:hAnsi="Times New Roman" w:cs="Times New Roman"/>
          <w:sz w:val="24"/>
          <w:szCs w:val="24"/>
        </w:rPr>
        <w:t>Using Scopus citation data, we show that</w:t>
      </w:r>
      <w:r w:rsidR="00304066">
        <w:rPr>
          <w:rFonts w:ascii="Times New Roman" w:eastAsia="Times New Roman" w:hAnsi="Times New Roman" w:cs="Times New Roman"/>
          <w:i/>
          <w:sz w:val="24"/>
          <w:szCs w:val="24"/>
        </w:rPr>
        <w:t xml:space="preserve"> </w:t>
      </w:r>
      <w:r w:rsidR="00304066">
        <w:rPr>
          <w:rFonts w:ascii="Times New Roman" w:eastAsia="Times New Roman" w:hAnsi="Times New Roman" w:cs="Times New Roman"/>
          <w:sz w:val="24"/>
          <w:szCs w:val="24"/>
        </w:rPr>
        <w:t>t</w:t>
      </w:r>
      <w:r w:rsidR="0043685F">
        <w:rPr>
          <w:rFonts w:ascii="Times New Roman" w:eastAsia="Times New Roman" w:hAnsi="Times New Roman" w:cs="Times New Roman"/>
          <w:sz w:val="24"/>
          <w:szCs w:val="24"/>
        </w:rPr>
        <w:t>he proportion of OA studies increased substantially over time i</w:t>
      </w:r>
      <w:r w:rsidR="00F0660F">
        <w:rPr>
          <w:rFonts w:ascii="Times New Roman" w:eastAsia="Times New Roman" w:hAnsi="Times New Roman" w:cs="Times New Roman"/>
          <w:sz w:val="24"/>
          <w:szCs w:val="24"/>
        </w:rPr>
        <w:t>n</w:t>
      </w:r>
      <w:r w:rsidR="004F31CD">
        <w:rPr>
          <w:rFonts w:ascii="Times New Roman" w:eastAsia="Times New Roman" w:hAnsi="Times New Roman" w:cs="Times New Roman"/>
          <w:sz w:val="24"/>
          <w:szCs w:val="24"/>
        </w:rPr>
        <w:t xml:space="preserve"> publications</w:t>
      </w:r>
      <w:r w:rsidR="00F0660F">
        <w:rPr>
          <w:rFonts w:ascii="Times New Roman" w:eastAsia="Times New Roman" w:hAnsi="Times New Roman" w:cs="Times New Roman"/>
          <w:sz w:val="24"/>
          <w:szCs w:val="24"/>
        </w:rPr>
        <w:t xml:space="preserve"> </w:t>
      </w:r>
      <w:r w:rsidR="005124B0">
        <w:rPr>
          <w:rFonts w:ascii="Times New Roman" w:eastAsia="Times New Roman" w:hAnsi="Times New Roman" w:cs="Times New Roman"/>
          <w:sz w:val="24"/>
          <w:szCs w:val="24"/>
        </w:rPr>
        <w:t xml:space="preserve">containing </w:t>
      </w:r>
      <w:r w:rsidR="00412F5F">
        <w:rPr>
          <w:rFonts w:ascii="Times New Roman" w:eastAsia="Times New Roman" w:hAnsi="Times New Roman" w:cs="Times New Roman"/>
          <w:sz w:val="24"/>
          <w:szCs w:val="24"/>
        </w:rPr>
        <w:t>‘</w:t>
      </w:r>
      <w:r w:rsidR="005124B0">
        <w:rPr>
          <w:rFonts w:ascii="Times New Roman" w:eastAsia="Times New Roman" w:hAnsi="Times New Roman" w:cs="Times New Roman"/>
          <w:sz w:val="24"/>
          <w:szCs w:val="24"/>
        </w:rPr>
        <w:t>climat* change</w:t>
      </w:r>
      <w:r w:rsidR="00412F5F">
        <w:rPr>
          <w:rFonts w:ascii="Times New Roman" w:eastAsia="Times New Roman" w:hAnsi="Times New Roman" w:cs="Times New Roman"/>
          <w:sz w:val="24"/>
          <w:szCs w:val="24"/>
        </w:rPr>
        <w:t>’</w:t>
      </w:r>
      <w:r w:rsidR="005124B0">
        <w:rPr>
          <w:rFonts w:ascii="Times New Roman" w:eastAsia="Times New Roman" w:hAnsi="Times New Roman" w:cs="Times New Roman"/>
          <w:sz w:val="24"/>
          <w:szCs w:val="24"/>
        </w:rPr>
        <w:t xml:space="preserve"> in their title, abstract or keywords </w:t>
      </w:r>
      <w:r w:rsidR="00F0660F">
        <w:rPr>
          <w:rFonts w:ascii="Times New Roman" w:eastAsia="Times New Roman" w:hAnsi="Times New Roman" w:cs="Times New Roman"/>
          <w:sz w:val="24"/>
          <w:szCs w:val="24"/>
        </w:rPr>
        <w:t>between 2007-2016</w:t>
      </w:r>
      <w:r w:rsidR="00C74BB1">
        <w:rPr>
          <w:rFonts w:ascii="Times New Roman" w:eastAsia="Times New Roman" w:hAnsi="Times New Roman" w:cs="Times New Roman"/>
          <w:sz w:val="24"/>
          <w:szCs w:val="24"/>
        </w:rPr>
        <w:t xml:space="preserve"> (</w:t>
      </w:r>
      <w:r w:rsidR="00D92401">
        <w:rPr>
          <w:rFonts w:ascii="Times New Roman" w:eastAsia="Times New Roman" w:hAnsi="Times New Roman" w:cs="Times New Roman"/>
          <w:sz w:val="24"/>
          <w:szCs w:val="24"/>
        </w:rPr>
        <w:t xml:space="preserve">Scopus; </w:t>
      </w:r>
      <w:r w:rsidR="00305A5C" w:rsidRPr="007D74AB">
        <w:rPr>
          <w:rFonts w:ascii="Times New Roman" w:eastAsia="Times New Roman" w:hAnsi="Times New Roman" w:cs="Times New Roman"/>
          <w:sz w:val="24"/>
          <w:szCs w:val="24"/>
        </w:rPr>
        <w:t>www.scopus.com</w:t>
      </w:r>
      <w:r w:rsidR="00C74BB1">
        <w:rPr>
          <w:rFonts w:ascii="Times New Roman" w:eastAsia="Times New Roman" w:hAnsi="Times New Roman" w:cs="Times New Roman"/>
          <w:sz w:val="24"/>
          <w:szCs w:val="24"/>
        </w:rPr>
        <w:t>)</w:t>
      </w:r>
      <w:r w:rsidR="00F0660F">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accounting for only 4% in 2007 </w:t>
      </w:r>
      <w:r w:rsidR="00F9178A" w:rsidRPr="00321041">
        <w:rPr>
          <w:rFonts w:ascii="Times New Roman" w:eastAsia="Times New Roman" w:hAnsi="Times New Roman" w:cs="Times New Roman"/>
          <w:sz w:val="24"/>
          <w:szCs w:val="24"/>
        </w:rPr>
        <w:t>and increasing to 2</w:t>
      </w:r>
      <w:r w:rsidR="00AD7ACB">
        <w:rPr>
          <w:rFonts w:ascii="Times New Roman" w:eastAsia="Times New Roman" w:hAnsi="Times New Roman" w:cs="Times New Roman"/>
          <w:sz w:val="24"/>
          <w:szCs w:val="24"/>
        </w:rPr>
        <w:t>5</w:t>
      </w:r>
      <w:r w:rsidR="00F9178A" w:rsidRPr="00321041">
        <w:rPr>
          <w:rFonts w:ascii="Times New Roman" w:eastAsia="Times New Roman" w:hAnsi="Times New Roman" w:cs="Times New Roman"/>
          <w:sz w:val="24"/>
          <w:szCs w:val="24"/>
        </w:rPr>
        <w:t>% in 2016 (Fig</w:t>
      </w:r>
      <w:r w:rsidR="00BA2626" w:rsidRPr="00321041">
        <w:rPr>
          <w:rFonts w:ascii="Times New Roman" w:eastAsia="Times New Roman" w:hAnsi="Times New Roman" w:cs="Times New Roman"/>
          <w:sz w:val="24"/>
          <w:szCs w:val="24"/>
        </w:rPr>
        <w:t>.</w:t>
      </w:r>
      <w:r w:rsidR="00F9178A" w:rsidRPr="00321041">
        <w:rPr>
          <w:rFonts w:ascii="Times New Roman" w:eastAsia="Times New Roman" w:hAnsi="Times New Roman" w:cs="Times New Roman"/>
          <w:sz w:val="24"/>
          <w:szCs w:val="24"/>
        </w:rPr>
        <w:t xml:space="preserve"> 1). However, this varie</w:t>
      </w:r>
      <w:r w:rsidR="00412F5F" w:rsidRPr="00321041">
        <w:rPr>
          <w:rFonts w:ascii="Times New Roman" w:eastAsia="Times New Roman" w:hAnsi="Times New Roman" w:cs="Times New Roman"/>
          <w:sz w:val="24"/>
          <w:szCs w:val="24"/>
        </w:rPr>
        <w:t>d</w:t>
      </w:r>
      <w:r w:rsidR="00F9178A" w:rsidRPr="00321041">
        <w:rPr>
          <w:rFonts w:ascii="Times New Roman" w:eastAsia="Times New Roman" w:hAnsi="Times New Roman" w:cs="Times New Roman"/>
          <w:sz w:val="24"/>
          <w:szCs w:val="24"/>
        </w:rPr>
        <w:t xml:space="preserve"> by journal </w:t>
      </w:r>
      <w:r w:rsidR="00281913" w:rsidRPr="00321041">
        <w:rPr>
          <w:rFonts w:ascii="Times New Roman" w:eastAsia="Times New Roman" w:hAnsi="Times New Roman" w:cs="Times New Roman"/>
          <w:sz w:val="24"/>
          <w:szCs w:val="24"/>
        </w:rPr>
        <w:t>rank</w:t>
      </w:r>
      <w:r w:rsidR="00627FBE" w:rsidRPr="00321041">
        <w:rPr>
          <w:rFonts w:ascii="Times New Roman" w:eastAsia="Times New Roman" w:hAnsi="Times New Roman" w:cs="Times New Roman"/>
          <w:sz w:val="24"/>
          <w:szCs w:val="24"/>
        </w:rPr>
        <w:t xml:space="preserve"> (</w:t>
      </w:r>
      <w:r w:rsidR="00281913" w:rsidRPr="00321041">
        <w:rPr>
          <w:rFonts w:ascii="Times New Roman" w:eastAsia="Times New Roman" w:hAnsi="Times New Roman" w:cs="Times New Roman"/>
          <w:sz w:val="24"/>
          <w:szCs w:val="24"/>
        </w:rPr>
        <w:t>JR</w:t>
      </w:r>
      <w:r w:rsidR="00627FBE" w:rsidRPr="00321041">
        <w:rPr>
          <w:rFonts w:ascii="Times New Roman" w:eastAsia="Times New Roman" w:hAnsi="Times New Roman" w:cs="Times New Roman"/>
          <w:sz w:val="24"/>
          <w:szCs w:val="24"/>
        </w:rPr>
        <w:t>)</w:t>
      </w:r>
      <w:r w:rsidR="007341ED">
        <w:rPr>
          <w:rFonts w:ascii="Times New Roman" w:eastAsia="Times New Roman" w:hAnsi="Times New Roman" w:cs="Times New Roman"/>
          <w:sz w:val="24"/>
          <w:szCs w:val="24"/>
        </w:rPr>
        <w:t xml:space="preserve">. </w:t>
      </w:r>
      <w:r w:rsidR="00F26DCB">
        <w:rPr>
          <w:rFonts w:ascii="Times New Roman" w:eastAsia="Times New Roman" w:hAnsi="Times New Roman" w:cs="Times New Roman"/>
          <w:sz w:val="24"/>
          <w:szCs w:val="24"/>
        </w:rPr>
        <w:t>We categorized journals into four groups, using JRs that are</w:t>
      </w:r>
      <w:r w:rsidR="00187B61">
        <w:rPr>
          <w:rFonts w:ascii="Times New Roman" w:eastAsia="Times New Roman" w:hAnsi="Times New Roman" w:cs="Times New Roman"/>
          <w:sz w:val="24"/>
          <w:szCs w:val="24"/>
        </w:rPr>
        <w:t xml:space="preserve"> 3-year weighted citation rates obtained from SCImago Journal Rankings (see Fig. 1 caption for category breakdown; SCImago, n.d.)</w:t>
      </w:r>
      <w:r w:rsidR="00F9178A" w:rsidRPr="00321041">
        <w:rPr>
          <w:rFonts w:ascii="Times New Roman" w:eastAsia="Times New Roman" w:hAnsi="Times New Roman" w:cs="Times New Roman"/>
          <w:sz w:val="24"/>
          <w:szCs w:val="24"/>
        </w:rPr>
        <w:t xml:space="preserve">. </w:t>
      </w:r>
      <w:r w:rsidR="009829DE" w:rsidRPr="00321041">
        <w:rPr>
          <w:rFonts w:ascii="Times New Roman" w:eastAsia="Times New Roman" w:hAnsi="Times New Roman" w:cs="Times New Roman"/>
          <w:sz w:val="24"/>
          <w:szCs w:val="24"/>
        </w:rPr>
        <w:t xml:space="preserve">For </w:t>
      </w:r>
      <w:r w:rsidR="00EF36A5">
        <w:rPr>
          <w:rFonts w:ascii="Times New Roman" w:eastAsia="Times New Roman" w:hAnsi="Times New Roman" w:cs="Times New Roman"/>
          <w:sz w:val="24"/>
          <w:szCs w:val="24"/>
        </w:rPr>
        <w:t xml:space="preserve">the </w:t>
      </w:r>
      <w:r w:rsidR="00F9178A" w:rsidRPr="00321041">
        <w:rPr>
          <w:rFonts w:ascii="Times New Roman" w:eastAsia="Times New Roman" w:hAnsi="Times New Roman" w:cs="Times New Roman"/>
          <w:sz w:val="24"/>
          <w:szCs w:val="24"/>
        </w:rPr>
        <w:t>low</w:t>
      </w:r>
      <w:r w:rsidR="002951D3" w:rsidRPr="00321041">
        <w:rPr>
          <w:rFonts w:ascii="Times New Roman" w:eastAsia="Times New Roman" w:hAnsi="Times New Roman" w:cs="Times New Roman"/>
          <w:sz w:val="24"/>
          <w:szCs w:val="24"/>
        </w:rPr>
        <w:t xml:space="preserve"> </w:t>
      </w:r>
      <w:r w:rsidR="0079562E" w:rsidRPr="00321041">
        <w:rPr>
          <w:rFonts w:ascii="Times New Roman" w:eastAsia="Times New Roman" w:hAnsi="Times New Roman" w:cs="Times New Roman"/>
          <w:sz w:val="24"/>
          <w:szCs w:val="24"/>
        </w:rPr>
        <w:t xml:space="preserve">JR </w:t>
      </w:r>
      <w:r w:rsidR="009829DE" w:rsidRPr="00321041">
        <w:rPr>
          <w:rFonts w:ascii="Times New Roman" w:eastAsia="Times New Roman" w:hAnsi="Times New Roman" w:cs="Times New Roman"/>
          <w:sz w:val="24"/>
          <w:szCs w:val="24"/>
        </w:rPr>
        <w:t>categor</w:t>
      </w:r>
      <w:r w:rsidR="00EF36A5">
        <w:rPr>
          <w:rFonts w:ascii="Times New Roman" w:eastAsia="Times New Roman" w:hAnsi="Times New Roman" w:cs="Times New Roman"/>
          <w:sz w:val="24"/>
          <w:szCs w:val="24"/>
        </w:rPr>
        <w:t>y</w:t>
      </w:r>
      <w:r w:rsidR="00F9178A" w:rsidRPr="00321041">
        <w:rPr>
          <w:rFonts w:ascii="Times New Roman" w:eastAsia="Times New Roman" w:hAnsi="Times New Roman" w:cs="Times New Roman"/>
          <w:sz w:val="24"/>
          <w:szCs w:val="24"/>
        </w:rPr>
        <w:t xml:space="preserve">, OA publications </w:t>
      </w:r>
      <w:r w:rsidR="00456B54" w:rsidRPr="00321041">
        <w:rPr>
          <w:rFonts w:ascii="Times New Roman" w:eastAsia="Times New Roman" w:hAnsi="Times New Roman" w:cs="Times New Roman"/>
          <w:sz w:val="24"/>
          <w:szCs w:val="24"/>
        </w:rPr>
        <w:t xml:space="preserve">in 2016 </w:t>
      </w:r>
      <w:r w:rsidR="00F9178A" w:rsidRPr="00321041">
        <w:rPr>
          <w:rFonts w:ascii="Times New Roman" w:eastAsia="Times New Roman" w:hAnsi="Times New Roman" w:cs="Times New Roman"/>
          <w:sz w:val="24"/>
          <w:szCs w:val="24"/>
        </w:rPr>
        <w:t>accounted for &lt;</w:t>
      </w:r>
      <w:r w:rsidR="00EF36A5">
        <w:rPr>
          <w:rFonts w:ascii="Times New Roman" w:eastAsia="Times New Roman" w:hAnsi="Times New Roman" w:cs="Times New Roman"/>
          <w:sz w:val="24"/>
          <w:szCs w:val="24"/>
        </w:rPr>
        <w:t>20</w:t>
      </w:r>
      <w:r w:rsidR="00F9178A" w:rsidRPr="00321041">
        <w:rPr>
          <w:rFonts w:ascii="Times New Roman" w:eastAsia="Times New Roman" w:hAnsi="Times New Roman" w:cs="Times New Roman"/>
          <w:sz w:val="24"/>
          <w:szCs w:val="24"/>
        </w:rPr>
        <w:t xml:space="preserve">%, while </w:t>
      </w:r>
      <w:r w:rsidR="00EF36A5">
        <w:rPr>
          <w:rFonts w:ascii="Times New Roman" w:eastAsia="Times New Roman" w:hAnsi="Times New Roman" w:cs="Times New Roman"/>
          <w:sz w:val="24"/>
          <w:szCs w:val="24"/>
        </w:rPr>
        <w:t xml:space="preserve">the </w:t>
      </w:r>
      <w:r w:rsidR="00FA1723" w:rsidRPr="00321041">
        <w:rPr>
          <w:rFonts w:ascii="Times New Roman" w:eastAsia="Times New Roman" w:hAnsi="Times New Roman" w:cs="Times New Roman"/>
          <w:sz w:val="24"/>
          <w:szCs w:val="24"/>
        </w:rPr>
        <w:t>medium</w:t>
      </w:r>
      <w:r w:rsidR="00EF36A5">
        <w:rPr>
          <w:rFonts w:ascii="Times New Roman" w:eastAsia="Times New Roman" w:hAnsi="Times New Roman" w:cs="Times New Roman"/>
          <w:sz w:val="24"/>
          <w:szCs w:val="24"/>
        </w:rPr>
        <w:t xml:space="preserve"> category</w:t>
      </w:r>
      <w:r w:rsidR="00FA1723" w:rsidRPr="00321041">
        <w:rPr>
          <w:rFonts w:ascii="Times New Roman" w:eastAsia="Times New Roman" w:hAnsi="Times New Roman" w:cs="Times New Roman"/>
          <w:sz w:val="24"/>
          <w:szCs w:val="24"/>
        </w:rPr>
        <w:t xml:space="preserve"> </w:t>
      </w:r>
      <w:r w:rsidR="00EF36A5">
        <w:rPr>
          <w:rFonts w:ascii="Times New Roman" w:eastAsia="Times New Roman" w:hAnsi="Times New Roman" w:cs="Times New Roman"/>
          <w:sz w:val="24"/>
          <w:szCs w:val="24"/>
        </w:rPr>
        <w:t xml:space="preserve">had the largest </w:t>
      </w:r>
      <w:r w:rsidR="00F9344A">
        <w:rPr>
          <w:rFonts w:ascii="Times New Roman" w:eastAsia="Times New Roman" w:hAnsi="Times New Roman" w:cs="Times New Roman"/>
          <w:sz w:val="24"/>
          <w:szCs w:val="24"/>
        </w:rPr>
        <w:t xml:space="preserve">OA proportion </w:t>
      </w:r>
      <w:r w:rsidR="00EF36A5">
        <w:rPr>
          <w:rFonts w:ascii="Times New Roman" w:eastAsia="Times New Roman" w:hAnsi="Times New Roman" w:cs="Times New Roman"/>
          <w:sz w:val="24"/>
          <w:szCs w:val="24"/>
        </w:rPr>
        <w:t>at 30</w:t>
      </w:r>
      <w:r w:rsidR="00F9178A" w:rsidRPr="00321041">
        <w:rPr>
          <w:rFonts w:ascii="Times New Roman" w:eastAsia="Times New Roman" w:hAnsi="Times New Roman" w:cs="Times New Roman"/>
          <w:sz w:val="24"/>
          <w:szCs w:val="24"/>
        </w:rPr>
        <w:t xml:space="preserve">%. </w:t>
      </w:r>
      <w:r w:rsidR="00F9344A">
        <w:rPr>
          <w:rFonts w:ascii="Times New Roman" w:eastAsia="Times New Roman" w:hAnsi="Times New Roman" w:cs="Times New Roman"/>
          <w:sz w:val="24"/>
          <w:szCs w:val="24"/>
        </w:rPr>
        <w:t xml:space="preserve">High and very high categories had 23% and 26% OA, respectively. </w:t>
      </w:r>
      <w:r w:rsidR="00920419" w:rsidRPr="00321041">
        <w:rPr>
          <w:rFonts w:ascii="Times New Roman" w:eastAsia="Times New Roman" w:hAnsi="Times New Roman" w:cs="Times New Roman"/>
          <w:sz w:val="24"/>
          <w:szCs w:val="24"/>
        </w:rPr>
        <w:t>P</w:t>
      </w:r>
      <w:r w:rsidR="005C4092">
        <w:rPr>
          <w:rFonts w:ascii="Times New Roman" w:eastAsia="Times New Roman" w:hAnsi="Times New Roman" w:cs="Times New Roman"/>
          <w:sz w:val="24"/>
          <w:szCs w:val="24"/>
        </w:rPr>
        <w:t>opular OA journals</w:t>
      </w:r>
      <w:r w:rsidR="00F9178A" w:rsidRPr="00321041">
        <w:rPr>
          <w:rFonts w:ascii="Times New Roman" w:eastAsia="Times New Roman" w:hAnsi="Times New Roman" w:cs="Times New Roman"/>
          <w:sz w:val="24"/>
          <w:szCs w:val="24"/>
        </w:rPr>
        <w:t xml:space="preserve"> such as PLoS ONE and Scientific Reports</w:t>
      </w:r>
      <w:r w:rsidR="003D1179" w:rsidRPr="00321041">
        <w:rPr>
          <w:rFonts w:ascii="Times New Roman" w:eastAsia="Times New Roman" w:hAnsi="Times New Roman" w:cs="Times New Roman"/>
          <w:sz w:val="24"/>
          <w:szCs w:val="24"/>
        </w:rPr>
        <w:t xml:space="preserve"> comprise</w:t>
      </w:r>
      <w:r w:rsidR="009C0B26" w:rsidRPr="00321041">
        <w:rPr>
          <w:rFonts w:ascii="Times New Roman" w:eastAsia="Times New Roman" w:hAnsi="Times New Roman" w:cs="Times New Roman"/>
          <w:sz w:val="24"/>
          <w:szCs w:val="24"/>
        </w:rPr>
        <w:t>d</w:t>
      </w:r>
      <w:r w:rsidR="003D1179" w:rsidRPr="00321041">
        <w:rPr>
          <w:rFonts w:ascii="Times New Roman" w:eastAsia="Times New Roman" w:hAnsi="Times New Roman" w:cs="Times New Roman"/>
          <w:sz w:val="24"/>
          <w:szCs w:val="24"/>
        </w:rPr>
        <w:t xml:space="preserve"> 7</w:t>
      </w:r>
      <w:r w:rsidR="00213827">
        <w:rPr>
          <w:rFonts w:ascii="Times New Roman" w:eastAsia="Times New Roman" w:hAnsi="Times New Roman" w:cs="Times New Roman"/>
          <w:sz w:val="24"/>
          <w:szCs w:val="24"/>
        </w:rPr>
        <w:t>1</w:t>
      </w:r>
      <w:r w:rsidR="003D1179" w:rsidRPr="00321041">
        <w:rPr>
          <w:rFonts w:ascii="Times New Roman" w:eastAsia="Times New Roman" w:hAnsi="Times New Roman" w:cs="Times New Roman"/>
          <w:sz w:val="24"/>
          <w:szCs w:val="24"/>
        </w:rPr>
        <w:t xml:space="preserve">% </w:t>
      </w:r>
      <w:r w:rsidR="00213827">
        <w:rPr>
          <w:rFonts w:ascii="Times New Roman" w:eastAsia="Times New Roman" w:hAnsi="Times New Roman" w:cs="Times New Roman"/>
          <w:sz w:val="24"/>
          <w:szCs w:val="24"/>
        </w:rPr>
        <w:t xml:space="preserve">and 24% </w:t>
      </w:r>
      <w:r w:rsidR="003D1179" w:rsidRPr="00321041">
        <w:rPr>
          <w:rFonts w:ascii="Times New Roman" w:eastAsia="Times New Roman" w:hAnsi="Times New Roman" w:cs="Times New Roman"/>
          <w:sz w:val="24"/>
          <w:szCs w:val="24"/>
        </w:rPr>
        <w:t xml:space="preserve">of OA publications </w:t>
      </w:r>
      <w:r w:rsidR="00213827">
        <w:rPr>
          <w:rFonts w:ascii="Times New Roman" w:eastAsia="Times New Roman" w:hAnsi="Times New Roman" w:cs="Times New Roman"/>
          <w:sz w:val="24"/>
          <w:szCs w:val="24"/>
        </w:rPr>
        <w:t xml:space="preserve">within their JR groups (medium- and high-ranked, respectively), </w:t>
      </w:r>
      <w:r w:rsidR="003D1179" w:rsidRPr="00321041">
        <w:rPr>
          <w:rFonts w:ascii="Times New Roman" w:eastAsia="Times New Roman" w:hAnsi="Times New Roman" w:cs="Times New Roman"/>
          <w:sz w:val="24"/>
          <w:szCs w:val="24"/>
        </w:rPr>
        <w:t xml:space="preserve">and </w:t>
      </w:r>
      <w:r w:rsidR="00213827">
        <w:rPr>
          <w:rFonts w:ascii="Times New Roman" w:eastAsia="Times New Roman" w:hAnsi="Times New Roman" w:cs="Times New Roman"/>
          <w:sz w:val="24"/>
          <w:szCs w:val="24"/>
        </w:rPr>
        <w:t>15</w:t>
      </w:r>
      <w:r w:rsidR="003D1179" w:rsidRPr="00321041">
        <w:rPr>
          <w:rFonts w:ascii="Times New Roman" w:eastAsia="Times New Roman" w:hAnsi="Times New Roman" w:cs="Times New Roman"/>
          <w:sz w:val="24"/>
          <w:szCs w:val="24"/>
        </w:rPr>
        <w:t xml:space="preserve">% </w:t>
      </w:r>
      <w:r w:rsidR="00213827">
        <w:rPr>
          <w:rFonts w:ascii="Times New Roman" w:eastAsia="Times New Roman" w:hAnsi="Times New Roman" w:cs="Times New Roman"/>
          <w:sz w:val="24"/>
          <w:szCs w:val="24"/>
        </w:rPr>
        <w:t xml:space="preserve">and 3% </w:t>
      </w:r>
      <w:r w:rsidR="003D1179" w:rsidRPr="00321041">
        <w:rPr>
          <w:rFonts w:ascii="Times New Roman" w:eastAsia="Times New Roman" w:hAnsi="Times New Roman" w:cs="Times New Roman"/>
          <w:sz w:val="24"/>
          <w:szCs w:val="24"/>
        </w:rPr>
        <w:t>of</w:t>
      </w:r>
      <w:r w:rsidR="001242F9">
        <w:rPr>
          <w:rFonts w:ascii="Times New Roman" w:eastAsia="Times New Roman" w:hAnsi="Times New Roman" w:cs="Times New Roman"/>
          <w:sz w:val="24"/>
          <w:szCs w:val="24"/>
        </w:rPr>
        <w:t xml:space="preserve"> all publications </w:t>
      </w:r>
      <w:r w:rsidR="00213827">
        <w:rPr>
          <w:rFonts w:ascii="Times New Roman" w:eastAsia="Times New Roman" w:hAnsi="Times New Roman" w:cs="Times New Roman"/>
          <w:sz w:val="24"/>
          <w:szCs w:val="24"/>
        </w:rPr>
        <w:t xml:space="preserve">within </w:t>
      </w:r>
      <w:r w:rsidR="001242F9">
        <w:rPr>
          <w:rFonts w:ascii="Times New Roman" w:eastAsia="Times New Roman" w:hAnsi="Times New Roman" w:cs="Times New Roman"/>
          <w:sz w:val="24"/>
          <w:szCs w:val="24"/>
        </w:rPr>
        <w:t>the</w:t>
      </w:r>
      <w:r w:rsidR="00213827">
        <w:rPr>
          <w:rFonts w:ascii="Times New Roman" w:eastAsia="Times New Roman" w:hAnsi="Times New Roman" w:cs="Times New Roman"/>
          <w:sz w:val="24"/>
          <w:szCs w:val="24"/>
        </w:rPr>
        <w:t>ir groups</w:t>
      </w:r>
      <w:r w:rsidR="00D976CC">
        <w:rPr>
          <w:rFonts w:ascii="Times New Roman" w:eastAsia="Times New Roman" w:hAnsi="Times New Roman" w:cs="Times New Roman"/>
          <w:sz w:val="24"/>
          <w:szCs w:val="24"/>
        </w:rPr>
        <w:t>, respectively</w:t>
      </w:r>
      <w:r w:rsidR="00F9178A" w:rsidRPr="00321041">
        <w:rPr>
          <w:rFonts w:ascii="Times New Roman" w:eastAsia="Times New Roman" w:hAnsi="Times New Roman" w:cs="Times New Roman"/>
          <w:sz w:val="24"/>
          <w:szCs w:val="24"/>
        </w:rPr>
        <w:t xml:space="preserve">. </w:t>
      </w:r>
      <w:r w:rsidR="005C4092">
        <w:rPr>
          <w:rFonts w:ascii="Times New Roman" w:eastAsia="Times New Roman" w:hAnsi="Times New Roman" w:cs="Times New Roman"/>
          <w:sz w:val="24"/>
          <w:szCs w:val="24"/>
        </w:rPr>
        <w:t xml:space="preserve">Across all journal ranks, OA climate change studies were cited more than closed studies </w:t>
      </w:r>
      <w:r w:rsidR="001D089D">
        <w:rPr>
          <w:rFonts w:ascii="Times New Roman" w:eastAsia="Times New Roman" w:hAnsi="Times New Roman" w:cs="Times New Roman"/>
          <w:sz w:val="24"/>
          <w:szCs w:val="24"/>
        </w:rPr>
        <w:t>(Fig. 2a)</w:t>
      </w:r>
      <w:r w:rsidR="00F25B72">
        <w:rPr>
          <w:rFonts w:ascii="Times New Roman" w:eastAsia="Times New Roman" w:hAnsi="Times New Roman" w:cs="Times New Roman"/>
          <w:sz w:val="24"/>
          <w:szCs w:val="24"/>
        </w:rPr>
        <w:t>,</w:t>
      </w:r>
      <w:r w:rsidR="00F521D8">
        <w:rPr>
          <w:rFonts w:ascii="Times New Roman" w:eastAsia="Times New Roman" w:hAnsi="Times New Roman" w:cs="Times New Roman"/>
          <w:sz w:val="24"/>
          <w:szCs w:val="24"/>
        </w:rPr>
        <w:t xml:space="preserve"> </w:t>
      </w:r>
      <w:r w:rsidR="00F25B72">
        <w:rPr>
          <w:rFonts w:ascii="Times New Roman" w:eastAsia="Times New Roman" w:hAnsi="Times New Roman" w:cs="Times New Roman"/>
          <w:sz w:val="24"/>
          <w:szCs w:val="24"/>
        </w:rPr>
        <w:t xml:space="preserve">indicating that adopting </w:t>
      </w:r>
      <w:r w:rsidR="0012442D">
        <w:rPr>
          <w:rFonts w:ascii="Times New Roman" w:eastAsia="Times New Roman" w:hAnsi="Times New Roman" w:cs="Times New Roman"/>
          <w:sz w:val="24"/>
          <w:szCs w:val="24"/>
        </w:rPr>
        <w:t xml:space="preserve">OA </w:t>
      </w:r>
      <w:r w:rsidR="00927261">
        <w:rPr>
          <w:rFonts w:ascii="Times New Roman" w:eastAsia="Times New Roman" w:hAnsi="Times New Roman" w:cs="Times New Roman"/>
          <w:sz w:val="24"/>
          <w:szCs w:val="24"/>
        </w:rPr>
        <w:t xml:space="preserve">could </w:t>
      </w:r>
      <w:r w:rsidR="00F9178A">
        <w:rPr>
          <w:rFonts w:ascii="Times New Roman" w:eastAsia="Times New Roman" w:hAnsi="Times New Roman" w:cs="Times New Roman"/>
          <w:sz w:val="24"/>
          <w:szCs w:val="24"/>
        </w:rPr>
        <w:t>lead to earlier and increased citations</w:t>
      </w:r>
      <w:r w:rsidR="00F25B72">
        <w:rPr>
          <w:rFonts w:ascii="Times New Roman" w:eastAsia="Times New Roman" w:hAnsi="Times New Roman" w:cs="Times New Roman"/>
          <w:sz w:val="24"/>
          <w:szCs w:val="24"/>
        </w:rPr>
        <w:t xml:space="preserve"> of climate change research</w:t>
      </w:r>
      <w:r w:rsidR="00F9178A">
        <w:rPr>
          <w:rFonts w:ascii="Times New Roman" w:eastAsia="Times New Roman" w:hAnsi="Times New Roman" w:cs="Times New Roman"/>
          <w:sz w:val="24"/>
          <w:szCs w:val="24"/>
        </w:rPr>
        <w:t>, and thus accelerate scientific progression by building upon existing science at a faster rate</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(Eysenbach, 2006; Lowndes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w:t>
      </w:r>
      <w:r w:rsidR="00FD641B">
        <w:rPr>
          <w:rFonts w:ascii="Times New Roman" w:eastAsia="Times New Roman" w:hAnsi="Times New Roman" w:cs="Times New Roman"/>
          <w:sz w:val="24"/>
          <w:szCs w:val="24"/>
        </w:rPr>
        <w:t>Though we used</w:t>
      </w:r>
      <w:r w:rsidR="00604ADC">
        <w:rPr>
          <w:rFonts w:ascii="Times New Roman" w:eastAsia="Times New Roman" w:hAnsi="Times New Roman" w:cs="Times New Roman"/>
          <w:sz w:val="24"/>
          <w:szCs w:val="24"/>
        </w:rPr>
        <w:t xml:space="preserve"> </w:t>
      </w:r>
      <w:r w:rsidR="00604ADC" w:rsidRPr="00604ADC">
        <w:rPr>
          <w:rFonts w:ascii="Times New Roman" w:eastAsia="Times New Roman" w:hAnsi="Times New Roman" w:cs="Times New Roman"/>
          <w:sz w:val="24"/>
          <w:szCs w:val="24"/>
        </w:rPr>
        <w:t xml:space="preserve">SCImago Journal Rankings </w:t>
      </w:r>
      <w:r w:rsidR="00FD641B">
        <w:rPr>
          <w:rFonts w:ascii="Times New Roman" w:eastAsia="Times New Roman" w:hAnsi="Times New Roman" w:cs="Times New Roman"/>
          <w:sz w:val="24"/>
          <w:szCs w:val="24"/>
        </w:rPr>
        <w:t xml:space="preserve">to keep consistency with the </w:t>
      </w:r>
      <w:r w:rsidR="00604ADC" w:rsidRPr="00604ADC">
        <w:rPr>
          <w:rFonts w:ascii="Times New Roman" w:eastAsia="Times New Roman" w:hAnsi="Times New Roman" w:cs="Times New Roman"/>
          <w:sz w:val="24"/>
          <w:szCs w:val="24"/>
        </w:rPr>
        <w:t>Scopus citation database</w:t>
      </w:r>
      <w:r w:rsidR="00FD641B">
        <w:rPr>
          <w:rFonts w:ascii="Times New Roman" w:eastAsia="Times New Roman" w:hAnsi="Times New Roman" w:cs="Times New Roman"/>
          <w:sz w:val="24"/>
          <w:szCs w:val="24"/>
        </w:rPr>
        <w:t>, such citation-based metrics</w:t>
      </w:r>
      <w:r w:rsidR="00604ADC">
        <w:rPr>
          <w:rFonts w:ascii="Times New Roman" w:eastAsia="Times New Roman" w:hAnsi="Times New Roman" w:cs="Times New Roman"/>
          <w:sz w:val="24"/>
          <w:szCs w:val="24"/>
        </w:rPr>
        <w:t xml:space="preserve"> </w:t>
      </w:r>
      <w:r w:rsidR="00780A11">
        <w:rPr>
          <w:rFonts w:ascii="Times New Roman" w:eastAsia="Times New Roman" w:hAnsi="Times New Roman" w:cs="Times New Roman"/>
          <w:sz w:val="24"/>
          <w:szCs w:val="24"/>
        </w:rPr>
        <w:t>are</w:t>
      </w:r>
      <w:r w:rsidR="00604ADC">
        <w:rPr>
          <w:rFonts w:ascii="Times New Roman" w:eastAsia="Times New Roman" w:hAnsi="Times New Roman" w:cs="Times New Roman"/>
          <w:sz w:val="24"/>
          <w:szCs w:val="24"/>
        </w:rPr>
        <w:t xml:space="preserve"> </w:t>
      </w:r>
      <w:r w:rsidR="00780A11">
        <w:rPr>
          <w:rFonts w:ascii="Times New Roman" w:eastAsia="Times New Roman" w:hAnsi="Times New Roman" w:cs="Times New Roman"/>
          <w:sz w:val="24"/>
          <w:szCs w:val="24"/>
        </w:rPr>
        <w:t xml:space="preserve">coarse </w:t>
      </w:r>
      <w:r w:rsidR="00780A11">
        <w:rPr>
          <w:rFonts w:ascii="Times New Roman" w:eastAsia="Times New Roman" w:hAnsi="Times New Roman" w:cs="Times New Roman"/>
          <w:sz w:val="24"/>
          <w:szCs w:val="24"/>
        </w:rPr>
        <w:lastRenderedPageBreak/>
        <w:t>measures</w:t>
      </w:r>
      <w:r w:rsidR="00604ADC">
        <w:rPr>
          <w:rFonts w:ascii="Times New Roman" w:eastAsia="Times New Roman" w:hAnsi="Times New Roman" w:cs="Times New Roman"/>
          <w:sz w:val="24"/>
          <w:szCs w:val="24"/>
        </w:rPr>
        <w:t xml:space="preserve"> </w:t>
      </w:r>
      <w:r w:rsidR="00780A11">
        <w:rPr>
          <w:rFonts w:ascii="Times New Roman" w:eastAsia="Times New Roman" w:hAnsi="Times New Roman" w:cs="Times New Roman"/>
          <w:sz w:val="24"/>
          <w:szCs w:val="24"/>
        </w:rPr>
        <w:t>of journal</w:t>
      </w:r>
      <w:r w:rsidR="00604ADC">
        <w:rPr>
          <w:rFonts w:ascii="Times New Roman" w:eastAsia="Times New Roman" w:hAnsi="Times New Roman" w:cs="Times New Roman"/>
          <w:sz w:val="24"/>
          <w:szCs w:val="24"/>
        </w:rPr>
        <w:t xml:space="preserve"> research </w:t>
      </w:r>
      <w:r w:rsidR="00780A11">
        <w:rPr>
          <w:rFonts w:ascii="Times New Roman" w:eastAsia="Times New Roman" w:hAnsi="Times New Roman" w:cs="Times New Roman"/>
          <w:sz w:val="24"/>
          <w:szCs w:val="24"/>
        </w:rPr>
        <w:t>quality</w:t>
      </w:r>
      <w:r w:rsidR="00604ADC">
        <w:rPr>
          <w:rFonts w:ascii="Times New Roman" w:eastAsia="Times New Roman" w:hAnsi="Times New Roman" w:cs="Times New Roman"/>
          <w:sz w:val="24"/>
          <w:szCs w:val="24"/>
        </w:rPr>
        <w:t xml:space="preserve">, </w:t>
      </w:r>
      <w:r w:rsidR="00780A11">
        <w:rPr>
          <w:rFonts w:ascii="Times New Roman" w:eastAsia="Times New Roman" w:hAnsi="Times New Roman" w:cs="Times New Roman"/>
          <w:sz w:val="24"/>
          <w:szCs w:val="24"/>
        </w:rPr>
        <w:t xml:space="preserve">and do not represent research impact </w:t>
      </w:r>
      <w:r w:rsidR="00604ADC">
        <w:rPr>
          <w:rFonts w:ascii="Times New Roman" w:eastAsia="Times New Roman" w:hAnsi="Times New Roman" w:cs="Times New Roman"/>
          <w:sz w:val="24"/>
          <w:szCs w:val="24"/>
        </w:rPr>
        <w:t>for</w:t>
      </w:r>
      <w:r w:rsidR="00604ADC" w:rsidRPr="00604ADC">
        <w:rPr>
          <w:rFonts w:ascii="Times New Roman" w:eastAsia="Times New Roman" w:hAnsi="Times New Roman" w:cs="Times New Roman"/>
          <w:sz w:val="24"/>
          <w:szCs w:val="24"/>
        </w:rPr>
        <w:t xml:space="preserve"> </w:t>
      </w:r>
      <w:r w:rsidR="00AD7A1F">
        <w:rPr>
          <w:rFonts w:ascii="Times New Roman" w:eastAsia="Times New Roman" w:hAnsi="Times New Roman" w:cs="Times New Roman"/>
          <w:sz w:val="24"/>
          <w:szCs w:val="24"/>
        </w:rPr>
        <w:t xml:space="preserve">individual papers (Lariviere et al. 2016) or </w:t>
      </w:r>
      <w:r w:rsidR="00E52C51">
        <w:rPr>
          <w:rFonts w:ascii="Times New Roman" w:eastAsia="Times New Roman" w:hAnsi="Times New Roman" w:cs="Times New Roman"/>
          <w:sz w:val="24"/>
          <w:szCs w:val="24"/>
        </w:rPr>
        <w:t>non-academic</w:t>
      </w:r>
      <w:r w:rsidR="00604ADC" w:rsidRPr="00604ADC">
        <w:rPr>
          <w:rFonts w:ascii="Times New Roman" w:eastAsia="Times New Roman" w:hAnsi="Times New Roman" w:cs="Times New Roman"/>
          <w:sz w:val="24"/>
          <w:szCs w:val="24"/>
        </w:rPr>
        <w:t xml:space="preserve"> </w:t>
      </w:r>
      <w:r w:rsidR="00604ADC">
        <w:rPr>
          <w:rFonts w:ascii="Times New Roman" w:eastAsia="Times New Roman" w:hAnsi="Times New Roman" w:cs="Times New Roman"/>
          <w:sz w:val="24"/>
          <w:szCs w:val="24"/>
        </w:rPr>
        <w:t>audiences</w:t>
      </w:r>
      <w:r w:rsidR="00E52C51">
        <w:rPr>
          <w:rFonts w:ascii="Times New Roman" w:eastAsia="Times New Roman" w:hAnsi="Times New Roman" w:cs="Times New Roman"/>
          <w:sz w:val="24"/>
          <w:szCs w:val="24"/>
        </w:rPr>
        <w:t>.</w:t>
      </w:r>
      <w:r w:rsidR="00604ADC">
        <w:rPr>
          <w:rFonts w:ascii="Times New Roman" w:eastAsia="Times New Roman" w:hAnsi="Times New Roman" w:cs="Times New Roman"/>
          <w:sz w:val="24"/>
          <w:szCs w:val="24"/>
        </w:rPr>
        <w:t xml:space="preserve"> </w:t>
      </w:r>
    </w:p>
    <w:p w14:paraId="7FA0F2CF" w14:textId="4A78FE1A" w:rsidR="004E4B88" w:rsidRDefault="00491394" w:rsidP="00FF19DB">
      <w:pPr>
        <w:pStyle w:val="Normal1"/>
        <w:spacing w:line="480" w:lineRule="auto"/>
        <w:ind w:firstLine="720"/>
        <w:rPr>
          <w:rFonts w:ascii="Times New Roman" w:eastAsia="Times New Roman" w:hAnsi="Times New Roman" w:cs="Times New Roman"/>
          <w:noProof/>
          <w:sz w:val="24"/>
          <w:szCs w:val="24"/>
        </w:rPr>
      </w:pPr>
      <w:r>
        <w:rPr>
          <w:rFonts w:ascii="Times New Roman" w:eastAsia="Times New Roman" w:hAnsi="Times New Roman" w:cs="Times New Roman"/>
          <w:sz w:val="24"/>
          <w:szCs w:val="24"/>
        </w:rPr>
        <w:t xml:space="preserve">Beyond academic citation advantages, </w:t>
      </w:r>
      <w:r w:rsidR="00A45D20">
        <w:rPr>
          <w:rFonts w:ascii="Times New Roman" w:eastAsia="Times New Roman" w:hAnsi="Times New Roman" w:cs="Times New Roman"/>
          <w:sz w:val="24"/>
          <w:szCs w:val="24"/>
        </w:rPr>
        <w:t xml:space="preserve">OA </w:t>
      </w:r>
      <w:r w:rsidR="002D36C4">
        <w:rPr>
          <w:rFonts w:ascii="Times New Roman" w:eastAsia="Times New Roman" w:hAnsi="Times New Roman" w:cs="Times New Roman"/>
          <w:sz w:val="24"/>
          <w:szCs w:val="24"/>
        </w:rPr>
        <w:t xml:space="preserve">climate change </w:t>
      </w:r>
      <w:r>
        <w:rPr>
          <w:rFonts w:ascii="Times New Roman" w:eastAsia="Times New Roman" w:hAnsi="Times New Roman" w:cs="Times New Roman"/>
          <w:sz w:val="24"/>
          <w:szCs w:val="24"/>
        </w:rPr>
        <w:t>research can have a greater</w:t>
      </w:r>
      <w:r w:rsidR="00F9178A">
        <w:rPr>
          <w:rFonts w:ascii="Times New Roman" w:eastAsia="Times New Roman" w:hAnsi="Times New Roman" w:cs="Times New Roman"/>
          <w:sz w:val="24"/>
          <w:szCs w:val="24"/>
        </w:rPr>
        <w:t xml:space="preserve"> societal impact </w:t>
      </w:r>
      <w:r>
        <w:rPr>
          <w:rFonts w:ascii="Times New Roman" w:eastAsia="Times New Roman" w:hAnsi="Times New Roman" w:cs="Times New Roman"/>
          <w:sz w:val="24"/>
          <w:szCs w:val="24"/>
        </w:rPr>
        <w:t>when studies are communicated</w:t>
      </w:r>
      <w:r w:rsidR="00F9178A">
        <w:rPr>
          <w:rFonts w:ascii="Times New Roman" w:eastAsia="Times New Roman" w:hAnsi="Times New Roman" w:cs="Times New Roman"/>
          <w:sz w:val="24"/>
          <w:szCs w:val="24"/>
        </w:rPr>
        <w:t xml:space="preserve"> to non-academic audience</w:t>
      </w:r>
      <w:r>
        <w:rPr>
          <w:rFonts w:ascii="Times New Roman" w:eastAsia="Times New Roman" w:hAnsi="Times New Roman" w:cs="Times New Roman"/>
          <w:sz w:val="24"/>
          <w:szCs w:val="24"/>
        </w:rPr>
        <w:t>s by</w:t>
      </w:r>
      <w:r w:rsidR="00F9178A">
        <w:rPr>
          <w:rFonts w:ascii="Times New Roman" w:eastAsia="Times New Roman" w:hAnsi="Times New Roman" w:cs="Times New Roman"/>
          <w:sz w:val="24"/>
          <w:szCs w:val="24"/>
        </w:rPr>
        <w:t xml:space="preserve"> mainstream news and social media</w:t>
      </w:r>
      <w:r w:rsidR="004E6A90">
        <w:rPr>
          <w:rFonts w:ascii="Times New Roman" w:eastAsia="Times New Roman" w:hAnsi="Times New Roman" w:cs="Times New Roman"/>
          <w:sz w:val="24"/>
          <w:szCs w:val="24"/>
        </w:rPr>
        <w:t xml:space="preserve">, as well as </w:t>
      </w:r>
      <w:r>
        <w:rPr>
          <w:rFonts w:ascii="Times New Roman" w:eastAsia="Times New Roman" w:hAnsi="Times New Roman" w:cs="Times New Roman"/>
          <w:sz w:val="24"/>
          <w:szCs w:val="24"/>
        </w:rPr>
        <w:t>u</w:t>
      </w:r>
      <w:r w:rsidR="0043685F">
        <w:rPr>
          <w:rFonts w:ascii="Times New Roman" w:eastAsia="Times New Roman" w:hAnsi="Times New Roman" w:cs="Times New Roman"/>
          <w:sz w:val="24"/>
          <w:szCs w:val="24"/>
        </w:rPr>
        <w:t>s</w:t>
      </w:r>
      <w:r>
        <w:rPr>
          <w:rFonts w:ascii="Times New Roman" w:eastAsia="Times New Roman" w:hAnsi="Times New Roman" w:cs="Times New Roman"/>
          <w:sz w:val="24"/>
          <w:szCs w:val="24"/>
        </w:rPr>
        <w:t>ed</w:t>
      </w:r>
      <w:r w:rsidR="00F9178A">
        <w:rPr>
          <w:rFonts w:ascii="Times New Roman" w:eastAsia="Times New Roman" w:hAnsi="Times New Roman" w:cs="Times New Roman"/>
          <w:sz w:val="24"/>
          <w:szCs w:val="24"/>
        </w:rPr>
        <w:t xml:space="preserve"> by policymakers</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 xml:space="preserve">(Wang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xml:space="preserve">, 2015; Bornmann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2016)</w:t>
      </w:r>
      <w:r w:rsidR="00F9178A">
        <w:rPr>
          <w:rFonts w:ascii="Times New Roman" w:eastAsia="Times New Roman" w:hAnsi="Times New Roman" w:cs="Times New Roman"/>
          <w:sz w:val="24"/>
          <w:szCs w:val="24"/>
        </w:rPr>
        <w:t xml:space="preserve">. </w:t>
      </w:r>
      <w:r w:rsidR="00A45D20" w:rsidRPr="00A10581">
        <w:rPr>
          <w:rFonts w:ascii="Times New Roman" w:eastAsia="Times New Roman" w:hAnsi="Times New Roman" w:cs="Times New Roman"/>
          <w:sz w:val="24"/>
          <w:szCs w:val="24"/>
        </w:rPr>
        <w:t xml:space="preserve">In </w:t>
      </w:r>
      <w:r w:rsidR="00F9178A" w:rsidRPr="004E4B88">
        <w:rPr>
          <w:rFonts w:ascii="Times New Roman" w:eastAsia="Times New Roman" w:hAnsi="Times New Roman" w:cs="Times New Roman"/>
          <w:sz w:val="24"/>
          <w:szCs w:val="24"/>
        </w:rPr>
        <w:t>‘mentions’ of climate change studies in online news sources</w:t>
      </w:r>
      <w:r w:rsidR="00462B49">
        <w:rPr>
          <w:rFonts w:ascii="Times New Roman" w:eastAsia="Times New Roman" w:hAnsi="Times New Roman" w:cs="Times New Roman"/>
          <w:sz w:val="24"/>
          <w:szCs w:val="24"/>
        </w:rPr>
        <w:t xml:space="preserve">, </w:t>
      </w:r>
      <w:r w:rsidR="00F9178A" w:rsidRPr="004E4B88">
        <w:rPr>
          <w:rFonts w:ascii="Times New Roman" w:eastAsia="Times New Roman" w:hAnsi="Times New Roman" w:cs="Times New Roman"/>
          <w:sz w:val="24"/>
          <w:szCs w:val="24"/>
        </w:rPr>
        <w:t>Twitte</w:t>
      </w:r>
      <w:r w:rsidR="003525B4" w:rsidRPr="004E4B88">
        <w:rPr>
          <w:rFonts w:ascii="Times New Roman" w:eastAsia="Times New Roman" w:hAnsi="Times New Roman" w:cs="Times New Roman"/>
          <w:sz w:val="24"/>
          <w:szCs w:val="24"/>
        </w:rPr>
        <w:t>r feeds</w:t>
      </w:r>
      <w:r w:rsidR="00462B49">
        <w:rPr>
          <w:rFonts w:ascii="Times New Roman" w:eastAsia="Times New Roman" w:hAnsi="Times New Roman" w:cs="Times New Roman"/>
          <w:sz w:val="24"/>
          <w:szCs w:val="24"/>
        </w:rPr>
        <w:t>, and policy documents</w:t>
      </w:r>
      <w:r w:rsidR="003525B4" w:rsidRPr="004E4B88">
        <w:rPr>
          <w:rFonts w:ascii="Times New Roman" w:eastAsia="Times New Roman" w:hAnsi="Times New Roman" w:cs="Times New Roman"/>
          <w:sz w:val="24"/>
          <w:szCs w:val="24"/>
        </w:rPr>
        <w:t xml:space="preserve"> (</w:t>
      </w:r>
      <w:r w:rsidR="006B4262" w:rsidRPr="004E4B88">
        <w:rPr>
          <w:rFonts w:ascii="Times New Roman" w:eastAsia="Times New Roman" w:hAnsi="Times New Roman" w:cs="Times New Roman"/>
          <w:sz w:val="24"/>
          <w:szCs w:val="24"/>
        </w:rPr>
        <w:t>www.altmetric.com</w:t>
      </w:r>
      <w:r w:rsidR="00F9178A" w:rsidRPr="004E4B88">
        <w:rPr>
          <w:rFonts w:ascii="Times New Roman" w:eastAsia="Times New Roman" w:hAnsi="Times New Roman" w:cs="Times New Roman"/>
          <w:sz w:val="24"/>
          <w:szCs w:val="24"/>
        </w:rPr>
        <w:t>)</w:t>
      </w:r>
      <w:r w:rsidR="00A45D20" w:rsidRPr="004E4B88">
        <w:rPr>
          <w:rFonts w:ascii="Times New Roman" w:eastAsia="Times New Roman" w:hAnsi="Times New Roman" w:cs="Times New Roman"/>
          <w:sz w:val="24"/>
          <w:szCs w:val="24"/>
        </w:rPr>
        <w:t>,</w:t>
      </w:r>
      <w:r w:rsidR="00F9178A" w:rsidRPr="004E4B88">
        <w:rPr>
          <w:rFonts w:ascii="Times New Roman" w:eastAsia="Times New Roman" w:hAnsi="Times New Roman" w:cs="Times New Roman"/>
          <w:sz w:val="24"/>
          <w:szCs w:val="24"/>
        </w:rPr>
        <w:t xml:space="preserve"> </w:t>
      </w:r>
      <w:r w:rsidR="00A45D20" w:rsidRPr="004E4B88">
        <w:rPr>
          <w:rFonts w:ascii="Times New Roman" w:eastAsia="Times New Roman" w:hAnsi="Times New Roman" w:cs="Times New Roman"/>
          <w:sz w:val="24"/>
          <w:szCs w:val="24"/>
        </w:rPr>
        <w:t>w</w:t>
      </w:r>
      <w:r w:rsidR="00F9178A" w:rsidRPr="004E4B88">
        <w:rPr>
          <w:rFonts w:ascii="Times New Roman" w:eastAsia="Times New Roman" w:hAnsi="Times New Roman" w:cs="Times New Roman"/>
          <w:sz w:val="24"/>
          <w:szCs w:val="24"/>
        </w:rPr>
        <w:t xml:space="preserve">e show that </w:t>
      </w:r>
      <w:r w:rsidR="00A45D20" w:rsidRPr="004E4B88">
        <w:rPr>
          <w:rFonts w:ascii="Times New Roman" w:eastAsia="Times New Roman" w:hAnsi="Times New Roman" w:cs="Times New Roman"/>
          <w:sz w:val="24"/>
          <w:szCs w:val="24"/>
        </w:rPr>
        <w:t>OA</w:t>
      </w:r>
      <w:r w:rsidR="00F9178A" w:rsidRPr="004E4B88">
        <w:rPr>
          <w:rFonts w:ascii="Times New Roman" w:eastAsia="Times New Roman" w:hAnsi="Times New Roman" w:cs="Times New Roman"/>
          <w:sz w:val="24"/>
          <w:szCs w:val="24"/>
        </w:rPr>
        <w:t xml:space="preserve"> studies</w:t>
      </w:r>
      <w:r w:rsidR="00A45D20" w:rsidRPr="004E4B88">
        <w:rPr>
          <w:rFonts w:ascii="Times New Roman" w:eastAsia="Times New Roman" w:hAnsi="Times New Roman" w:cs="Times New Roman"/>
          <w:sz w:val="24"/>
          <w:szCs w:val="24"/>
        </w:rPr>
        <w:t xml:space="preserve"> </w:t>
      </w:r>
      <w:r w:rsidR="00F9178A">
        <w:rPr>
          <w:rFonts w:ascii="Times New Roman" w:eastAsia="Times New Roman" w:hAnsi="Times New Roman" w:cs="Times New Roman"/>
          <w:sz w:val="24"/>
          <w:szCs w:val="24"/>
        </w:rPr>
        <w:t>were communicated more frequently (Fig. 2b</w:t>
      </w:r>
      <w:r w:rsidR="00C914B1">
        <w:rPr>
          <w:rFonts w:ascii="Times New Roman" w:eastAsia="Times New Roman" w:hAnsi="Times New Roman" w:cs="Times New Roman"/>
          <w:sz w:val="24"/>
          <w:szCs w:val="24"/>
        </w:rPr>
        <w:t>-d</w:t>
      </w:r>
      <w:r w:rsidR="00F9178A">
        <w:rPr>
          <w:rFonts w:ascii="Times New Roman" w:eastAsia="Times New Roman" w:hAnsi="Times New Roman" w:cs="Times New Roman"/>
          <w:sz w:val="24"/>
          <w:szCs w:val="24"/>
        </w:rPr>
        <w:t xml:space="preserve">), likely due to those studies being </w:t>
      </w:r>
      <w:r w:rsidR="00462B49">
        <w:rPr>
          <w:rFonts w:ascii="Times New Roman" w:eastAsia="Times New Roman" w:hAnsi="Times New Roman" w:cs="Times New Roman"/>
          <w:sz w:val="24"/>
          <w:szCs w:val="24"/>
        </w:rPr>
        <w:t xml:space="preserve">more </w:t>
      </w:r>
      <w:r w:rsidR="00F9178A">
        <w:rPr>
          <w:rFonts w:ascii="Times New Roman" w:eastAsia="Times New Roman" w:hAnsi="Times New Roman" w:cs="Times New Roman"/>
          <w:sz w:val="24"/>
          <w:szCs w:val="24"/>
        </w:rPr>
        <w:t xml:space="preserve">accessible to non-academic audiences. </w:t>
      </w:r>
      <w:r w:rsidR="00431A01">
        <w:rPr>
          <w:rFonts w:ascii="Times New Roman" w:eastAsia="Times New Roman" w:hAnsi="Times New Roman" w:cs="Times New Roman"/>
          <w:sz w:val="24"/>
          <w:szCs w:val="24"/>
        </w:rPr>
        <w:t>Despite these trends some high-impact closed access papers had exceptionally high</w:t>
      </w:r>
      <w:r w:rsidR="00FF19DB">
        <w:rPr>
          <w:rFonts w:ascii="Times New Roman" w:eastAsia="Times New Roman" w:hAnsi="Times New Roman" w:cs="Times New Roman"/>
          <w:sz w:val="24"/>
          <w:szCs w:val="24"/>
        </w:rPr>
        <w:t xml:space="preserve"> mentions</w:t>
      </w:r>
      <w:r w:rsidR="00431A01">
        <w:rPr>
          <w:rFonts w:ascii="Times New Roman" w:eastAsia="Times New Roman" w:hAnsi="Times New Roman" w:cs="Times New Roman"/>
          <w:sz w:val="24"/>
          <w:szCs w:val="24"/>
        </w:rPr>
        <w:t xml:space="preserve">, indicating that </w:t>
      </w:r>
      <w:r w:rsidR="001C6B76">
        <w:rPr>
          <w:rFonts w:ascii="Times New Roman" w:eastAsia="Times New Roman" w:hAnsi="Times New Roman" w:cs="Times New Roman"/>
          <w:sz w:val="24"/>
          <w:szCs w:val="24"/>
        </w:rPr>
        <w:t xml:space="preserve">studies in </w:t>
      </w:r>
      <w:r w:rsidR="00431A01">
        <w:rPr>
          <w:rFonts w:ascii="Times New Roman" w:eastAsia="Times New Roman" w:hAnsi="Times New Roman" w:cs="Times New Roman"/>
          <w:sz w:val="24"/>
          <w:szCs w:val="24"/>
        </w:rPr>
        <w:t xml:space="preserve">high-ranking journals (e.g. </w:t>
      </w:r>
      <w:r w:rsidR="00431A01">
        <w:rPr>
          <w:rFonts w:ascii="Times New Roman" w:eastAsia="Times New Roman" w:hAnsi="Times New Roman" w:cs="Times New Roman"/>
          <w:i/>
          <w:sz w:val="24"/>
          <w:szCs w:val="24"/>
        </w:rPr>
        <w:t>Nature, Science</w:t>
      </w:r>
      <w:r w:rsidR="00431A01">
        <w:rPr>
          <w:rFonts w:ascii="Times New Roman" w:eastAsia="Times New Roman" w:hAnsi="Times New Roman" w:cs="Times New Roman"/>
          <w:sz w:val="24"/>
          <w:szCs w:val="24"/>
        </w:rPr>
        <w:t xml:space="preserve">) often receive greater </w:t>
      </w:r>
      <w:r w:rsidR="001C6B76">
        <w:rPr>
          <w:rFonts w:ascii="Times New Roman" w:eastAsia="Times New Roman" w:hAnsi="Times New Roman" w:cs="Times New Roman"/>
          <w:sz w:val="24"/>
          <w:szCs w:val="24"/>
        </w:rPr>
        <w:t xml:space="preserve">publicity </w:t>
      </w:r>
      <w:r w:rsidR="00FF19DB">
        <w:rPr>
          <w:rFonts w:ascii="Times New Roman" w:eastAsia="Times New Roman" w:hAnsi="Times New Roman" w:cs="Times New Roman"/>
          <w:sz w:val="24"/>
          <w:szCs w:val="24"/>
        </w:rPr>
        <w:t>and are promoted with academic press releases. Yet paywalls still limit public understanding and engagement of academic knowledge</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(Parker, 2013)</w:t>
      </w:r>
      <w:r w:rsidR="00F9178A">
        <w:rPr>
          <w:rFonts w:ascii="Times New Roman" w:eastAsia="Times New Roman" w:hAnsi="Times New Roman" w:cs="Times New Roman"/>
          <w:sz w:val="24"/>
          <w:szCs w:val="24"/>
        </w:rPr>
        <w:t>.</w:t>
      </w:r>
      <w:r w:rsidR="00F9178A">
        <w:rPr>
          <w:rFonts w:ascii="Times New Roman" w:eastAsia="Times New Roman" w:hAnsi="Times New Roman" w:cs="Times New Roman"/>
          <w:i/>
          <w:sz w:val="24"/>
          <w:szCs w:val="24"/>
        </w:rPr>
        <w:t xml:space="preserve"> </w:t>
      </w:r>
      <w:r w:rsidR="00FF19DB">
        <w:rPr>
          <w:rFonts w:ascii="Times New Roman" w:eastAsia="Times New Roman" w:hAnsi="Times New Roman" w:cs="Times New Roman"/>
          <w:sz w:val="24"/>
          <w:szCs w:val="24"/>
        </w:rPr>
        <w:t>Nonetheleess</w:t>
      </w:r>
      <w:r w:rsidR="007A3FD9">
        <w:rPr>
          <w:rFonts w:ascii="Times New Roman" w:eastAsia="Times New Roman" w:hAnsi="Times New Roman" w:cs="Times New Roman"/>
          <w:sz w:val="24"/>
          <w:szCs w:val="24"/>
        </w:rPr>
        <w:t xml:space="preserve">, </w:t>
      </w:r>
      <w:r w:rsidR="009F4991">
        <w:rPr>
          <w:rFonts w:ascii="Times New Roman" w:eastAsia="Times New Roman" w:hAnsi="Times New Roman" w:cs="Times New Roman"/>
          <w:sz w:val="24"/>
          <w:szCs w:val="24"/>
        </w:rPr>
        <w:t>higher</w:t>
      </w:r>
      <w:r w:rsidR="00F9178A">
        <w:rPr>
          <w:rFonts w:ascii="Times New Roman" w:eastAsia="Times New Roman" w:hAnsi="Times New Roman" w:cs="Times New Roman"/>
          <w:sz w:val="24"/>
          <w:szCs w:val="24"/>
        </w:rPr>
        <w:t xml:space="preserve"> </w:t>
      </w:r>
      <w:r w:rsidR="00FF19DB">
        <w:rPr>
          <w:rFonts w:ascii="Times New Roman" w:eastAsia="Times New Roman" w:hAnsi="Times New Roman" w:cs="Times New Roman"/>
          <w:sz w:val="24"/>
          <w:szCs w:val="24"/>
        </w:rPr>
        <w:t xml:space="preserve">news and </w:t>
      </w:r>
      <w:r w:rsidR="007A3FD9">
        <w:rPr>
          <w:rFonts w:ascii="Times New Roman" w:eastAsia="Times New Roman" w:hAnsi="Times New Roman" w:cs="Times New Roman"/>
          <w:sz w:val="24"/>
          <w:szCs w:val="24"/>
        </w:rPr>
        <w:t>T</w:t>
      </w:r>
      <w:r w:rsidR="00F9178A">
        <w:rPr>
          <w:rFonts w:ascii="Times New Roman" w:eastAsia="Times New Roman" w:hAnsi="Times New Roman" w:cs="Times New Roman"/>
          <w:sz w:val="24"/>
          <w:szCs w:val="24"/>
        </w:rPr>
        <w:t>witter activity for OA studies</w:t>
      </w:r>
      <w:r w:rsidR="009F4991">
        <w:rPr>
          <w:rFonts w:ascii="Times New Roman" w:eastAsia="Times New Roman" w:hAnsi="Times New Roman" w:cs="Times New Roman"/>
          <w:sz w:val="24"/>
          <w:szCs w:val="24"/>
        </w:rPr>
        <w:t xml:space="preserve">—irrespective of </w:t>
      </w:r>
      <w:r w:rsidR="00793BF2">
        <w:rPr>
          <w:rFonts w:ascii="Times New Roman" w:eastAsia="Times New Roman" w:hAnsi="Times New Roman" w:cs="Times New Roman"/>
          <w:sz w:val="24"/>
          <w:szCs w:val="24"/>
        </w:rPr>
        <w:t>journal</w:t>
      </w:r>
      <w:r w:rsidR="009F4991">
        <w:rPr>
          <w:rFonts w:ascii="Times New Roman" w:eastAsia="Times New Roman" w:hAnsi="Times New Roman" w:cs="Times New Roman"/>
          <w:sz w:val="24"/>
          <w:szCs w:val="24"/>
        </w:rPr>
        <w:t xml:space="preserve"> </w:t>
      </w:r>
      <w:r w:rsidR="00793BF2">
        <w:rPr>
          <w:rFonts w:ascii="Times New Roman" w:eastAsia="Times New Roman" w:hAnsi="Times New Roman" w:cs="Times New Roman"/>
          <w:sz w:val="24"/>
          <w:szCs w:val="24"/>
        </w:rPr>
        <w:t>rank</w:t>
      </w:r>
      <w:r w:rsidR="009F4991">
        <w:rPr>
          <w:rFonts w:ascii="Times New Roman" w:eastAsia="Times New Roman" w:hAnsi="Times New Roman" w:cs="Times New Roman"/>
          <w:sz w:val="24"/>
          <w:szCs w:val="24"/>
        </w:rPr>
        <w:t xml:space="preserve">—supports </w:t>
      </w:r>
      <w:r w:rsidR="00F9178A">
        <w:rPr>
          <w:rFonts w:ascii="Times New Roman" w:eastAsia="Times New Roman" w:hAnsi="Times New Roman" w:cs="Times New Roman"/>
          <w:sz w:val="24"/>
          <w:szCs w:val="24"/>
        </w:rPr>
        <w:t>a longstanding perception that open research is more widely disseminated and discussed online</w:t>
      </w:r>
      <w:r w:rsidR="003525B4">
        <w:rPr>
          <w:rFonts w:ascii="Times New Roman" w:eastAsia="Times New Roman" w:hAnsi="Times New Roman" w:cs="Times New Roman"/>
          <w:sz w:val="24"/>
          <w:szCs w:val="24"/>
        </w:rPr>
        <w:t xml:space="preserve"> </w:t>
      </w:r>
      <w:r w:rsidR="009F4991" w:rsidRPr="009F4991">
        <w:rPr>
          <w:rFonts w:ascii="Times New Roman" w:eastAsia="Times New Roman" w:hAnsi="Times New Roman" w:cs="Times New Roman"/>
          <w:noProof/>
          <w:sz w:val="24"/>
          <w:szCs w:val="24"/>
        </w:rPr>
        <w:t xml:space="preserve">(Wang </w:t>
      </w:r>
      <w:r w:rsidR="009F4991" w:rsidRPr="009F4991">
        <w:rPr>
          <w:rFonts w:ascii="Times New Roman" w:eastAsia="Times New Roman" w:hAnsi="Times New Roman" w:cs="Times New Roman"/>
          <w:i/>
          <w:noProof/>
          <w:sz w:val="24"/>
          <w:szCs w:val="24"/>
        </w:rPr>
        <w:t>et al.</w:t>
      </w:r>
      <w:r w:rsidR="009F4991" w:rsidRPr="009F4991">
        <w:rPr>
          <w:rFonts w:ascii="Times New Roman" w:eastAsia="Times New Roman" w:hAnsi="Times New Roman" w:cs="Times New Roman"/>
          <w:noProof/>
          <w:sz w:val="24"/>
          <w:szCs w:val="24"/>
        </w:rPr>
        <w:t>, 2015</w:t>
      </w:r>
      <w:r w:rsidR="00520AED">
        <w:rPr>
          <w:rFonts w:ascii="Times New Roman" w:eastAsia="Times New Roman" w:hAnsi="Times New Roman" w:cs="Times New Roman"/>
          <w:noProof/>
          <w:sz w:val="24"/>
          <w:szCs w:val="24"/>
        </w:rPr>
        <w:t>;</w:t>
      </w:r>
      <w:r w:rsidR="00361407">
        <w:rPr>
          <w:rFonts w:ascii="Times New Roman" w:eastAsia="Times New Roman" w:hAnsi="Times New Roman" w:cs="Times New Roman"/>
          <w:noProof/>
          <w:sz w:val="24"/>
          <w:szCs w:val="24"/>
        </w:rPr>
        <w:t xml:space="preserve"> C</w:t>
      </w:r>
      <w:r w:rsidR="00520AED">
        <w:rPr>
          <w:rFonts w:ascii="Times New Roman" w:eastAsia="Times New Roman" w:hAnsi="Times New Roman" w:cs="Times New Roman"/>
          <w:noProof/>
          <w:sz w:val="24"/>
          <w:szCs w:val="24"/>
        </w:rPr>
        <w:t>ô</w:t>
      </w:r>
      <w:r w:rsidR="00361407">
        <w:rPr>
          <w:rFonts w:ascii="Times New Roman" w:eastAsia="Times New Roman" w:hAnsi="Times New Roman" w:cs="Times New Roman"/>
          <w:noProof/>
          <w:sz w:val="24"/>
          <w:szCs w:val="24"/>
        </w:rPr>
        <w:t>t</w:t>
      </w:r>
      <w:r w:rsidR="00520AED">
        <w:rPr>
          <w:rFonts w:ascii="Times New Roman" w:eastAsia="Times New Roman" w:hAnsi="Times New Roman" w:cs="Times New Roman"/>
          <w:noProof/>
          <w:sz w:val="24"/>
          <w:szCs w:val="24"/>
        </w:rPr>
        <w:t>é</w:t>
      </w:r>
      <w:r w:rsidR="00361407">
        <w:rPr>
          <w:rFonts w:ascii="Times New Roman" w:eastAsia="Times New Roman" w:hAnsi="Times New Roman" w:cs="Times New Roman"/>
          <w:noProof/>
          <w:sz w:val="24"/>
          <w:szCs w:val="24"/>
        </w:rPr>
        <w:t xml:space="preserve"> &amp; Darling 2018</w:t>
      </w:r>
      <w:r w:rsidR="009F4991" w:rsidRPr="009F4991">
        <w:rPr>
          <w:rFonts w:ascii="Times New Roman" w:eastAsia="Times New Roman" w:hAnsi="Times New Roman" w:cs="Times New Roman"/>
          <w:noProof/>
          <w:sz w:val="24"/>
          <w:szCs w:val="24"/>
        </w:rPr>
        <w:t>)</w:t>
      </w:r>
      <w:r w:rsidR="00F9178A">
        <w:rPr>
          <w:rFonts w:ascii="Times New Roman" w:eastAsia="Times New Roman" w:hAnsi="Times New Roman" w:cs="Times New Roman"/>
          <w:sz w:val="24"/>
          <w:szCs w:val="24"/>
        </w:rPr>
        <w:t>.</w:t>
      </w:r>
      <w:r w:rsidR="00375F8F">
        <w:rPr>
          <w:rFonts w:ascii="Times New Roman" w:eastAsia="Times New Roman" w:hAnsi="Times New Roman" w:cs="Times New Roman"/>
          <w:sz w:val="24"/>
          <w:szCs w:val="24"/>
        </w:rPr>
        <w:t xml:space="preserve"> </w:t>
      </w:r>
    </w:p>
    <w:p w14:paraId="65C95F4F" w14:textId="7D063DDF" w:rsidR="0022406A" w:rsidRDefault="009A6315" w:rsidP="004E4B8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F9178A">
        <w:rPr>
          <w:rFonts w:ascii="Times New Roman" w:eastAsia="Times New Roman" w:hAnsi="Times New Roman" w:cs="Times New Roman"/>
          <w:sz w:val="24"/>
          <w:szCs w:val="24"/>
        </w:rPr>
        <w:t xml:space="preserve">olicy documents cited </w:t>
      </w:r>
      <w:r w:rsidR="003602C5">
        <w:rPr>
          <w:rFonts w:ascii="Times New Roman" w:eastAsia="Times New Roman" w:hAnsi="Times New Roman" w:cs="Times New Roman"/>
          <w:sz w:val="24"/>
          <w:szCs w:val="24"/>
        </w:rPr>
        <w:t>open</w:t>
      </w:r>
      <w:r w:rsidR="00135033">
        <w:rPr>
          <w:rFonts w:ascii="Times New Roman" w:eastAsia="Times New Roman" w:hAnsi="Times New Roman" w:cs="Times New Roman"/>
          <w:sz w:val="24"/>
          <w:szCs w:val="24"/>
        </w:rPr>
        <w:t xml:space="preserve"> </w:t>
      </w:r>
      <w:r w:rsidR="00F9178A">
        <w:rPr>
          <w:rFonts w:ascii="Times New Roman" w:eastAsia="Times New Roman" w:hAnsi="Times New Roman" w:cs="Times New Roman"/>
          <w:sz w:val="24"/>
          <w:szCs w:val="24"/>
        </w:rPr>
        <w:t xml:space="preserve">studies more often than </w:t>
      </w:r>
      <w:r w:rsidR="00525F96">
        <w:rPr>
          <w:rFonts w:ascii="Times New Roman" w:eastAsia="Times New Roman" w:hAnsi="Times New Roman" w:cs="Times New Roman"/>
          <w:sz w:val="24"/>
          <w:szCs w:val="24"/>
        </w:rPr>
        <w:t>closed</w:t>
      </w:r>
      <w:r w:rsidR="00F9178A">
        <w:rPr>
          <w:rFonts w:ascii="Times New Roman" w:eastAsia="Times New Roman" w:hAnsi="Times New Roman" w:cs="Times New Roman"/>
          <w:sz w:val="24"/>
          <w:szCs w:val="24"/>
        </w:rPr>
        <w:t xml:space="preserve">, </w:t>
      </w:r>
      <w:r w:rsidR="00ED3376">
        <w:rPr>
          <w:rFonts w:ascii="Times New Roman" w:eastAsia="Times New Roman" w:hAnsi="Times New Roman" w:cs="Times New Roman"/>
          <w:sz w:val="24"/>
          <w:szCs w:val="24"/>
        </w:rPr>
        <w:t xml:space="preserve">and this difference </w:t>
      </w:r>
      <w:r w:rsidR="00724570">
        <w:rPr>
          <w:rFonts w:ascii="Times New Roman" w:eastAsia="Times New Roman" w:hAnsi="Times New Roman" w:cs="Times New Roman"/>
          <w:sz w:val="24"/>
          <w:szCs w:val="24"/>
        </w:rPr>
        <w:t>was consistent across</w:t>
      </w:r>
      <w:r w:rsidR="00ED3376">
        <w:rPr>
          <w:rFonts w:ascii="Times New Roman" w:eastAsia="Times New Roman" w:hAnsi="Times New Roman" w:cs="Times New Roman"/>
          <w:sz w:val="24"/>
          <w:szCs w:val="24"/>
        </w:rPr>
        <w:t xml:space="preserve"> </w:t>
      </w:r>
      <w:r w:rsidR="004842EB">
        <w:rPr>
          <w:rFonts w:ascii="Times New Roman" w:eastAsia="Times New Roman" w:hAnsi="Times New Roman" w:cs="Times New Roman"/>
          <w:sz w:val="24"/>
          <w:szCs w:val="24"/>
        </w:rPr>
        <w:t>JR</w:t>
      </w:r>
      <w:r w:rsidR="004E0840">
        <w:rPr>
          <w:rFonts w:ascii="Times New Roman" w:eastAsia="Times New Roman" w:hAnsi="Times New Roman" w:cs="Times New Roman"/>
          <w:sz w:val="24"/>
          <w:szCs w:val="24"/>
        </w:rPr>
        <w:t>s</w:t>
      </w:r>
      <w:r w:rsidR="004E4B88">
        <w:rPr>
          <w:rFonts w:ascii="Times New Roman" w:eastAsia="Times New Roman" w:hAnsi="Times New Roman" w:cs="Times New Roman"/>
          <w:sz w:val="24"/>
          <w:szCs w:val="24"/>
        </w:rPr>
        <w:t xml:space="preserve"> (Fig. 2d)</w:t>
      </w:r>
      <w:r w:rsidR="004842EB">
        <w:rPr>
          <w:rFonts w:ascii="Times New Roman" w:eastAsia="Times New Roman" w:hAnsi="Times New Roman" w:cs="Times New Roman"/>
          <w:sz w:val="24"/>
          <w:szCs w:val="24"/>
        </w:rPr>
        <w:t>.</w:t>
      </w:r>
      <w:r w:rsidR="00ED3376">
        <w:rPr>
          <w:rFonts w:ascii="Times New Roman" w:eastAsia="Times New Roman" w:hAnsi="Times New Roman" w:cs="Times New Roman"/>
          <w:sz w:val="24"/>
          <w:szCs w:val="24"/>
        </w:rPr>
        <w:t xml:space="preserve"> </w:t>
      </w:r>
      <w:r w:rsidR="00BF5F6A">
        <w:rPr>
          <w:rFonts w:ascii="Times New Roman" w:eastAsia="Times New Roman" w:hAnsi="Times New Roman" w:cs="Times New Roman"/>
          <w:sz w:val="24"/>
          <w:szCs w:val="24"/>
        </w:rPr>
        <w:t>Altmetric track</w:t>
      </w:r>
      <w:r w:rsidR="00520AED">
        <w:rPr>
          <w:rFonts w:ascii="Times New Roman" w:eastAsia="Times New Roman" w:hAnsi="Times New Roman" w:cs="Times New Roman"/>
          <w:sz w:val="24"/>
          <w:szCs w:val="24"/>
        </w:rPr>
        <w:t>s</w:t>
      </w:r>
      <w:r w:rsidR="00BF5F6A">
        <w:rPr>
          <w:rFonts w:ascii="Times New Roman" w:eastAsia="Times New Roman" w:hAnsi="Times New Roman" w:cs="Times New Roman"/>
          <w:sz w:val="24"/>
          <w:szCs w:val="24"/>
        </w:rPr>
        <w:t xml:space="preserve"> major policy groups in North America and Europe (Bornmann </w:t>
      </w:r>
      <w:r w:rsidR="00BF5F6A" w:rsidRPr="00103151">
        <w:rPr>
          <w:rFonts w:ascii="Times New Roman" w:eastAsia="Times New Roman" w:hAnsi="Times New Roman" w:cs="Times New Roman"/>
          <w:i/>
          <w:sz w:val="24"/>
          <w:szCs w:val="24"/>
        </w:rPr>
        <w:t>et al</w:t>
      </w:r>
      <w:r w:rsidR="00BF5F6A">
        <w:rPr>
          <w:rFonts w:ascii="Times New Roman" w:eastAsia="Times New Roman" w:hAnsi="Times New Roman" w:cs="Times New Roman"/>
          <w:sz w:val="24"/>
          <w:szCs w:val="24"/>
        </w:rPr>
        <w:t>. 2016)</w:t>
      </w:r>
      <w:r w:rsidR="00762337">
        <w:rPr>
          <w:rFonts w:ascii="Times New Roman" w:eastAsia="Times New Roman" w:hAnsi="Times New Roman" w:cs="Times New Roman"/>
          <w:sz w:val="24"/>
          <w:szCs w:val="24"/>
        </w:rPr>
        <w:t xml:space="preserve"> and </w:t>
      </w:r>
      <w:r w:rsidR="00A80730">
        <w:rPr>
          <w:rFonts w:ascii="Times New Roman" w:eastAsia="Times New Roman" w:hAnsi="Times New Roman" w:cs="Times New Roman"/>
          <w:sz w:val="24"/>
          <w:szCs w:val="24"/>
        </w:rPr>
        <w:t xml:space="preserve">policy </w:t>
      </w:r>
      <w:r w:rsidR="00BF5F6A">
        <w:rPr>
          <w:rFonts w:ascii="Times New Roman" w:eastAsia="Times New Roman" w:hAnsi="Times New Roman" w:cs="Times New Roman"/>
          <w:sz w:val="24"/>
          <w:szCs w:val="24"/>
        </w:rPr>
        <w:t>mentions</w:t>
      </w:r>
      <w:r w:rsidR="00A80730">
        <w:rPr>
          <w:rFonts w:ascii="Times New Roman" w:eastAsia="Times New Roman" w:hAnsi="Times New Roman" w:cs="Times New Roman"/>
          <w:sz w:val="24"/>
          <w:szCs w:val="24"/>
        </w:rPr>
        <w:t xml:space="preserve"> </w:t>
      </w:r>
      <w:r w:rsidR="00BF5F6A">
        <w:rPr>
          <w:rFonts w:ascii="Times New Roman" w:eastAsia="Times New Roman" w:hAnsi="Times New Roman" w:cs="Times New Roman"/>
          <w:sz w:val="24"/>
          <w:szCs w:val="24"/>
        </w:rPr>
        <w:t xml:space="preserve">may be biased towards academic authors working for </w:t>
      </w:r>
      <w:r w:rsidR="00A80730">
        <w:rPr>
          <w:rFonts w:ascii="Times New Roman" w:eastAsia="Times New Roman" w:hAnsi="Times New Roman" w:cs="Times New Roman"/>
          <w:sz w:val="24"/>
          <w:szCs w:val="24"/>
        </w:rPr>
        <w:t>international or</w:t>
      </w:r>
      <w:r w:rsidR="000E5AE8">
        <w:rPr>
          <w:rFonts w:ascii="Times New Roman" w:eastAsia="Times New Roman" w:hAnsi="Times New Roman" w:cs="Times New Roman"/>
          <w:sz w:val="24"/>
          <w:szCs w:val="24"/>
        </w:rPr>
        <w:t>ganizations (e.g</w:t>
      </w:r>
      <w:r w:rsidR="00A80730">
        <w:rPr>
          <w:rFonts w:ascii="Times New Roman" w:eastAsia="Times New Roman" w:hAnsi="Times New Roman" w:cs="Times New Roman"/>
          <w:sz w:val="24"/>
          <w:szCs w:val="24"/>
        </w:rPr>
        <w:t xml:space="preserve">. </w:t>
      </w:r>
      <w:r w:rsidR="00571766">
        <w:rPr>
          <w:rFonts w:ascii="Times New Roman" w:eastAsia="Times New Roman" w:hAnsi="Times New Roman" w:cs="Times New Roman"/>
          <w:sz w:val="24"/>
          <w:szCs w:val="24"/>
        </w:rPr>
        <w:t xml:space="preserve">Food and Agriculture Organization of the </w:t>
      </w:r>
      <w:r w:rsidR="00A80730">
        <w:rPr>
          <w:rFonts w:ascii="Times New Roman" w:eastAsia="Times New Roman" w:hAnsi="Times New Roman" w:cs="Times New Roman"/>
          <w:sz w:val="24"/>
          <w:szCs w:val="24"/>
        </w:rPr>
        <w:t>United Nations</w:t>
      </w:r>
      <w:r w:rsidR="000E5AE8">
        <w:rPr>
          <w:rFonts w:ascii="Times New Roman" w:eastAsia="Times New Roman" w:hAnsi="Times New Roman" w:cs="Times New Roman"/>
          <w:sz w:val="24"/>
          <w:szCs w:val="24"/>
        </w:rPr>
        <w:t xml:space="preserve">, </w:t>
      </w:r>
      <w:r w:rsidR="00C90167">
        <w:rPr>
          <w:rFonts w:ascii="Times New Roman" w:eastAsia="Times New Roman" w:hAnsi="Times New Roman" w:cs="Times New Roman"/>
          <w:sz w:val="24"/>
          <w:szCs w:val="24"/>
        </w:rPr>
        <w:t>World Bank, Intergovernmental Panel on Climate Change</w:t>
      </w:r>
      <w:r w:rsidR="00A80730">
        <w:rPr>
          <w:rFonts w:ascii="Times New Roman" w:eastAsia="Times New Roman" w:hAnsi="Times New Roman" w:cs="Times New Roman"/>
          <w:sz w:val="24"/>
          <w:szCs w:val="24"/>
        </w:rPr>
        <w:t>)</w:t>
      </w:r>
      <w:r w:rsidR="00BF5F6A">
        <w:rPr>
          <w:rFonts w:ascii="Times New Roman" w:eastAsia="Times New Roman" w:hAnsi="Times New Roman" w:cs="Times New Roman"/>
          <w:sz w:val="24"/>
          <w:szCs w:val="24"/>
        </w:rPr>
        <w:t xml:space="preserve">. </w:t>
      </w:r>
      <w:r w:rsidR="005B2EFC">
        <w:rPr>
          <w:rFonts w:ascii="Times New Roman" w:eastAsia="Times New Roman" w:hAnsi="Times New Roman" w:cs="Times New Roman"/>
          <w:sz w:val="24"/>
          <w:szCs w:val="24"/>
        </w:rPr>
        <w:t xml:space="preserve">While our results show a positive trend towards OA (Fig. 1) and higher OA mentions in policy documents (Fig. 2d), important research still remains behind paywalls and there is </w:t>
      </w:r>
      <w:r w:rsidR="00F9178A">
        <w:rPr>
          <w:rFonts w:ascii="Times New Roman" w:eastAsia="Times New Roman" w:hAnsi="Times New Roman" w:cs="Times New Roman"/>
          <w:sz w:val="24"/>
          <w:szCs w:val="24"/>
        </w:rPr>
        <w:t>evidence that subscription-only publishing models</w:t>
      </w:r>
      <w:r w:rsidR="008573FF">
        <w:rPr>
          <w:rFonts w:ascii="Times New Roman" w:eastAsia="Times New Roman" w:hAnsi="Times New Roman" w:cs="Times New Roman"/>
          <w:sz w:val="24"/>
          <w:szCs w:val="24"/>
        </w:rPr>
        <w:t xml:space="preserve"> can</w:t>
      </w:r>
      <w:r w:rsidR="00F9178A">
        <w:rPr>
          <w:rFonts w:ascii="Times New Roman" w:eastAsia="Times New Roman" w:hAnsi="Times New Roman" w:cs="Times New Roman"/>
          <w:sz w:val="24"/>
          <w:szCs w:val="24"/>
        </w:rPr>
        <w:t xml:space="preserve"> limit the uptake of current scientific knowledge by policymakers </w:t>
      </w:r>
      <w:r w:rsidR="00173E69" w:rsidRPr="00173E69">
        <w:rPr>
          <w:rFonts w:ascii="Times New Roman" w:eastAsia="Times New Roman" w:hAnsi="Times New Roman" w:cs="Times New Roman"/>
          <w:noProof/>
          <w:sz w:val="24"/>
          <w:szCs w:val="24"/>
        </w:rPr>
        <w:t>(</w:t>
      </w:r>
      <w:r w:rsidR="004208D6">
        <w:rPr>
          <w:rFonts w:ascii="Times New Roman" w:eastAsia="Times New Roman" w:hAnsi="Times New Roman" w:cs="Times New Roman"/>
          <w:noProof/>
          <w:sz w:val="24"/>
          <w:szCs w:val="24"/>
        </w:rPr>
        <w:t xml:space="preserve">e.g. </w:t>
      </w:r>
      <w:r w:rsidR="00173E69" w:rsidRPr="00173E69">
        <w:rPr>
          <w:rFonts w:ascii="Times New Roman" w:eastAsia="Times New Roman" w:hAnsi="Times New Roman" w:cs="Times New Roman"/>
          <w:noProof/>
          <w:sz w:val="24"/>
          <w:szCs w:val="24"/>
        </w:rPr>
        <w:lastRenderedPageBreak/>
        <w:t xml:space="preserve">Cvitanovic </w:t>
      </w:r>
      <w:r w:rsidR="00173E69" w:rsidRPr="00173E69">
        <w:rPr>
          <w:rFonts w:ascii="Times New Roman" w:eastAsia="Times New Roman" w:hAnsi="Times New Roman" w:cs="Times New Roman"/>
          <w:i/>
          <w:noProof/>
          <w:sz w:val="24"/>
          <w:szCs w:val="24"/>
        </w:rPr>
        <w:t>et al.</w:t>
      </w:r>
      <w:r w:rsidR="00173E69" w:rsidRPr="00173E69">
        <w:rPr>
          <w:rFonts w:ascii="Times New Roman" w:eastAsia="Times New Roman" w:hAnsi="Times New Roman" w:cs="Times New Roman"/>
          <w:noProof/>
          <w:sz w:val="24"/>
          <w:szCs w:val="24"/>
        </w:rPr>
        <w:t>, 2014</w:t>
      </w:r>
      <w:r w:rsidR="000C4836">
        <w:rPr>
          <w:rFonts w:ascii="Times New Roman" w:eastAsia="Times New Roman" w:hAnsi="Times New Roman" w:cs="Times New Roman"/>
          <w:noProof/>
          <w:sz w:val="24"/>
          <w:szCs w:val="24"/>
        </w:rPr>
        <w:t xml:space="preserve">; </w:t>
      </w:r>
      <w:r w:rsidR="00A2161F">
        <w:rPr>
          <w:rFonts w:ascii="Times New Roman" w:eastAsia="Times New Roman" w:hAnsi="Times New Roman" w:cs="Times New Roman"/>
          <w:noProof/>
          <w:sz w:val="24"/>
          <w:szCs w:val="24"/>
        </w:rPr>
        <w:t xml:space="preserve">Fuller </w:t>
      </w:r>
      <w:r w:rsidR="00A2161F">
        <w:rPr>
          <w:rFonts w:ascii="Times New Roman" w:eastAsia="Times New Roman" w:hAnsi="Times New Roman" w:cs="Times New Roman"/>
          <w:i/>
          <w:noProof/>
          <w:sz w:val="24"/>
          <w:szCs w:val="24"/>
        </w:rPr>
        <w:t>et al</w:t>
      </w:r>
      <w:r w:rsidR="00A2161F">
        <w:rPr>
          <w:rFonts w:ascii="Times New Roman" w:eastAsia="Times New Roman" w:hAnsi="Times New Roman" w:cs="Times New Roman"/>
          <w:noProof/>
          <w:sz w:val="24"/>
          <w:szCs w:val="24"/>
        </w:rPr>
        <w:t xml:space="preserve">., 2014; </w:t>
      </w:r>
      <w:r w:rsidR="000C4836">
        <w:rPr>
          <w:rFonts w:ascii="Times New Roman" w:eastAsia="Times New Roman" w:hAnsi="Times New Roman" w:cs="Times New Roman"/>
          <w:noProof/>
          <w:sz w:val="24"/>
          <w:szCs w:val="24"/>
        </w:rPr>
        <w:fldChar w:fldCharType="begin" w:fldLock="1"/>
      </w:r>
      <w:r w:rsidR="000C4836">
        <w:rPr>
          <w:rFonts w:ascii="Times New Roman" w:eastAsia="Times New Roman" w:hAnsi="Times New Roman" w:cs="Times New Roman"/>
          <w:noProof/>
          <w:sz w:val="24"/>
          <w:szCs w:val="24"/>
        </w:rPr>
        <w:instrText>ADDIN CSL_CITATION {"citationItems":[{"id":"ITEM-1","itemData":{"DOI":"10.1073/pnas.0914292107","ISBN":"0027-8424","ISSN":"0027-8424","PMID":"20427745","abstract":"As human impacts cause ecosystem-wide changes in the oceans, the need to protect and restore marine resources has led to increasing calls for and establishment of marine reserves. Scientific information about marine reserves has multiplied over the last decade, providing useful knowledge about this tool for resource users, managers, policy makers, and the general public. This information must be conveyed to nonscientists in a nontechnical, credible, and neutral format, but most scientists are not trained to communicate in this style or to develop effective strategies for sharing their scientific knowledge. Here, we present a case study from California, in which communicating scientific information during the process to establish marine reserves in the Channel Islands and along the California mainland coast expanded into an international communication effort. We discuss how to develop a strategy for communicating marine reserve science to diverse audiences and highlight the influence that effective science communication can have in discussions about marine management.","author":[{"dropping-particle":"","family":"Grorud-Colvert","given":"K.","non-dropping-particle":"","parse-names":false,"suffix":""},{"dropping-particle":"","family":"Lester","given":"S. E.","non-dropping-particle":"","parse-names":false,"suffix":""},{"dropping-particle":"","family":"Airame","given":"S.","non-dropping-particle":"","parse-names":false,"suffix":""},{"dropping-particle":"","family":"Neeley","given":"E.","non-dropping-particle":"","parse-names":false,"suffix":""},{"dropping-particle":"","family":"Gaines","given":"S. D.","non-dropping-particle":"","parse-names":false,"suffix":""}],"container-title":"Proceedings of the National Academy of Sciences","id":"ITEM-1","issue":"43","issued":{"date-parts":[["2010"]]},"page":"18306-18311","title":"Communicating marine reserve science to diverse audiences","type":"article-journal","volume":"107"},"uris":["http://www.mendeley.com/documents/?uuid=bbca7cc2-8a9a-4e46-951a-a39c388c4a15"]}],"mendeley":{"formattedCitation":"(Grorud-Colvert et al., 2010)","manualFormatting":"Grorud-Colvert et al., 2010; Rafidimanantsoa et al., 2018)","plainTextFormattedCitation":"(Grorud-Colvert et al., 2010)","previouslyFormattedCitation":"(Grorud-Colvert et al., 2010)"},"properties":{"noteIndex":0},"schema":"https://github.com/citation-style-language/schema/raw/master/csl-citation.json"}</w:instrText>
      </w:r>
      <w:r w:rsidR="000C4836">
        <w:rPr>
          <w:rFonts w:ascii="Times New Roman" w:eastAsia="Times New Roman" w:hAnsi="Times New Roman" w:cs="Times New Roman"/>
          <w:noProof/>
          <w:sz w:val="24"/>
          <w:szCs w:val="24"/>
        </w:rPr>
        <w:fldChar w:fldCharType="separate"/>
      </w:r>
      <w:r w:rsidR="000C4836">
        <w:rPr>
          <w:rFonts w:ascii="Times New Roman" w:eastAsia="Times New Roman" w:hAnsi="Times New Roman" w:cs="Times New Roman"/>
          <w:noProof/>
          <w:sz w:val="24"/>
          <w:szCs w:val="24"/>
        </w:rPr>
        <w:t xml:space="preserve">Rafidimanantsoa </w:t>
      </w:r>
      <w:r w:rsidR="000C4836" w:rsidRPr="00985DDC">
        <w:rPr>
          <w:rFonts w:ascii="Times New Roman" w:eastAsia="Times New Roman" w:hAnsi="Times New Roman" w:cs="Times New Roman"/>
          <w:i/>
          <w:noProof/>
          <w:sz w:val="24"/>
          <w:szCs w:val="24"/>
        </w:rPr>
        <w:t>et al.</w:t>
      </w:r>
      <w:r w:rsidR="000C4836">
        <w:rPr>
          <w:rFonts w:ascii="Times New Roman" w:eastAsia="Times New Roman" w:hAnsi="Times New Roman" w:cs="Times New Roman"/>
          <w:noProof/>
          <w:sz w:val="24"/>
          <w:szCs w:val="24"/>
        </w:rPr>
        <w:t>, 2018</w:t>
      </w:r>
      <w:r w:rsidR="000C4836" w:rsidRPr="000C4836">
        <w:rPr>
          <w:rFonts w:ascii="Times New Roman" w:eastAsia="Times New Roman" w:hAnsi="Times New Roman" w:cs="Times New Roman"/>
          <w:noProof/>
          <w:sz w:val="24"/>
          <w:szCs w:val="24"/>
        </w:rPr>
        <w:t>)</w:t>
      </w:r>
      <w:r w:rsidR="000C4836">
        <w:rPr>
          <w:rFonts w:ascii="Times New Roman" w:eastAsia="Times New Roman" w:hAnsi="Times New Roman" w:cs="Times New Roman"/>
          <w:noProof/>
          <w:sz w:val="24"/>
          <w:szCs w:val="24"/>
        </w:rPr>
        <w:fldChar w:fldCharType="end"/>
      </w:r>
      <w:r w:rsidR="00802577">
        <w:rPr>
          <w:rFonts w:ascii="Times New Roman" w:eastAsia="Times New Roman" w:hAnsi="Times New Roman" w:cs="Times New Roman"/>
          <w:sz w:val="24"/>
          <w:szCs w:val="24"/>
        </w:rPr>
        <w:t>. F</w:t>
      </w:r>
      <w:r w:rsidR="00DE4576">
        <w:rPr>
          <w:rFonts w:ascii="Times New Roman" w:eastAsia="Times New Roman" w:hAnsi="Times New Roman" w:cs="Times New Roman"/>
          <w:sz w:val="24"/>
          <w:szCs w:val="24"/>
        </w:rPr>
        <w:t>or example, OA may be</w:t>
      </w:r>
      <w:r w:rsidR="00527B72">
        <w:rPr>
          <w:rFonts w:ascii="Times New Roman" w:eastAsia="Times New Roman" w:hAnsi="Times New Roman" w:cs="Times New Roman"/>
          <w:sz w:val="24"/>
          <w:szCs w:val="24"/>
        </w:rPr>
        <w:t xml:space="preserve"> especially important for </w:t>
      </w:r>
      <w:r w:rsidR="00FA14CE">
        <w:rPr>
          <w:rFonts w:ascii="Times New Roman" w:eastAsia="Times New Roman" w:hAnsi="Times New Roman" w:cs="Times New Roman"/>
          <w:sz w:val="24"/>
          <w:szCs w:val="24"/>
        </w:rPr>
        <w:t>small</w:t>
      </w:r>
      <w:r w:rsidR="006203DD">
        <w:rPr>
          <w:rFonts w:ascii="Times New Roman" w:eastAsia="Times New Roman" w:hAnsi="Times New Roman" w:cs="Times New Roman"/>
          <w:sz w:val="24"/>
          <w:szCs w:val="24"/>
        </w:rPr>
        <w:t>-scale</w:t>
      </w:r>
      <w:r w:rsidR="00BF36D0">
        <w:rPr>
          <w:rFonts w:ascii="Times New Roman" w:eastAsia="Times New Roman" w:hAnsi="Times New Roman" w:cs="Times New Roman"/>
          <w:sz w:val="24"/>
          <w:szCs w:val="24"/>
        </w:rPr>
        <w:t>, low-impact</w:t>
      </w:r>
      <w:r w:rsidR="006203DD">
        <w:rPr>
          <w:rFonts w:ascii="Times New Roman" w:eastAsia="Times New Roman" w:hAnsi="Times New Roman" w:cs="Times New Roman"/>
          <w:sz w:val="24"/>
          <w:szCs w:val="24"/>
        </w:rPr>
        <w:t xml:space="preserve"> studies </w:t>
      </w:r>
      <w:r w:rsidR="00802577">
        <w:rPr>
          <w:rFonts w:ascii="Times New Roman" w:eastAsia="Times New Roman" w:hAnsi="Times New Roman" w:cs="Times New Roman"/>
          <w:sz w:val="24"/>
          <w:szCs w:val="24"/>
        </w:rPr>
        <w:t>which</w:t>
      </w:r>
      <w:r w:rsidR="006203DD">
        <w:rPr>
          <w:rFonts w:ascii="Times New Roman" w:eastAsia="Times New Roman" w:hAnsi="Times New Roman" w:cs="Times New Roman"/>
          <w:sz w:val="24"/>
          <w:szCs w:val="24"/>
        </w:rPr>
        <w:t xml:space="preserve"> </w:t>
      </w:r>
      <w:r w:rsidR="00802577">
        <w:rPr>
          <w:rFonts w:ascii="Times New Roman" w:eastAsia="Times New Roman" w:hAnsi="Times New Roman" w:cs="Times New Roman"/>
          <w:sz w:val="24"/>
          <w:szCs w:val="24"/>
        </w:rPr>
        <w:t>are</w:t>
      </w:r>
      <w:r w:rsidR="006203DD">
        <w:rPr>
          <w:rFonts w:ascii="Times New Roman" w:eastAsia="Times New Roman" w:hAnsi="Times New Roman" w:cs="Times New Roman"/>
          <w:sz w:val="24"/>
          <w:szCs w:val="24"/>
        </w:rPr>
        <w:t xml:space="preserve"> releva</w:t>
      </w:r>
      <w:r w:rsidR="00802577">
        <w:rPr>
          <w:rFonts w:ascii="Times New Roman" w:eastAsia="Times New Roman" w:hAnsi="Times New Roman" w:cs="Times New Roman"/>
          <w:sz w:val="24"/>
          <w:szCs w:val="24"/>
        </w:rPr>
        <w:t>nt</w:t>
      </w:r>
      <w:r w:rsidR="006203DD">
        <w:rPr>
          <w:rFonts w:ascii="Times New Roman" w:eastAsia="Times New Roman" w:hAnsi="Times New Roman" w:cs="Times New Roman"/>
          <w:sz w:val="24"/>
          <w:szCs w:val="24"/>
        </w:rPr>
        <w:t xml:space="preserve"> for local policy </w:t>
      </w:r>
      <w:r w:rsidR="00307A62">
        <w:rPr>
          <w:rFonts w:ascii="Times New Roman" w:eastAsia="Times New Roman" w:hAnsi="Times New Roman" w:cs="Times New Roman"/>
          <w:sz w:val="24"/>
          <w:szCs w:val="24"/>
        </w:rPr>
        <w:t>but</w:t>
      </w:r>
      <w:r w:rsidR="006203DD">
        <w:rPr>
          <w:rFonts w:ascii="Times New Roman" w:eastAsia="Times New Roman" w:hAnsi="Times New Roman" w:cs="Times New Roman"/>
          <w:sz w:val="24"/>
          <w:szCs w:val="24"/>
        </w:rPr>
        <w:t xml:space="preserve"> may not receive</w:t>
      </w:r>
      <w:r w:rsidR="00527B72">
        <w:rPr>
          <w:rFonts w:ascii="Times New Roman" w:eastAsia="Times New Roman" w:hAnsi="Times New Roman" w:cs="Times New Roman"/>
          <w:sz w:val="24"/>
          <w:szCs w:val="24"/>
        </w:rPr>
        <w:t xml:space="preserve"> </w:t>
      </w:r>
      <w:r w:rsidR="006203DD">
        <w:rPr>
          <w:rFonts w:ascii="Times New Roman" w:eastAsia="Times New Roman" w:hAnsi="Times New Roman" w:cs="Times New Roman"/>
          <w:sz w:val="24"/>
          <w:szCs w:val="24"/>
        </w:rPr>
        <w:t>much media attention</w:t>
      </w:r>
      <w:r w:rsidR="004E4B88">
        <w:rPr>
          <w:rFonts w:ascii="Times New Roman" w:eastAsia="Times New Roman" w:hAnsi="Times New Roman" w:cs="Times New Roman"/>
          <w:sz w:val="24"/>
          <w:szCs w:val="24"/>
        </w:rPr>
        <w:t>.</w:t>
      </w:r>
      <w:r w:rsidR="00103151">
        <w:rPr>
          <w:rFonts w:ascii="Times New Roman" w:eastAsia="Times New Roman" w:hAnsi="Times New Roman" w:cs="Times New Roman"/>
          <w:sz w:val="24"/>
          <w:szCs w:val="24"/>
        </w:rPr>
        <w:t xml:space="preserve"> </w:t>
      </w:r>
    </w:p>
    <w:p w14:paraId="7BFD2277" w14:textId="77777777" w:rsidR="006510A8" w:rsidRDefault="006510A8" w:rsidP="00F9178A">
      <w:pPr>
        <w:pStyle w:val="Normal1"/>
        <w:spacing w:line="480" w:lineRule="auto"/>
        <w:rPr>
          <w:rFonts w:ascii="Times New Roman" w:eastAsia="Times New Roman" w:hAnsi="Times New Roman" w:cs="Times New Roman"/>
          <w:i/>
          <w:sz w:val="24"/>
          <w:szCs w:val="24"/>
        </w:rPr>
      </w:pPr>
    </w:p>
    <w:p w14:paraId="1CCA426C" w14:textId="524DB3C2" w:rsidR="00291DFC" w:rsidRPr="00D00C61" w:rsidRDefault="00682D35" w:rsidP="00D00C61">
      <w:pPr>
        <w:pStyle w:val="Normal1"/>
        <w:spacing w:line="480" w:lineRule="auto"/>
        <w:rPr>
          <w:rFonts w:ascii="Times New Roman" w:eastAsia="Times New Roman" w:hAnsi="Times New Roman" w:cs="Times New Roman"/>
          <w:i/>
          <w:sz w:val="24"/>
          <w:szCs w:val="24"/>
        </w:rPr>
      </w:pPr>
      <w:r w:rsidRPr="00D00C61">
        <w:rPr>
          <w:rFonts w:ascii="Times New Roman" w:eastAsia="Times New Roman" w:hAnsi="Times New Roman" w:cs="Times New Roman"/>
          <w:i/>
          <w:sz w:val="24"/>
          <w:szCs w:val="24"/>
        </w:rPr>
        <w:t>Transitioning to</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open climate change research</w:t>
      </w:r>
    </w:p>
    <w:p w14:paraId="7A6E3DD3" w14:textId="22C5E04D" w:rsidR="007623B8" w:rsidRDefault="00B46DDD">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principles </w:t>
      </w:r>
      <w:r w:rsidR="00E50DC3">
        <w:rPr>
          <w:rFonts w:ascii="Times New Roman" w:eastAsia="Times New Roman" w:hAnsi="Times New Roman" w:cs="Times New Roman"/>
          <w:sz w:val="24"/>
          <w:szCs w:val="24"/>
        </w:rPr>
        <w:t>are simply</w:t>
      </w:r>
      <w:r w:rsidR="009D76FF">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r w:rsidR="00E50DC3">
        <w:rPr>
          <w:rFonts w:ascii="Times New Roman" w:eastAsia="Times New Roman" w:hAnsi="Times New Roman" w:cs="Times New Roman"/>
          <w:sz w:val="24"/>
          <w:szCs w:val="24"/>
        </w:rPr>
        <w:t>open</w:t>
      </w:r>
      <w:r>
        <w:rPr>
          <w:rFonts w:ascii="Times New Roman" w:eastAsia="Times New Roman" w:hAnsi="Times New Roman" w:cs="Times New Roman"/>
          <w:sz w:val="24"/>
          <w:szCs w:val="24"/>
        </w:rPr>
        <w:t xml:space="preserve"> sharing</w:t>
      </w:r>
      <w:r w:rsidR="00E50DC3">
        <w:rPr>
          <w:rFonts w:ascii="Times New Roman" w:eastAsia="Times New Roman" w:hAnsi="Times New Roman" w:cs="Times New Roman"/>
          <w:sz w:val="24"/>
          <w:szCs w:val="24"/>
        </w:rPr>
        <w:t xml:space="preserve"> of</w:t>
      </w:r>
      <w:r>
        <w:rPr>
          <w:rFonts w:ascii="Times New Roman" w:eastAsia="Times New Roman" w:hAnsi="Times New Roman" w:cs="Times New Roman"/>
          <w:sz w:val="24"/>
          <w:szCs w:val="24"/>
        </w:rPr>
        <w:t xml:space="preserve"> data, code, and papers</w:t>
      </w:r>
      <w:r w:rsidR="00E50DC3">
        <w:rPr>
          <w:rFonts w:ascii="Times New Roman" w:eastAsia="Times New Roman" w:hAnsi="Times New Roman" w:cs="Times New Roman"/>
          <w:sz w:val="24"/>
          <w:szCs w:val="24"/>
        </w:rPr>
        <w:t xml:space="preserve"> throughout the research process</w:t>
      </w:r>
      <w:r>
        <w:rPr>
          <w:rFonts w:ascii="Times New Roman" w:eastAsia="Times New Roman" w:hAnsi="Times New Roman" w:cs="Times New Roman"/>
          <w:sz w:val="24"/>
          <w:szCs w:val="24"/>
        </w:rPr>
        <w:t xml:space="preserve"> </w:t>
      </w:r>
      <w:r w:rsidRPr="00274F04">
        <w:rPr>
          <w:rFonts w:ascii="Times New Roman" w:eastAsia="Times New Roman" w:hAnsi="Times New Roman" w:cs="Times New Roman"/>
          <w:noProof/>
          <w:sz w:val="24"/>
          <w:szCs w:val="24"/>
        </w:rPr>
        <w:t xml:space="preserve">(Hampton </w:t>
      </w:r>
      <w:r w:rsidRPr="00274F04">
        <w:rPr>
          <w:rFonts w:ascii="Times New Roman" w:eastAsia="Times New Roman" w:hAnsi="Times New Roman" w:cs="Times New Roman"/>
          <w:i/>
          <w:noProof/>
          <w:sz w:val="24"/>
          <w:szCs w:val="24"/>
        </w:rPr>
        <w:t>et al.</w:t>
      </w:r>
      <w:r w:rsidRPr="00274F04">
        <w:rPr>
          <w:rFonts w:ascii="Times New Roman" w:eastAsia="Times New Roman" w:hAnsi="Times New Roman" w:cs="Times New Roman"/>
          <w:noProof/>
          <w:sz w:val="24"/>
          <w:szCs w:val="24"/>
        </w:rPr>
        <w:t xml:space="preserve">, 2015; McKiernan </w:t>
      </w:r>
      <w:r w:rsidRPr="00274F04">
        <w:rPr>
          <w:rFonts w:ascii="Times New Roman" w:eastAsia="Times New Roman" w:hAnsi="Times New Roman" w:cs="Times New Roman"/>
          <w:i/>
          <w:noProof/>
          <w:sz w:val="24"/>
          <w:szCs w:val="24"/>
        </w:rPr>
        <w:t>et al.</w:t>
      </w:r>
      <w:r w:rsidRPr="00274F04">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t>.</w:t>
      </w:r>
      <w:r w:rsidR="00711190">
        <w:rPr>
          <w:rFonts w:ascii="Times New Roman" w:eastAsia="Times New Roman" w:hAnsi="Times New Roman" w:cs="Times New Roman"/>
          <w:sz w:val="24"/>
          <w:szCs w:val="24"/>
        </w:rPr>
        <w:t xml:space="preserve"> </w:t>
      </w:r>
      <w:r w:rsidR="00664AEF">
        <w:rPr>
          <w:rFonts w:ascii="Times New Roman" w:eastAsia="Times New Roman" w:hAnsi="Times New Roman" w:cs="Times New Roman"/>
          <w:sz w:val="24"/>
          <w:szCs w:val="24"/>
        </w:rPr>
        <w:t xml:space="preserve">Such practices have transformed entire disciplines </w:t>
      </w:r>
      <w:r w:rsidR="00664AEF" w:rsidRPr="00D1416F">
        <w:rPr>
          <w:rFonts w:ascii="Times New Roman" w:eastAsia="Times New Roman" w:hAnsi="Times New Roman" w:cs="Times New Roman"/>
          <w:noProof/>
          <w:sz w:val="24"/>
          <w:szCs w:val="24"/>
        </w:rPr>
        <w:t>(</w:t>
      </w:r>
      <w:r w:rsidR="00664AEF">
        <w:rPr>
          <w:rFonts w:ascii="Times New Roman" w:eastAsia="Times New Roman" w:hAnsi="Times New Roman" w:cs="Times New Roman"/>
          <w:noProof/>
          <w:sz w:val="24"/>
          <w:szCs w:val="24"/>
        </w:rPr>
        <w:t xml:space="preserve">e.g. preprints in mathematics, open genome data in genetics; </w:t>
      </w:r>
      <w:r w:rsidR="00664AEF" w:rsidRPr="00D1416F">
        <w:rPr>
          <w:rFonts w:ascii="Times New Roman" w:eastAsia="Times New Roman" w:hAnsi="Times New Roman" w:cs="Times New Roman"/>
          <w:noProof/>
          <w:sz w:val="24"/>
          <w:szCs w:val="24"/>
        </w:rPr>
        <w:t>Nielsen, 2011)</w:t>
      </w:r>
      <w:r w:rsidR="00664AEF">
        <w:rPr>
          <w:rFonts w:ascii="Times New Roman" w:eastAsia="Times New Roman" w:hAnsi="Times New Roman" w:cs="Times New Roman"/>
          <w:sz w:val="24"/>
          <w:szCs w:val="24"/>
        </w:rPr>
        <w:t>, but the transition to OS for climate change research is incomplete.</w:t>
      </w:r>
      <w:r w:rsidR="00664AEF" w:rsidRPr="00025D8C">
        <w:rPr>
          <w:rFonts w:ascii="Times New Roman" w:eastAsia="Times New Roman" w:hAnsi="Times New Roman" w:cs="Times New Roman"/>
          <w:sz w:val="24"/>
          <w:szCs w:val="24"/>
        </w:rPr>
        <w:t xml:space="preserve"> </w:t>
      </w:r>
      <w:r w:rsidR="0029061A">
        <w:rPr>
          <w:rFonts w:ascii="Times New Roman" w:eastAsia="Times New Roman" w:hAnsi="Times New Roman" w:cs="Times New Roman"/>
          <w:sz w:val="24"/>
          <w:szCs w:val="24"/>
        </w:rPr>
        <w:t>OS b</w:t>
      </w:r>
      <w:r>
        <w:rPr>
          <w:rFonts w:ascii="Times New Roman" w:eastAsia="Times New Roman" w:hAnsi="Times New Roman" w:cs="Times New Roman"/>
          <w:sz w:val="24"/>
          <w:szCs w:val="24"/>
        </w:rPr>
        <w:t>enefits specific to climate change research</w:t>
      </w:r>
      <w:r w:rsidR="006C373E">
        <w:rPr>
          <w:rFonts w:ascii="Times New Roman" w:eastAsia="Times New Roman" w:hAnsi="Times New Roman" w:cs="Times New Roman"/>
          <w:sz w:val="24"/>
          <w:szCs w:val="24"/>
        </w:rPr>
        <w:t xml:space="preserve"> include </w:t>
      </w:r>
      <w:r>
        <w:rPr>
          <w:rFonts w:ascii="Times New Roman" w:eastAsia="Times New Roman" w:hAnsi="Times New Roman" w:cs="Times New Roman"/>
          <w:sz w:val="24"/>
          <w:szCs w:val="24"/>
        </w:rPr>
        <w:t xml:space="preserve">improved collaboration, reproducibility, and scientific progression through sharing of data and code </w:t>
      </w:r>
      <w:r w:rsidRPr="00274F04">
        <w:rPr>
          <w:rFonts w:ascii="Times New Roman" w:eastAsia="Times New Roman" w:hAnsi="Times New Roman" w:cs="Times New Roman"/>
          <w:noProof/>
          <w:sz w:val="24"/>
          <w:szCs w:val="24"/>
        </w:rPr>
        <w:t xml:space="preserve">(Ellison, 2010; Ram, 2013; Lowndes </w:t>
      </w:r>
      <w:r w:rsidRPr="00274F04">
        <w:rPr>
          <w:rFonts w:ascii="Times New Roman" w:eastAsia="Times New Roman" w:hAnsi="Times New Roman" w:cs="Times New Roman"/>
          <w:i/>
          <w:noProof/>
          <w:sz w:val="24"/>
          <w:szCs w:val="24"/>
        </w:rPr>
        <w:t>et al.</w:t>
      </w:r>
      <w:r w:rsidRPr="00274F04">
        <w:rPr>
          <w:rFonts w:ascii="Times New Roman" w:eastAsia="Times New Roman" w:hAnsi="Times New Roman" w:cs="Times New Roman"/>
          <w:noProof/>
          <w:sz w:val="24"/>
          <w:szCs w:val="24"/>
        </w:rPr>
        <w:t>, 2017)</w:t>
      </w:r>
      <w:r w:rsidR="00F33531">
        <w:rPr>
          <w:rFonts w:ascii="Times New Roman" w:eastAsia="Times New Roman" w:hAnsi="Times New Roman" w:cs="Times New Roman"/>
          <w:sz w:val="24"/>
          <w:szCs w:val="24"/>
        </w:rPr>
        <w:t xml:space="preserve"> and</w:t>
      </w:r>
      <w:r w:rsidR="001A25FC">
        <w:rPr>
          <w:rFonts w:ascii="Times New Roman" w:eastAsia="Times New Roman" w:hAnsi="Times New Roman" w:cs="Times New Roman"/>
          <w:sz w:val="24"/>
          <w:szCs w:val="24"/>
        </w:rPr>
        <w:t>, because of</w:t>
      </w:r>
      <w:r w:rsidR="00F33531">
        <w:rPr>
          <w:rFonts w:ascii="Times New Roman" w:eastAsia="Times New Roman" w:hAnsi="Times New Roman" w:cs="Times New Roman"/>
          <w:sz w:val="24"/>
          <w:szCs w:val="24"/>
        </w:rPr>
        <w:t xml:space="preserve"> the</w:t>
      </w:r>
      <w:r w:rsidR="00F1168F">
        <w:rPr>
          <w:rFonts w:ascii="Times New Roman" w:eastAsia="Times New Roman" w:hAnsi="Times New Roman" w:cs="Times New Roman"/>
          <w:sz w:val="24"/>
          <w:szCs w:val="24"/>
        </w:rPr>
        <w:t xml:space="preserve"> success of OS in other fields</w:t>
      </w:r>
      <w:r w:rsidR="001A25FC">
        <w:rPr>
          <w:rFonts w:ascii="Times New Roman" w:eastAsia="Times New Roman" w:hAnsi="Times New Roman" w:cs="Times New Roman"/>
          <w:sz w:val="24"/>
          <w:szCs w:val="24"/>
        </w:rPr>
        <w:t>,</w:t>
      </w:r>
      <w:r w:rsidR="00F1168F">
        <w:rPr>
          <w:rFonts w:ascii="Times New Roman" w:eastAsia="Times New Roman" w:hAnsi="Times New Roman" w:cs="Times New Roman"/>
          <w:sz w:val="24"/>
          <w:szCs w:val="24"/>
        </w:rPr>
        <w:t xml:space="preserve"> tools</w:t>
      </w:r>
      <w:r w:rsidR="001A25FC">
        <w:rPr>
          <w:rFonts w:ascii="Times New Roman" w:eastAsia="Times New Roman" w:hAnsi="Times New Roman" w:cs="Times New Roman"/>
          <w:sz w:val="24"/>
          <w:szCs w:val="24"/>
        </w:rPr>
        <w:t xml:space="preserve"> for OS</w:t>
      </w:r>
      <w:r w:rsidR="00F1168F">
        <w:rPr>
          <w:rFonts w:ascii="Times New Roman" w:eastAsia="Times New Roman" w:hAnsi="Times New Roman" w:cs="Times New Roman"/>
          <w:sz w:val="24"/>
          <w:szCs w:val="24"/>
        </w:rPr>
        <w:t xml:space="preserve"> are already</w:t>
      </w:r>
      <w:r w:rsidR="001A25FC">
        <w:rPr>
          <w:rFonts w:ascii="Times New Roman" w:eastAsia="Times New Roman" w:hAnsi="Times New Roman" w:cs="Times New Roman"/>
          <w:sz w:val="24"/>
          <w:szCs w:val="24"/>
        </w:rPr>
        <w:t xml:space="preserve"> freely</w:t>
      </w:r>
      <w:r w:rsidR="00F1168F">
        <w:rPr>
          <w:rFonts w:ascii="Times New Roman" w:eastAsia="Times New Roman" w:hAnsi="Times New Roman" w:cs="Times New Roman"/>
          <w:sz w:val="24"/>
          <w:szCs w:val="24"/>
        </w:rPr>
        <w:t xml:space="preserve"> available</w:t>
      </w:r>
      <w:r w:rsidR="00AD78A8">
        <w:rPr>
          <w:rFonts w:ascii="Times New Roman" w:eastAsia="Times New Roman" w:hAnsi="Times New Roman" w:cs="Times New Roman"/>
          <w:sz w:val="24"/>
          <w:szCs w:val="24"/>
        </w:rPr>
        <w:t xml:space="preserve"> (Table 1)</w:t>
      </w:r>
      <w:r w:rsidR="00C77DA1">
        <w:rPr>
          <w:rFonts w:ascii="Times New Roman" w:eastAsia="Times New Roman" w:hAnsi="Times New Roman" w:cs="Times New Roman"/>
          <w:sz w:val="24"/>
          <w:szCs w:val="24"/>
        </w:rPr>
        <w:t>. For example, several</w:t>
      </w:r>
      <w:r w:rsidR="00F1168F">
        <w:rPr>
          <w:rFonts w:ascii="Times New Roman" w:eastAsia="Times New Roman" w:hAnsi="Times New Roman" w:cs="Times New Roman"/>
          <w:sz w:val="24"/>
          <w:szCs w:val="24"/>
        </w:rPr>
        <w:t xml:space="preserve"> preprint and data repositories</w:t>
      </w:r>
      <w:r w:rsidR="00C77DA1">
        <w:rPr>
          <w:rFonts w:ascii="Times New Roman" w:eastAsia="Times New Roman" w:hAnsi="Times New Roman" w:cs="Times New Roman"/>
          <w:sz w:val="24"/>
          <w:szCs w:val="24"/>
        </w:rPr>
        <w:t xml:space="preserve"> target climate change fields (</w:t>
      </w:r>
      <w:r w:rsidR="00C77DA1" w:rsidRPr="00D00C61">
        <w:rPr>
          <w:rFonts w:ascii="Times New Roman" w:eastAsia="Times New Roman" w:hAnsi="Times New Roman" w:cs="Times New Roman"/>
          <w:i/>
          <w:sz w:val="24"/>
          <w:szCs w:val="24"/>
        </w:rPr>
        <w:t>e.g.</w:t>
      </w:r>
      <w:r w:rsidR="00C77DA1">
        <w:rPr>
          <w:rFonts w:ascii="Times New Roman" w:eastAsia="Times New Roman" w:hAnsi="Times New Roman" w:cs="Times New Roman"/>
          <w:sz w:val="24"/>
          <w:szCs w:val="24"/>
        </w:rPr>
        <w:t xml:space="preserve"> </w:t>
      </w:r>
      <w:r w:rsidR="008D681B">
        <w:rPr>
          <w:rFonts w:ascii="Times New Roman" w:eastAsia="Times New Roman" w:hAnsi="Times New Roman" w:cs="Times New Roman"/>
          <w:sz w:val="24"/>
          <w:szCs w:val="24"/>
        </w:rPr>
        <w:t>MarXiv for marine s</w:t>
      </w:r>
      <w:r w:rsidR="00C77DA1">
        <w:rPr>
          <w:rFonts w:ascii="Times New Roman" w:eastAsia="Times New Roman" w:hAnsi="Times New Roman" w:cs="Times New Roman"/>
          <w:sz w:val="24"/>
          <w:szCs w:val="24"/>
        </w:rPr>
        <w:t xml:space="preserve">cience), </w:t>
      </w:r>
      <w:r w:rsidR="00AE73CD">
        <w:rPr>
          <w:rFonts w:ascii="Times New Roman" w:eastAsia="Times New Roman" w:hAnsi="Times New Roman" w:cs="Times New Roman"/>
          <w:sz w:val="24"/>
          <w:szCs w:val="24"/>
        </w:rPr>
        <w:t>while</w:t>
      </w:r>
      <w:r w:rsidR="00C77DA1">
        <w:rPr>
          <w:rFonts w:ascii="Times New Roman" w:eastAsia="Times New Roman" w:hAnsi="Times New Roman" w:cs="Times New Roman"/>
          <w:sz w:val="24"/>
          <w:szCs w:val="24"/>
        </w:rPr>
        <w:t xml:space="preserve"> </w:t>
      </w:r>
      <w:r w:rsidR="00363745">
        <w:rPr>
          <w:rFonts w:ascii="Times New Roman" w:eastAsia="Times New Roman" w:hAnsi="Times New Roman" w:cs="Times New Roman"/>
          <w:sz w:val="24"/>
          <w:szCs w:val="24"/>
        </w:rPr>
        <w:t xml:space="preserve">existing </w:t>
      </w:r>
      <w:r w:rsidR="00C77DA1">
        <w:rPr>
          <w:rFonts w:ascii="Times New Roman" w:eastAsia="Times New Roman" w:hAnsi="Times New Roman" w:cs="Times New Roman"/>
          <w:sz w:val="24"/>
          <w:szCs w:val="24"/>
        </w:rPr>
        <w:t>v</w:t>
      </w:r>
      <w:r w:rsidR="00F1168F">
        <w:rPr>
          <w:rFonts w:ascii="Times New Roman" w:eastAsia="Times New Roman" w:hAnsi="Times New Roman" w:cs="Times New Roman"/>
          <w:sz w:val="24"/>
          <w:szCs w:val="24"/>
        </w:rPr>
        <w:t xml:space="preserve">ersion control and </w:t>
      </w:r>
      <w:r w:rsidR="00C77DA1">
        <w:rPr>
          <w:rFonts w:ascii="Times New Roman" w:eastAsia="Times New Roman" w:hAnsi="Times New Roman" w:cs="Times New Roman"/>
          <w:sz w:val="24"/>
          <w:szCs w:val="24"/>
        </w:rPr>
        <w:t xml:space="preserve">coding tools </w:t>
      </w:r>
      <w:r w:rsidR="006A29D9">
        <w:rPr>
          <w:rFonts w:ascii="Times New Roman" w:eastAsia="Times New Roman" w:hAnsi="Times New Roman" w:cs="Times New Roman"/>
          <w:sz w:val="24"/>
          <w:szCs w:val="24"/>
        </w:rPr>
        <w:t>have been</w:t>
      </w:r>
      <w:r w:rsidR="00C77DA1">
        <w:rPr>
          <w:rFonts w:ascii="Times New Roman" w:eastAsia="Times New Roman" w:hAnsi="Times New Roman" w:cs="Times New Roman"/>
          <w:sz w:val="24"/>
          <w:szCs w:val="24"/>
        </w:rPr>
        <w:t xml:space="preserve"> </w:t>
      </w:r>
      <w:r w:rsidR="00363745">
        <w:rPr>
          <w:rFonts w:ascii="Times New Roman" w:eastAsia="Times New Roman" w:hAnsi="Times New Roman" w:cs="Times New Roman"/>
          <w:sz w:val="24"/>
          <w:szCs w:val="24"/>
        </w:rPr>
        <w:t xml:space="preserve">adapted </w:t>
      </w:r>
      <w:r w:rsidR="000F7994">
        <w:rPr>
          <w:rFonts w:ascii="Times New Roman" w:eastAsia="Times New Roman" w:hAnsi="Times New Roman" w:cs="Times New Roman"/>
          <w:sz w:val="24"/>
          <w:szCs w:val="24"/>
        </w:rPr>
        <w:t>for</w:t>
      </w:r>
      <w:r w:rsidR="00363745">
        <w:rPr>
          <w:rFonts w:ascii="Times New Roman" w:eastAsia="Times New Roman" w:hAnsi="Times New Roman" w:cs="Times New Roman"/>
          <w:sz w:val="24"/>
          <w:szCs w:val="24"/>
        </w:rPr>
        <w:t xml:space="preserve"> a</w:t>
      </w:r>
      <w:r w:rsidR="006A29D9">
        <w:rPr>
          <w:rFonts w:ascii="Times New Roman" w:eastAsia="Times New Roman" w:hAnsi="Times New Roman" w:cs="Times New Roman"/>
          <w:sz w:val="24"/>
          <w:szCs w:val="24"/>
        </w:rPr>
        <w:t>n</w:t>
      </w:r>
      <w:r w:rsidR="00363745">
        <w:rPr>
          <w:rFonts w:ascii="Times New Roman" w:eastAsia="Times New Roman" w:hAnsi="Times New Roman" w:cs="Times New Roman"/>
          <w:sz w:val="24"/>
          <w:szCs w:val="24"/>
        </w:rPr>
        <w:t xml:space="preserve"> OS workflow</w:t>
      </w:r>
      <w:r w:rsidR="006A29D9">
        <w:rPr>
          <w:rFonts w:ascii="Times New Roman" w:eastAsia="Times New Roman" w:hAnsi="Times New Roman" w:cs="Times New Roman"/>
          <w:sz w:val="24"/>
          <w:szCs w:val="24"/>
        </w:rPr>
        <w:t xml:space="preserve"> </w:t>
      </w:r>
      <w:r w:rsidR="00B059C6">
        <w:rPr>
          <w:rFonts w:ascii="Times New Roman" w:eastAsia="Times New Roman" w:hAnsi="Times New Roman" w:cs="Times New Roman"/>
          <w:sz w:val="24"/>
          <w:szCs w:val="24"/>
        </w:rPr>
        <w:t>in</w:t>
      </w:r>
      <w:r w:rsidR="006A29D9">
        <w:rPr>
          <w:rFonts w:ascii="Times New Roman" w:eastAsia="Times New Roman" w:hAnsi="Times New Roman" w:cs="Times New Roman"/>
          <w:sz w:val="24"/>
          <w:szCs w:val="24"/>
        </w:rPr>
        <w:t xml:space="preserve"> environmental research</w:t>
      </w:r>
      <w:r w:rsidR="00363745">
        <w:rPr>
          <w:rFonts w:ascii="Times New Roman" w:eastAsia="Times New Roman" w:hAnsi="Times New Roman" w:cs="Times New Roman"/>
          <w:sz w:val="24"/>
          <w:szCs w:val="24"/>
        </w:rPr>
        <w:t xml:space="preserve"> (</w:t>
      </w:r>
      <w:r w:rsidR="00363745" w:rsidRPr="00D00C61">
        <w:rPr>
          <w:rFonts w:ascii="Times New Roman" w:eastAsia="Times New Roman" w:hAnsi="Times New Roman" w:cs="Times New Roman"/>
          <w:i/>
          <w:sz w:val="24"/>
          <w:szCs w:val="24"/>
        </w:rPr>
        <w:t>e.g.</w:t>
      </w:r>
      <w:r w:rsidR="00363745">
        <w:rPr>
          <w:rFonts w:ascii="Times New Roman" w:eastAsia="Times New Roman" w:hAnsi="Times New Roman" w:cs="Times New Roman"/>
          <w:sz w:val="24"/>
          <w:szCs w:val="24"/>
        </w:rPr>
        <w:t xml:space="preserve"> R Studio and Github, Lowdnes </w:t>
      </w:r>
      <w:r w:rsidR="00363745" w:rsidRPr="00D00C61">
        <w:rPr>
          <w:rFonts w:ascii="Times New Roman" w:eastAsia="Times New Roman" w:hAnsi="Times New Roman" w:cs="Times New Roman"/>
          <w:i/>
          <w:sz w:val="24"/>
          <w:szCs w:val="24"/>
        </w:rPr>
        <w:t>et al</w:t>
      </w:r>
      <w:r w:rsidR="00363745">
        <w:rPr>
          <w:rFonts w:ascii="Times New Roman" w:eastAsia="Times New Roman" w:hAnsi="Times New Roman" w:cs="Times New Roman"/>
          <w:sz w:val="24"/>
          <w:szCs w:val="24"/>
        </w:rPr>
        <w:t>., 2017)</w:t>
      </w:r>
      <w:r w:rsidR="00F1168F">
        <w:rPr>
          <w:rFonts w:ascii="Times New Roman" w:eastAsia="Times New Roman" w:hAnsi="Times New Roman" w:cs="Times New Roman"/>
          <w:sz w:val="24"/>
          <w:szCs w:val="24"/>
        </w:rPr>
        <w:t>.</w:t>
      </w:r>
    </w:p>
    <w:p w14:paraId="5BCAF62C" w14:textId="774DFBDB" w:rsidR="006510A8" w:rsidRDefault="006510A8" w:rsidP="006510A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 clear benefits of OS in enhancing research output and communication to stakeholders, considerable barriers to OS uptake persist, including closed publishing, fear of being ‘scooped’, and clarity of data ownership </w:t>
      </w:r>
      <w:r w:rsidRPr="00F54E61">
        <w:rPr>
          <w:rFonts w:ascii="Times New Roman" w:eastAsia="Times New Roman" w:hAnsi="Times New Roman" w:cs="Times New Roman"/>
          <w:noProof/>
          <w:sz w:val="24"/>
          <w:szCs w:val="24"/>
        </w:rPr>
        <w:t xml:space="preserve">(Nosek </w:t>
      </w:r>
      <w:r w:rsidRPr="00F54E61">
        <w:rPr>
          <w:rFonts w:ascii="Times New Roman" w:eastAsia="Times New Roman" w:hAnsi="Times New Roman" w:cs="Times New Roman"/>
          <w:i/>
          <w:noProof/>
          <w:sz w:val="24"/>
          <w:szCs w:val="24"/>
        </w:rPr>
        <w:t>et al.</w:t>
      </w:r>
      <w:r w:rsidRPr="00F54E61">
        <w:rPr>
          <w:rFonts w:ascii="Times New Roman" w:eastAsia="Times New Roman" w:hAnsi="Times New Roman" w:cs="Times New Roman"/>
          <w:noProof/>
          <w:sz w:val="24"/>
          <w:szCs w:val="24"/>
        </w:rPr>
        <w:t>, 2015)</w:t>
      </w:r>
      <w:r>
        <w:rPr>
          <w:rFonts w:ascii="Times New Roman" w:eastAsia="Times New Roman" w:hAnsi="Times New Roman" w:cs="Times New Roman"/>
          <w:sz w:val="24"/>
          <w:szCs w:val="24"/>
        </w:rPr>
        <w:t xml:space="preserve">. Research outputs—usually publications—are already required by most granting agencies, where OA publishing costs are typically covered by grants and institutions </w:t>
      </w:r>
      <w:r w:rsidRPr="00F521D8">
        <w:rPr>
          <w:rFonts w:ascii="Times New Roman" w:eastAsia="Times New Roman" w:hAnsi="Times New Roman" w:cs="Times New Roman"/>
          <w:noProof/>
          <w:sz w:val="24"/>
          <w:szCs w:val="24"/>
        </w:rPr>
        <w:t xml:space="preserve">(Dallmeier-Tiessen </w:t>
      </w:r>
      <w:r w:rsidRPr="00F521D8">
        <w:rPr>
          <w:rFonts w:ascii="Times New Roman" w:eastAsia="Times New Roman" w:hAnsi="Times New Roman" w:cs="Times New Roman"/>
          <w:i/>
          <w:noProof/>
          <w:sz w:val="24"/>
          <w:szCs w:val="24"/>
        </w:rPr>
        <w:t>et al.</w:t>
      </w:r>
      <w:r w:rsidRPr="00F521D8">
        <w:rPr>
          <w:rFonts w:ascii="Times New Roman" w:eastAsia="Times New Roman" w:hAnsi="Times New Roman" w:cs="Times New Roman"/>
          <w:noProof/>
          <w:sz w:val="24"/>
          <w:szCs w:val="24"/>
        </w:rPr>
        <w:t>, 2011)</w:t>
      </w:r>
      <w:r>
        <w:rPr>
          <w:rFonts w:ascii="Times New Roman" w:eastAsia="Times New Roman" w:hAnsi="Times New Roman" w:cs="Times New Roman"/>
          <w:sz w:val="24"/>
          <w:szCs w:val="24"/>
        </w:rPr>
        <w:t xml:space="preserve">. Furthermore, most climate change research is funded by developed countries yet may focus on climate issues in developing countries that often lack the institutional capacity for journal subscriptions and OA </w:t>
      </w:r>
      <w:r>
        <w:rPr>
          <w:rFonts w:ascii="Times New Roman" w:eastAsia="Times New Roman" w:hAnsi="Times New Roman" w:cs="Times New Roman"/>
          <w:sz w:val="24"/>
          <w:szCs w:val="24"/>
        </w:rPr>
        <w:lastRenderedPageBreak/>
        <w:t xml:space="preserve">fees </w:t>
      </w:r>
      <w:r w:rsidRPr="0022406A">
        <w:rPr>
          <w:rFonts w:ascii="Times New Roman" w:eastAsia="Times New Roman" w:hAnsi="Times New Roman" w:cs="Times New Roman"/>
          <w:noProof/>
          <w:sz w:val="24"/>
          <w:szCs w:val="24"/>
        </w:rPr>
        <w:t>(van Helden, 2012; McSweeney, 2015)</w:t>
      </w:r>
      <w:r>
        <w:rPr>
          <w:rFonts w:ascii="Times New Roman" w:eastAsia="Times New Roman" w:hAnsi="Times New Roman" w:cs="Times New Roman"/>
          <w:sz w:val="24"/>
          <w:szCs w:val="24"/>
        </w:rPr>
        <w:t>. Thus, to incentivize OS climate change research, we propose funding bodies should require grant holders to openly publish datasets, papers and code, and mandate active dissemination of climate change findings to stakeholders rather than passive dissemination by publication.</w:t>
      </w:r>
    </w:p>
    <w:p w14:paraId="571C7731" w14:textId="77777777" w:rsidR="002B2B74" w:rsidRDefault="002B2B74" w:rsidP="00FA30D3">
      <w:pPr>
        <w:pStyle w:val="Normal1"/>
        <w:spacing w:line="480" w:lineRule="auto"/>
        <w:rPr>
          <w:rFonts w:ascii="Times New Roman" w:eastAsia="Times New Roman" w:hAnsi="Times New Roman" w:cs="Times New Roman"/>
          <w:sz w:val="24"/>
          <w:szCs w:val="24"/>
        </w:rPr>
      </w:pPr>
    </w:p>
    <w:p w14:paraId="78F61E12" w14:textId="44B9E72B" w:rsidR="00EF4508" w:rsidRPr="00EF4508" w:rsidRDefault="00E8442A" w:rsidP="00EF450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Scientists across disciplines have argued, convincingly, for improving research practices by adopting OS principles</w:t>
      </w:r>
      <w:r w:rsidR="00A45866">
        <w:rPr>
          <w:rFonts w:ascii="Times New Roman" w:eastAsia="Times New Roman" w:hAnsi="Times New Roman" w:cs="Times New Roman"/>
          <w:sz w:val="24"/>
          <w:szCs w:val="24"/>
        </w:rPr>
        <w:t xml:space="preserve"> </w:t>
      </w:r>
      <w:r w:rsidR="00A45866" w:rsidRPr="00A45866">
        <w:rPr>
          <w:rFonts w:ascii="Times New Roman" w:eastAsia="Times New Roman" w:hAnsi="Times New Roman" w:cs="Times New Roman"/>
          <w:noProof/>
          <w:sz w:val="24"/>
          <w:szCs w:val="24"/>
        </w:rPr>
        <w:t xml:space="preserve">(Hampton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Nosek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McKiernan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t xml:space="preserve">. </w:t>
      </w:r>
      <w:r w:rsidR="009F1A9A">
        <w:rPr>
          <w:rFonts w:ascii="Times New Roman" w:eastAsia="Times New Roman" w:hAnsi="Times New Roman" w:cs="Times New Roman"/>
          <w:sz w:val="24"/>
          <w:szCs w:val="24"/>
        </w:rPr>
        <w:t>We</w:t>
      </w:r>
      <w:r w:rsidR="00F47FC4">
        <w:rPr>
          <w:rFonts w:ascii="Times New Roman" w:eastAsia="Times New Roman" w:hAnsi="Times New Roman" w:cs="Times New Roman"/>
          <w:sz w:val="24"/>
          <w:szCs w:val="24"/>
        </w:rPr>
        <w:t xml:space="preserve"> extend these arguments to</w:t>
      </w:r>
      <w:r w:rsidR="009F1A9A">
        <w:rPr>
          <w:rFonts w:ascii="Times New Roman" w:eastAsia="Times New Roman" w:hAnsi="Times New Roman" w:cs="Times New Roman"/>
          <w:sz w:val="24"/>
          <w:szCs w:val="24"/>
        </w:rPr>
        <w:t xml:space="preserve"> show that adoption of OS practices, such as OA publications, OS workflows, and sharing data, </w:t>
      </w:r>
      <w:r w:rsidR="000121CD">
        <w:rPr>
          <w:rFonts w:ascii="Times New Roman" w:eastAsia="Times New Roman" w:hAnsi="Times New Roman" w:cs="Times New Roman"/>
          <w:sz w:val="24"/>
          <w:szCs w:val="24"/>
        </w:rPr>
        <w:t>is particularly needed to</w:t>
      </w:r>
      <w:r w:rsidR="009F1A9A">
        <w:rPr>
          <w:rFonts w:ascii="Times New Roman" w:eastAsia="Times New Roman" w:hAnsi="Times New Roman" w:cs="Times New Roman"/>
          <w:sz w:val="24"/>
          <w:szCs w:val="24"/>
        </w:rPr>
        <w:t xml:space="preserve"> improve t</w:t>
      </w:r>
      <w:r w:rsidR="0074485C">
        <w:rPr>
          <w:rFonts w:ascii="Times New Roman" w:eastAsia="Times New Roman" w:hAnsi="Times New Roman" w:cs="Times New Roman"/>
          <w:sz w:val="24"/>
          <w:szCs w:val="24"/>
        </w:rPr>
        <w:t>he academic and societal impact of c</w:t>
      </w:r>
      <w:r w:rsidR="00F9178A">
        <w:rPr>
          <w:rFonts w:ascii="Times New Roman" w:eastAsia="Times New Roman" w:hAnsi="Times New Roman" w:cs="Times New Roman"/>
          <w:sz w:val="24"/>
          <w:szCs w:val="24"/>
        </w:rPr>
        <w:t>limate change research</w:t>
      </w:r>
      <w:r w:rsidR="00B77D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330FF">
        <w:rPr>
          <w:rFonts w:ascii="Times New Roman" w:eastAsia="Times New Roman" w:hAnsi="Times New Roman" w:cs="Times New Roman"/>
          <w:sz w:val="24"/>
          <w:szCs w:val="24"/>
        </w:rPr>
        <w:t>Given that g</w:t>
      </w:r>
      <w:r w:rsidR="00F47FC4">
        <w:rPr>
          <w:rFonts w:ascii="Times New Roman" w:eastAsia="Times New Roman" w:hAnsi="Times New Roman" w:cs="Times New Roman"/>
          <w:sz w:val="24"/>
          <w:szCs w:val="24"/>
        </w:rPr>
        <w:t xml:space="preserve">lobal efforts to combat climate change impacts will require </w:t>
      </w:r>
      <w:r w:rsidR="00CF2738">
        <w:rPr>
          <w:rFonts w:ascii="Times New Roman" w:eastAsia="Times New Roman" w:hAnsi="Times New Roman" w:cs="Times New Roman"/>
          <w:sz w:val="24"/>
          <w:szCs w:val="24"/>
        </w:rPr>
        <w:t xml:space="preserve">both </w:t>
      </w:r>
      <w:r w:rsidR="00332312">
        <w:rPr>
          <w:rFonts w:ascii="Times New Roman" w:eastAsia="Times New Roman" w:hAnsi="Times New Roman" w:cs="Times New Roman"/>
          <w:sz w:val="24"/>
          <w:szCs w:val="24"/>
        </w:rPr>
        <w:t>rapid</w:t>
      </w:r>
      <w:r w:rsidR="00BB06DC">
        <w:rPr>
          <w:rFonts w:ascii="Times New Roman" w:eastAsia="Times New Roman" w:hAnsi="Times New Roman" w:cs="Times New Roman"/>
          <w:sz w:val="24"/>
          <w:szCs w:val="24"/>
        </w:rPr>
        <w:t xml:space="preserve"> </w:t>
      </w:r>
      <w:r w:rsidR="00332312">
        <w:rPr>
          <w:rFonts w:ascii="Times New Roman" w:eastAsia="Times New Roman" w:hAnsi="Times New Roman" w:cs="Times New Roman"/>
          <w:sz w:val="24"/>
          <w:szCs w:val="24"/>
        </w:rPr>
        <w:t>collaborative</w:t>
      </w:r>
      <w:r w:rsidR="00F47FC4">
        <w:rPr>
          <w:rFonts w:ascii="Times New Roman" w:eastAsia="Times New Roman" w:hAnsi="Times New Roman" w:cs="Times New Roman"/>
          <w:sz w:val="24"/>
          <w:szCs w:val="24"/>
        </w:rPr>
        <w:t xml:space="preserve"> research </w:t>
      </w:r>
      <w:r w:rsidR="00BB06DC">
        <w:rPr>
          <w:rFonts w:ascii="Times New Roman" w:eastAsia="Times New Roman" w:hAnsi="Times New Roman" w:cs="Times New Roman"/>
          <w:sz w:val="24"/>
          <w:szCs w:val="24"/>
        </w:rPr>
        <w:t>and</w:t>
      </w:r>
      <w:r w:rsidR="00F47FC4">
        <w:rPr>
          <w:rFonts w:ascii="Times New Roman" w:eastAsia="Times New Roman" w:hAnsi="Times New Roman" w:cs="Times New Roman"/>
          <w:sz w:val="24"/>
          <w:szCs w:val="24"/>
        </w:rPr>
        <w:t xml:space="preserve"> </w:t>
      </w:r>
      <w:r w:rsidR="00332312">
        <w:rPr>
          <w:rFonts w:ascii="Times New Roman" w:eastAsia="Times New Roman" w:hAnsi="Times New Roman" w:cs="Times New Roman"/>
          <w:sz w:val="24"/>
          <w:szCs w:val="24"/>
        </w:rPr>
        <w:t>communication</w:t>
      </w:r>
      <w:r w:rsidR="001A4402">
        <w:rPr>
          <w:rFonts w:ascii="Times New Roman" w:eastAsia="Times New Roman" w:hAnsi="Times New Roman" w:cs="Times New Roman"/>
          <w:sz w:val="24"/>
          <w:szCs w:val="24"/>
        </w:rPr>
        <w:t xml:space="preserve"> among</w:t>
      </w:r>
      <w:r w:rsidR="00F47FC4">
        <w:rPr>
          <w:rFonts w:ascii="Times New Roman" w:eastAsia="Times New Roman" w:hAnsi="Times New Roman" w:cs="Times New Roman"/>
          <w:sz w:val="24"/>
          <w:szCs w:val="24"/>
        </w:rPr>
        <w:t xml:space="preserve"> academi</w:t>
      </w:r>
      <w:r w:rsidR="00D330FF">
        <w:rPr>
          <w:rFonts w:ascii="Times New Roman" w:eastAsia="Times New Roman" w:hAnsi="Times New Roman" w:cs="Times New Roman"/>
          <w:sz w:val="24"/>
          <w:szCs w:val="24"/>
        </w:rPr>
        <w:t>cs, policymakers and the public,</w:t>
      </w:r>
      <w:r w:rsidR="00F9178A">
        <w:rPr>
          <w:rFonts w:ascii="Times New Roman" w:eastAsia="Times New Roman" w:hAnsi="Times New Roman" w:cs="Times New Roman"/>
          <w:sz w:val="24"/>
          <w:szCs w:val="24"/>
        </w:rPr>
        <w:t xml:space="preserve"> climate change research is in </w:t>
      </w:r>
      <w:r w:rsidR="000121CD">
        <w:rPr>
          <w:rFonts w:ascii="Times New Roman" w:eastAsia="Times New Roman" w:hAnsi="Times New Roman" w:cs="Times New Roman"/>
          <w:sz w:val="24"/>
          <w:szCs w:val="24"/>
        </w:rPr>
        <w:t xml:space="preserve">urgent </w:t>
      </w:r>
      <w:r w:rsidR="00F9178A">
        <w:rPr>
          <w:rFonts w:ascii="Times New Roman" w:eastAsia="Times New Roman" w:hAnsi="Times New Roman" w:cs="Times New Roman"/>
          <w:sz w:val="24"/>
          <w:szCs w:val="24"/>
        </w:rPr>
        <w:t>need of strong OS stewardship.</w:t>
      </w:r>
    </w:p>
    <w:p w14:paraId="165BB706" w14:textId="77777777" w:rsidR="00EF4508" w:rsidRDefault="00EF4508"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A971D86" w14:textId="3D73243B" w:rsidR="00995D87" w:rsidRPr="00F9178A" w:rsidRDefault="00453DEC"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Table </w:t>
      </w:r>
      <w:r w:rsidR="00F9178A">
        <w:rPr>
          <w:rFonts w:ascii="Times New Roman" w:eastAsia="Times New Roman" w:hAnsi="Times New Roman" w:cs="Times New Roman"/>
          <w:b/>
          <w:sz w:val="24"/>
          <w:szCs w:val="24"/>
        </w:rPr>
        <w:t xml:space="preserve">1. Recommendations to advance climate change research with open science tools. </w:t>
      </w:r>
    </w:p>
    <w:tbl>
      <w:tblPr>
        <w:tblStyle w:val="a"/>
        <w:tblW w:w="9360" w:type="dxa"/>
        <w:tblInd w:w="-60" w:type="dxa"/>
        <w:tblBorders>
          <w:top w:val="single" w:sz="12" w:space="0" w:color="auto"/>
          <w:bottom w:val="single" w:sz="12" w:space="0" w:color="auto"/>
        </w:tblBorders>
        <w:tblLayout w:type="fixed"/>
        <w:tblLook w:val="0600" w:firstRow="0" w:lastRow="0" w:firstColumn="0" w:lastColumn="0" w:noHBand="1" w:noVBand="1"/>
      </w:tblPr>
      <w:tblGrid>
        <w:gridCol w:w="1910"/>
        <w:gridCol w:w="3748"/>
        <w:gridCol w:w="3702"/>
      </w:tblGrid>
      <w:tr w:rsidR="00995D87" w:rsidRPr="00F9178A" w14:paraId="6D0206EB" w14:textId="77777777" w:rsidTr="00F9178A">
        <w:trPr>
          <w:trHeight w:val="80"/>
        </w:trPr>
        <w:tc>
          <w:tcPr>
            <w:tcW w:w="1909" w:type="dxa"/>
            <w:tcBorders>
              <w:top w:val="single" w:sz="12" w:space="0" w:color="auto"/>
              <w:bottom w:val="single" w:sz="4" w:space="0" w:color="auto"/>
            </w:tcBorders>
            <w:tcMar>
              <w:top w:w="40" w:type="dxa"/>
              <w:left w:w="40" w:type="dxa"/>
              <w:bottom w:w="40" w:type="dxa"/>
              <w:right w:w="40" w:type="dxa"/>
            </w:tcMar>
            <w:vAlign w:val="bottom"/>
          </w:tcPr>
          <w:p w14:paraId="12548F20" w14:textId="125C7220" w:rsidR="00995D87" w:rsidRPr="00F9178A" w:rsidRDefault="00B44CD4" w:rsidP="00F9178A">
            <w:pPr>
              <w:pStyle w:val="Normal1"/>
              <w:widowControl w:val="0"/>
              <w:spacing w:line="240" w:lineRule="auto"/>
              <w:jc w:val="center"/>
              <w:rPr>
                <w:sz w:val="20"/>
                <w:szCs w:val="20"/>
              </w:rPr>
            </w:pPr>
            <w:r>
              <w:rPr>
                <w:rFonts w:ascii="Times New Roman" w:eastAsia="Times New Roman" w:hAnsi="Times New Roman" w:cs="Times New Roman"/>
                <w:b/>
                <w:sz w:val="20"/>
                <w:szCs w:val="20"/>
              </w:rPr>
              <w:t>Open science</w:t>
            </w:r>
            <w:r w:rsidRPr="00F9178A">
              <w:rPr>
                <w:rFonts w:ascii="Times New Roman" w:eastAsia="Times New Roman" w:hAnsi="Times New Roman" w:cs="Times New Roman"/>
                <w:b/>
                <w:sz w:val="20"/>
                <w:szCs w:val="20"/>
              </w:rPr>
              <w:t xml:space="preserve"> </w:t>
            </w:r>
            <w:r w:rsidR="00F9178A" w:rsidRPr="00F9178A">
              <w:rPr>
                <w:rFonts w:ascii="Times New Roman" w:eastAsia="Times New Roman" w:hAnsi="Times New Roman" w:cs="Times New Roman"/>
                <w:b/>
                <w:sz w:val="20"/>
                <w:szCs w:val="20"/>
              </w:rPr>
              <w:t>practice</w:t>
            </w:r>
          </w:p>
        </w:tc>
        <w:tc>
          <w:tcPr>
            <w:tcW w:w="3748" w:type="dxa"/>
            <w:tcBorders>
              <w:top w:val="single" w:sz="12" w:space="0" w:color="auto"/>
              <w:bottom w:val="single" w:sz="4" w:space="0" w:color="auto"/>
            </w:tcBorders>
            <w:tcMar>
              <w:top w:w="40" w:type="dxa"/>
              <w:left w:w="40" w:type="dxa"/>
              <w:bottom w:w="40" w:type="dxa"/>
              <w:right w:w="40" w:type="dxa"/>
            </w:tcMar>
            <w:vAlign w:val="bottom"/>
          </w:tcPr>
          <w:p w14:paraId="51037266" w14:textId="77777777" w:rsidR="00995D87" w:rsidRPr="00F9178A" w:rsidRDefault="00F9178A" w:rsidP="00F9178A">
            <w:pPr>
              <w:pStyle w:val="Normal1"/>
              <w:widowControl w:val="0"/>
              <w:spacing w:line="240" w:lineRule="auto"/>
              <w:ind w:left="135"/>
              <w:jc w:val="center"/>
              <w:rPr>
                <w:sz w:val="20"/>
                <w:szCs w:val="20"/>
              </w:rPr>
            </w:pPr>
            <w:r w:rsidRPr="00F9178A">
              <w:rPr>
                <w:rFonts w:ascii="Times New Roman" w:eastAsia="Times New Roman" w:hAnsi="Times New Roman" w:cs="Times New Roman"/>
                <w:b/>
                <w:sz w:val="20"/>
                <w:szCs w:val="20"/>
              </w:rPr>
              <w:t>Benefits</w:t>
            </w:r>
          </w:p>
        </w:tc>
        <w:tc>
          <w:tcPr>
            <w:tcW w:w="3702" w:type="dxa"/>
            <w:tcBorders>
              <w:top w:val="single" w:sz="12" w:space="0" w:color="auto"/>
              <w:bottom w:val="single" w:sz="4" w:space="0" w:color="auto"/>
            </w:tcBorders>
            <w:tcMar>
              <w:top w:w="40" w:type="dxa"/>
              <w:left w:w="40" w:type="dxa"/>
              <w:bottom w:w="40" w:type="dxa"/>
              <w:right w:w="40" w:type="dxa"/>
            </w:tcMar>
            <w:vAlign w:val="bottom"/>
          </w:tcPr>
          <w:p w14:paraId="0C48A09A" w14:textId="77777777" w:rsidR="00F9178A" w:rsidRDefault="00F9178A" w:rsidP="00F9178A">
            <w:pPr>
              <w:pStyle w:val="Normal1"/>
              <w:widowControl w:val="0"/>
              <w:spacing w:line="240" w:lineRule="auto"/>
              <w:ind w:left="72"/>
              <w:jc w:val="center"/>
              <w:rPr>
                <w:rFonts w:ascii="Times New Roman" w:eastAsia="Times New Roman" w:hAnsi="Times New Roman" w:cs="Times New Roman"/>
                <w:b/>
                <w:sz w:val="20"/>
                <w:szCs w:val="20"/>
              </w:rPr>
            </w:pPr>
            <w:r w:rsidRPr="00F9178A">
              <w:rPr>
                <w:rFonts w:ascii="Times New Roman" w:eastAsia="Times New Roman" w:hAnsi="Times New Roman" w:cs="Times New Roman"/>
                <w:b/>
                <w:sz w:val="20"/>
                <w:szCs w:val="20"/>
              </w:rPr>
              <w:t xml:space="preserve">Application to climate change </w:t>
            </w:r>
          </w:p>
          <w:p w14:paraId="5945FCD9" w14:textId="77777777" w:rsidR="00995D87" w:rsidRPr="00F9178A" w:rsidRDefault="00F9178A" w:rsidP="00F9178A">
            <w:pPr>
              <w:pStyle w:val="Normal1"/>
              <w:widowControl w:val="0"/>
              <w:spacing w:line="240" w:lineRule="auto"/>
              <w:ind w:left="72"/>
              <w:jc w:val="center"/>
              <w:rPr>
                <w:sz w:val="20"/>
                <w:szCs w:val="20"/>
              </w:rPr>
            </w:pPr>
            <w:r w:rsidRPr="00F9178A">
              <w:rPr>
                <w:rFonts w:ascii="Times New Roman" w:eastAsia="Times New Roman" w:hAnsi="Times New Roman" w:cs="Times New Roman"/>
                <w:b/>
                <w:sz w:val="20"/>
                <w:szCs w:val="20"/>
              </w:rPr>
              <w:t>research</w:t>
            </w:r>
          </w:p>
        </w:tc>
      </w:tr>
      <w:tr w:rsidR="00995D87" w14:paraId="60F3C41F" w14:textId="77777777" w:rsidTr="00F9178A">
        <w:trPr>
          <w:trHeight w:val="660"/>
        </w:trPr>
        <w:tc>
          <w:tcPr>
            <w:tcW w:w="1909" w:type="dxa"/>
            <w:vMerge w:val="restart"/>
            <w:tcBorders>
              <w:top w:val="single" w:sz="4" w:space="0" w:color="auto"/>
            </w:tcBorders>
            <w:tcMar>
              <w:top w:w="40" w:type="dxa"/>
              <w:left w:w="40" w:type="dxa"/>
              <w:bottom w:w="40" w:type="dxa"/>
              <w:right w:w="40" w:type="dxa"/>
            </w:tcMar>
          </w:tcPr>
          <w:p w14:paraId="01D04968"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Publish open access</w:t>
            </w:r>
          </w:p>
        </w:tc>
        <w:tc>
          <w:tcPr>
            <w:tcW w:w="3748" w:type="dxa"/>
            <w:tcBorders>
              <w:top w:val="single" w:sz="4" w:space="0" w:color="auto"/>
            </w:tcBorders>
            <w:tcMar>
              <w:top w:w="40" w:type="dxa"/>
              <w:left w:w="40" w:type="dxa"/>
              <w:bottom w:w="40" w:type="dxa"/>
              <w:right w:w="40" w:type="dxa"/>
            </w:tcMar>
          </w:tcPr>
          <w:p w14:paraId="2E9CBAC7"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uptake of primary research by public institutions (government and policy)</w:t>
            </w:r>
          </w:p>
        </w:tc>
        <w:tc>
          <w:tcPr>
            <w:tcW w:w="3702" w:type="dxa"/>
            <w:tcBorders>
              <w:top w:val="single" w:sz="4" w:space="0" w:color="auto"/>
            </w:tcBorders>
            <w:tcMar>
              <w:top w:w="40" w:type="dxa"/>
              <w:left w:w="40" w:type="dxa"/>
              <w:bottom w:w="40" w:type="dxa"/>
              <w:right w:w="40" w:type="dxa"/>
            </w:tcMar>
          </w:tcPr>
          <w:p w14:paraId="4DB62D46" w14:textId="3D04AA33" w:rsidR="00995D87" w:rsidRDefault="00F9178A" w:rsidP="00B44CD4">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Limited uptake of scient</w:t>
            </w:r>
            <w:r w:rsidR="00EF4508">
              <w:rPr>
                <w:rFonts w:ascii="Times New Roman" w:eastAsia="Times New Roman" w:hAnsi="Times New Roman" w:cs="Times New Roman"/>
                <w:sz w:val="20"/>
                <w:szCs w:val="20"/>
              </w:rPr>
              <w:t xml:space="preserve">ific knowledge by policymakers </w:t>
            </w:r>
            <w:r w:rsidR="00EF4508" w:rsidRPr="00EF4508">
              <w:rPr>
                <w:rFonts w:ascii="Times New Roman" w:eastAsia="Times New Roman" w:hAnsi="Times New Roman" w:cs="Times New Roman"/>
                <w:noProof/>
                <w:sz w:val="20"/>
                <w:szCs w:val="20"/>
              </w:rPr>
              <w:t xml:space="preserve">(Cvitanovic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r w:rsidR="00FD31D2">
              <w:rPr>
                <w:rFonts w:ascii="Times New Roman" w:eastAsia="Times New Roman" w:hAnsi="Times New Roman" w:cs="Times New Roman"/>
                <w:sz w:val="20"/>
                <w:szCs w:val="20"/>
              </w:rPr>
              <w:t xml:space="preserve"> may be addressed with </w:t>
            </w:r>
            <w:r w:rsidR="00B44CD4">
              <w:rPr>
                <w:rFonts w:ascii="Times New Roman" w:eastAsia="Times New Roman" w:hAnsi="Times New Roman" w:cs="Times New Roman"/>
                <w:sz w:val="20"/>
                <w:szCs w:val="20"/>
              </w:rPr>
              <w:t xml:space="preserve">open access </w:t>
            </w:r>
            <w:r w:rsidR="00FD31D2">
              <w:rPr>
                <w:rFonts w:ascii="Times New Roman" w:eastAsia="Times New Roman" w:hAnsi="Times New Roman" w:cs="Times New Roman"/>
                <w:sz w:val="20"/>
                <w:szCs w:val="20"/>
              </w:rPr>
              <w:t xml:space="preserve">(Fig. </w:t>
            </w:r>
            <w:r>
              <w:rPr>
                <w:rFonts w:ascii="Times New Roman" w:eastAsia="Times New Roman" w:hAnsi="Times New Roman" w:cs="Times New Roman"/>
                <w:sz w:val="20"/>
                <w:szCs w:val="20"/>
              </w:rPr>
              <w:t>2d)</w:t>
            </w:r>
          </w:p>
        </w:tc>
      </w:tr>
      <w:tr w:rsidR="00995D87" w14:paraId="52D201D1" w14:textId="77777777" w:rsidTr="00F9178A">
        <w:trPr>
          <w:trHeight w:val="660"/>
        </w:trPr>
        <w:tc>
          <w:tcPr>
            <w:tcW w:w="1909" w:type="dxa"/>
            <w:vMerge/>
            <w:shd w:val="clear" w:color="auto" w:fill="auto"/>
            <w:tcMar>
              <w:top w:w="100" w:type="dxa"/>
              <w:left w:w="100" w:type="dxa"/>
              <w:bottom w:w="100" w:type="dxa"/>
              <w:right w:w="100" w:type="dxa"/>
            </w:tcMar>
          </w:tcPr>
          <w:p w14:paraId="02B7D679"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61AB8113" w14:textId="1A0F9844" w:rsidR="00995D87" w:rsidRDefault="00F9178A" w:rsidP="00FD31D2">
            <w:pPr>
              <w:pStyle w:val="Normal1"/>
              <w:widowControl w:val="0"/>
              <w:spacing w:line="240" w:lineRule="auto"/>
              <w:ind w:left="135"/>
              <w:rPr>
                <w:sz w:val="20"/>
                <w:szCs w:val="20"/>
              </w:rPr>
            </w:pPr>
            <w:r>
              <w:rPr>
                <w:rFonts w:ascii="Times New Roman" w:eastAsia="Times New Roman" w:hAnsi="Times New Roman" w:cs="Times New Roman"/>
                <w:sz w:val="20"/>
                <w:szCs w:val="20"/>
              </w:rPr>
              <w:t>Improve access to science by developing countries, thus enhancing climate change adaptation and mitigation efforts</w:t>
            </w:r>
          </w:p>
        </w:tc>
        <w:tc>
          <w:tcPr>
            <w:tcW w:w="3702" w:type="dxa"/>
            <w:shd w:val="clear" w:color="auto" w:fill="FFFFFF"/>
            <w:tcMar>
              <w:top w:w="40" w:type="dxa"/>
              <w:left w:w="40" w:type="dxa"/>
              <w:bottom w:w="40" w:type="dxa"/>
              <w:right w:w="40" w:type="dxa"/>
            </w:tcMar>
          </w:tcPr>
          <w:p w14:paraId="0B839AB0" w14:textId="21B3D086" w:rsidR="00995D87" w:rsidRDefault="00F9178A" w:rsidP="00F9178A">
            <w:pPr>
              <w:pStyle w:val="Normal1"/>
              <w:widowControl w:val="0"/>
              <w:spacing w:line="240" w:lineRule="auto"/>
              <w:ind w:left="72"/>
              <w:rPr>
                <w:sz w:val="20"/>
                <w:szCs w:val="20"/>
              </w:rPr>
            </w:pPr>
            <w:r>
              <w:rPr>
                <w:rFonts w:ascii="Times New Roman" w:eastAsia="Times New Roman" w:hAnsi="Times New Roman" w:cs="Times New Roman"/>
                <w:sz w:val="20"/>
                <w:szCs w:val="20"/>
              </w:rPr>
              <w:t>Developing countries, which are most at risk to cli</w:t>
            </w:r>
            <w:r w:rsidR="006B4262">
              <w:rPr>
                <w:rFonts w:ascii="Times New Roman" w:eastAsia="Times New Roman" w:hAnsi="Times New Roman" w:cs="Times New Roman"/>
                <w:sz w:val="20"/>
                <w:szCs w:val="20"/>
              </w:rPr>
              <w:t xml:space="preserve">mate change impacts </w:t>
            </w:r>
            <w:r w:rsidR="006B4262" w:rsidRPr="006B4262">
              <w:rPr>
                <w:rFonts w:ascii="Times New Roman" w:eastAsia="Times New Roman" w:hAnsi="Times New Roman" w:cs="Times New Roman"/>
                <w:noProof/>
                <w:sz w:val="20"/>
                <w:szCs w:val="20"/>
              </w:rPr>
              <w:t>(IPCC, 2014)</w:t>
            </w:r>
            <w:r>
              <w:rPr>
                <w:rFonts w:ascii="Times New Roman" w:eastAsia="Times New Roman" w:hAnsi="Times New Roman" w:cs="Times New Roman"/>
                <w:sz w:val="20"/>
                <w:szCs w:val="20"/>
              </w:rPr>
              <w:t>, can access up-to-date climate research</w:t>
            </w:r>
          </w:p>
        </w:tc>
      </w:tr>
      <w:tr w:rsidR="00995D87" w14:paraId="520FFE86" w14:textId="77777777" w:rsidTr="00F9178A">
        <w:trPr>
          <w:trHeight w:val="460"/>
        </w:trPr>
        <w:tc>
          <w:tcPr>
            <w:tcW w:w="1909" w:type="dxa"/>
            <w:vMerge/>
            <w:shd w:val="clear" w:color="auto" w:fill="auto"/>
            <w:tcMar>
              <w:top w:w="100" w:type="dxa"/>
              <w:left w:w="100" w:type="dxa"/>
              <w:bottom w:w="100" w:type="dxa"/>
              <w:right w:w="100" w:type="dxa"/>
            </w:tcMar>
          </w:tcPr>
          <w:p w14:paraId="5D9C8B63" w14:textId="77777777" w:rsidR="00995D87" w:rsidRDefault="00995D87" w:rsidP="00F9178A">
            <w:pPr>
              <w:pStyle w:val="Normal1"/>
              <w:widowControl w:val="0"/>
              <w:spacing w:line="240" w:lineRule="auto"/>
              <w:rPr>
                <w:sz w:val="20"/>
                <w:szCs w:val="20"/>
              </w:rPr>
            </w:pPr>
          </w:p>
        </w:tc>
        <w:tc>
          <w:tcPr>
            <w:tcW w:w="3748" w:type="dxa"/>
            <w:shd w:val="clear" w:color="auto" w:fill="auto"/>
            <w:tcMar>
              <w:top w:w="40" w:type="dxa"/>
              <w:left w:w="40" w:type="dxa"/>
              <w:bottom w:w="40" w:type="dxa"/>
              <w:right w:w="40" w:type="dxa"/>
            </w:tcMar>
          </w:tcPr>
          <w:p w14:paraId="599C3459"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Improve public communication of scientific evidence, thus raising public understanding of science</w:t>
            </w:r>
          </w:p>
        </w:tc>
        <w:tc>
          <w:tcPr>
            <w:tcW w:w="3702" w:type="dxa"/>
            <w:shd w:val="clear" w:color="auto" w:fill="auto"/>
            <w:tcMar>
              <w:top w:w="40" w:type="dxa"/>
              <w:left w:w="40" w:type="dxa"/>
              <w:bottom w:w="40" w:type="dxa"/>
              <w:right w:w="40" w:type="dxa"/>
            </w:tcMar>
          </w:tcPr>
          <w:p w14:paraId="58911CF0" w14:textId="2F23EEBB"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Prior knowledge of climate change causes are correlated to heightened concern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 xml:space="preserve">(Shi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Pr>
                <w:rFonts w:ascii="Times New Roman" w:eastAsia="Times New Roman" w:hAnsi="Times New Roman" w:cs="Times New Roman"/>
                <w:sz w:val="20"/>
                <w:szCs w:val="20"/>
              </w:rPr>
              <w:t xml:space="preserve"> </w:t>
            </w:r>
          </w:p>
        </w:tc>
      </w:tr>
      <w:tr w:rsidR="00F9178A" w14:paraId="5F2085CA" w14:textId="77777777" w:rsidTr="00F9178A">
        <w:trPr>
          <w:trHeight w:val="60"/>
        </w:trPr>
        <w:tc>
          <w:tcPr>
            <w:tcW w:w="1909" w:type="dxa"/>
            <w:shd w:val="clear" w:color="auto" w:fill="auto"/>
            <w:tcMar>
              <w:top w:w="40" w:type="dxa"/>
              <w:left w:w="40" w:type="dxa"/>
              <w:bottom w:w="40" w:type="dxa"/>
              <w:right w:w="40" w:type="dxa"/>
            </w:tcMar>
          </w:tcPr>
          <w:p w14:paraId="4AA444A1"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1AE9A830"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10E5E8CC"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3F4AA1A7" w14:textId="77777777" w:rsidTr="00F9178A">
        <w:trPr>
          <w:trHeight w:val="660"/>
        </w:trPr>
        <w:tc>
          <w:tcPr>
            <w:tcW w:w="1909" w:type="dxa"/>
            <w:shd w:val="clear" w:color="auto" w:fill="auto"/>
            <w:tcMar>
              <w:top w:w="40" w:type="dxa"/>
              <w:left w:w="40" w:type="dxa"/>
              <w:bottom w:w="40" w:type="dxa"/>
              <w:right w:w="40" w:type="dxa"/>
            </w:tcMar>
          </w:tcPr>
          <w:p w14:paraId="7DB9929C" w14:textId="77777777" w:rsidR="00995D87" w:rsidRPr="00F9178A" w:rsidRDefault="00F9178A" w:rsidP="00F9178A">
            <w:pPr>
              <w:pStyle w:val="Normal1"/>
              <w:widowControl w:val="0"/>
              <w:spacing w:line="240" w:lineRule="auto"/>
              <w:rPr>
                <w:i/>
                <w:sz w:val="20"/>
                <w:szCs w:val="20"/>
              </w:rPr>
            </w:pPr>
            <w:r w:rsidRPr="00F9178A">
              <w:rPr>
                <w:rFonts w:ascii="Times New Roman" w:eastAsia="Times New Roman" w:hAnsi="Times New Roman" w:cs="Times New Roman"/>
                <w:i/>
                <w:sz w:val="20"/>
                <w:szCs w:val="20"/>
              </w:rPr>
              <w:t>Adopt reproducible and transparent research workflows</w:t>
            </w:r>
          </w:p>
        </w:tc>
        <w:tc>
          <w:tcPr>
            <w:tcW w:w="3748" w:type="dxa"/>
            <w:shd w:val="clear" w:color="auto" w:fill="auto"/>
            <w:tcMar>
              <w:top w:w="40" w:type="dxa"/>
              <w:left w:w="40" w:type="dxa"/>
              <w:bottom w:w="40" w:type="dxa"/>
              <w:right w:w="40" w:type="dxa"/>
            </w:tcMar>
          </w:tcPr>
          <w:p w14:paraId="533A7104"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efficiency of research and robustness of findings</w:t>
            </w:r>
          </w:p>
        </w:tc>
        <w:tc>
          <w:tcPr>
            <w:tcW w:w="3702" w:type="dxa"/>
            <w:shd w:val="clear" w:color="auto" w:fill="auto"/>
            <w:tcMar>
              <w:top w:w="40" w:type="dxa"/>
              <w:left w:w="40" w:type="dxa"/>
              <w:bottom w:w="40" w:type="dxa"/>
              <w:right w:w="40" w:type="dxa"/>
            </w:tcMar>
          </w:tcPr>
          <w:p w14:paraId="040E9A85" w14:textId="10247ED3"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Progression of open science data tools and practices for increased transparency </w:t>
            </w:r>
            <w:r w:rsidR="006B4262" w:rsidRPr="006B4262">
              <w:rPr>
                <w:rFonts w:ascii="Times New Roman" w:eastAsia="Times New Roman" w:hAnsi="Times New Roman" w:cs="Times New Roman"/>
                <w:noProof/>
                <w:sz w:val="20"/>
                <w:szCs w:val="20"/>
              </w:rPr>
              <w:t xml:space="preserve">(Lowndes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F9178A" w14:paraId="7EC947B1" w14:textId="77777777" w:rsidTr="00F9178A">
        <w:trPr>
          <w:trHeight w:val="60"/>
        </w:trPr>
        <w:tc>
          <w:tcPr>
            <w:tcW w:w="1909" w:type="dxa"/>
            <w:shd w:val="clear" w:color="auto" w:fill="auto"/>
            <w:tcMar>
              <w:top w:w="40" w:type="dxa"/>
              <w:left w:w="40" w:type="dxa"/>
              <w:bottom w:w="40" w:type="dxa"/>
              <w:right w:w="40" w:type="dxa"/>
            </w:tcMar>
          </w:tcPr>
          <w:p w14:paraId="2D286C7E"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02D6FC0A"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0C8FAC15"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2EFBCA16" w14:textId="77777777" w:rsidTr="00F9178A">
        <w:trPr>
          <w:trHeight w:val="2100"/>
        </w:trPr>
        <w:tc>
          <w:tcPr>
            <w:tcW w:w="1909" w:type="dxa"/>
            <w:vMerge w:val="restart"/>
            <w:shd w:val="clear" w:color="auto" w:fill="auto"/>
            <w:tcMar>
              <w:top w:w="40" w:type="dxa"/>
              <w:left w:w="40" w:type="dxa"/>
              <w:bottom w:w="40" w:type="dxa"/>
              <w:right w:w="40" w:type="dxa"/>
            </w:tcMar>
          </w:tcPr>
          <w:p w14:paraId="0AD04CA1"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Archive data, code, and preprints</w:t>
            </w:r>
          </w:p>
        </w:tc>
        <w:tc>
          <w:tcPr>
            <w:tcW w:w="3748" w:type="dxa"/>
            <w:shd w:val="clear" w:color="auto" w:fill="auto"/>
            <w:tcMar>
              <w:top w:w="40" w:type="dxa"/>
              <w:left w:w="40" w:type="dxa"/>
              <w:bottom w:w="40" w:type="dxa"/>
              <w:right w:w="40" w:type="dxa"/>
            </w:tcMar>
          </w:tcPr>
          <w:p w14:paraId="74186014"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Greater sharing of data, code, and ideas will stimulate more collaborative and interdisciplinary research</w:t>
            </w:r>
          </w:p>
        </w:tc>
        <w:tc>
          <w:tcPr>
            <w:tcW w:w="3702" w:type="dxa"/>
            <w:shd w:val="clear" w:color="auto" w:fill="auto"/>
            <w:tcMar>
              <w:top w:w="40" w:type="dxa"/>
              <w:left w:w="40" w:type="dxa"/>
              <w:bottom w:w="40" w:type="dxa"/>
              <w:right w:w="40" w:type="dxa"/>
            </w:tcMar>
          </w:tcPr>
          <w:p w14:paraId="662AC3D1" w14:textId="3E925C28"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Journals publishing climate change research should adopt transparency policies </w:t>
            </w:r>
            <w:r w:rsidR="006B4262" w:rsidRPr="006B4262">
              <w:rPr>
                <w:rFonts w:ascii="Times New Roman" w:eastAsia="Times New Roman" w:hAnsi="Times New Roman" w:cs="Times New Roman"/>
                <w:noProof/>
                <w:sz w:val="20"/>
                <w:szCs w:val="20"/>
              </w:rPr>
              <w:t xml:space="preserve">(Nosek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2015)</w:t>
            </w:r>
          </w:p>
          <w:p w14:paraId="11A72024"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388B82E" w14:textId="40805DA1"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Standardize</w:t>
            </w:r>
            <w:r w:rsidR="00E96472">
              <w:rPr>
                <w:rFonts w:ascii="Times New Roman" w:eastAsia="Times New Roman" w:hAnsi="Times New Roman" w:cs="Times New Roman"/>
                <w:sz w:val="20"/>
                <w:szCs w:val="20"/>
              </w:rPr>
              <w:t>d</w:t>
            </w:r>
            <w:r>
              <w:rPr>
                <w:rFonts w:ascii="Times New Roman" w:eastAsia="Times New Roman" w:hAnsi="Times New Roman" w:cs="Times New Roman"/>
                <w:sz w:val="20"/>
                <w:szCs w:val="20"/>
              </w:rPr>
              <w:t xml:space="preserve"> metadata reporting will facilitate literature</w:t>
            </w:r>
            <w:r w:rsidR="006B4262">
              <w:rPr>
                <w:rFonts w:ascii="Times New Roman" w:eastAsia="Times New Roman" w:hAnsi="Times New Roman" w:cs="Times New Roman"/>
                <w:sz w:val="20"/>
                <w:szCs w:val="20"/>
              </w:rPr>
              <w:t xml:space="preserve"> comparisons and meta-analyses </w:t>
            </w:r>
            <w:r w:rsidR="006B4262" w:rsidRPr="006B4262">
              <w:rPr>
                <w:rFonts w:ascii="Times New Roman" w:eastAsia="Times New Roman" w:hAnsi="Times New Roman" w:cs="Times New Roman"/>
                <w:noProof/>
                <w:sz w:val="20"/>
                <w:szCs w:val="20"/>
              </w:rPr>
              <w:t xml:space="preserve">(Morueta-Holme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2018)</w:t>
            </w:r>
          </w:p>
          <w:p w14:paraId="3F0E91E8"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2D0038EA" w14:textId="5F08E8E4"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Openly-available environmental monitoring datasets</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have been critical sources of information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w:t>
            </w:r>
            <w:r w:rsidR="006B4262">
              <w:rPr>
                <w:rFonts w:ascii="Times New Roman" w:eastAsia="Times New Roman" w:hAnsi="Times New Roman" w:cs="Times New Roman"/>
                <w:noProof/>
                <w:sz w:val="20"/>
                <w:szCs w:val="20"/>
              </w:rPr>
              <w:t xml:space="preserve">e.g. NOAA's SST product; </w:t>
            </w:r>
            <w:r w:rsidR="006B4262" w:rsidRPr="006B4262">
              <w:rPr>
                <w:rFonts w:ascii="Times New Roman" w:eastAsia="Times New Roman" w:hAnsi="Times New Roman" w:cs="Times New Roman"/>
                <w:noProof/>
                <w:sz w:val="20"/>
                <w:szCs w:val="20"/>
              </w:rPr>
              <w:t xml:space="preserve">Reynolds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2002)</w:t>
            </w:r>
          </w:p>
          <w:p w14:paraId="7C94355B"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CCFE7C8" w14:textId="3FDDE736" w:rsidR="00995D87" w:rsidRDefault="00F9178A" w:rsidP="00EF4508">
            <w:pPr>
              <w:pStyle w:val="Normal1"/>
              <w:widowControl w:val="0"/>
              <w:spacing w:line="240" w:lineRule="auto"/>
              <w:ind w:left="72"/>
              <w:rPr>
                <w:sz w:val="20"/>
                <w:szCs w:val="20"/>
              </w:rPr>
            </w:pPr>
            <w:r>
              <w:rPr>
                <w:rFonts w:ascii="Times New Roman" w:eastAsia="Times New Roman" w:hAnsi="Times New Roman" w:cs="Times New Roman"/>
                <w:sz w:val="20"/>
                <w:szCs w:val="20"/>
              </w:rPr>
              <w:t>O</w:t>
            </w:r>
            <w:r w:rsidR="00B44CD4">
              <w:rPr>
                <w:rFonts w:ascii="Times New Roman" w:eastAsia="Times New Roman" w:hAnsi="Times New Roman" w:cs="Times New Roman"/>
                <w:sz w:val="20"/>
                <w:szCs w:val="20"/>
              </w:rPr>
              <w:t>pen science</w:t>
            </w:r>
            <w:r>
              <w:rPr>
                <w:rFonts w:ascii="Times New Roman" w:eastAsia="Times New Roman" w:hAnsi="Times New Roman" w:cs="Times New Roman"/>
                <w:sz w:val="20"/>
                <w:szCs w:val="20"/>
              </w:rPr>
              <w:t xml:space="preserve"> workflows facilitate large collaborations (e.g. GitHub, Open Science Framework) </w:t>
            </w:r>
            <w:r w:rsidR="00EF4508" w:rsidRPr="00EF4508">
              <w:rPr>
                <w:rFonts w:ascii="Times New Roman" w:eastAsia="Times New Roman" w:hAnsi="Times New Roman" w:cs="Times New Roman"/>
                <w:noProof/>
                <w:sz w:val="20"/>
                <w:szCs w:val="20"/>
              </w:rPr>
              <w:t xml:space="preserve">(Ram, 2013; Wilson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p>
        </w:tc>
      </w:tr>
      <w:tr w:rsidR="00995D87" w14:paraId="38F8D3BF" w14:textId="77777777" w:rsidTr="00F9178A">
        <w:trPr>
          <w:trHeight w:val="1500"/>
        </w:trPr>
        <w:tc>
          <w:tcPr>
            <w:tcW w:w="1909" w:type="dxa"/>
            <w:vMerge/>
            <w:shd w:val="clear" w:color="auto" w:fill="auto"/>
            <w:tcMar>
              <w:top w:w="100" w:type="dxa"/>
              <w:left w:w="100" w:type="dxa"/>
              <w:bottom w:w="100" w:type="dxa"/>
              <w:right w:w="100" w:type="dxa"/>
            </w:tcMar>
          </w:tcPr>
          <w:p w14:paraId="0C846D1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4F599638" w14:textId="56026147" w:rsidR="00995D87" w:rsidRDefault="00F9178A" w:rsidP="00453DEC">
            <w:pPr>
              <w:pStyle w:val="Normal1"/>
              <w:widowControl w:val="0"/>
              <w:spacing w:line="240" w:lineRule="auto"/>
              <w:ind w:left="135"/>
              <w:rPr>
                <w:sz w:val="20"/>
                <w:szCs w:val="20"/>
              </w:rPr>
            </w:pPr>
            <w:r>
              <w:rPr>
                <w:rFonts w:ascii="Times New Roman" w:eastAsia="Times New Roman" w:hAnsi="Times New Roman" w:cs="Times New Roman"/>
                <w:sz w:val="20"/>
                <w:szCs w:val="20"/>
              </w:rPr>
              <w:t>Data availability will advance practices of 'climate change triage'</w:t>
            </w:r>
          </w:p>
        </w:tc>
        <w:tc>
          <w:tcPr>
            <w:tcW w:w="3702" w:type="dxa"/>
            <w:shd w:val="clear" w:color="auto" w:fill="FFFFFF"/>
            <w:tcMar>
              <w:top w:w="40" w:type="dxa"/>
              <w:left w:w="40" w:type="dxa"/>
              <w:bottom w:w="40" w:type="dxa"/>
              <w:right w:w="40" w:type="dxa"/>
            </w:tcMar>
          </w:tcPr>
          <w:p w14:paraId="3AE4C925" w14:textId="088B068A"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Climate change triage that supports long-term values of multiple stakeholders (e.g. scientists, Indigenous communities, </w:t>
            </w:r>
            <w:r w:rsidR="00B44CD4">
              <w:rPr>
                <w:rFonts w:ascii="Times New Roman" w:eastAsia="Times New Roman" w:hAnsi="Times New Roman" w:cs="Times New Roman"/>
                <w:sz w:val="20"/>
                <w:szCs w:val="20"/>
              </w:rPr>
              <w:t>government</w:t>
            </w:r>
            <w:r>
              <w:rPr>
                <w:rFonts w:ascii="Times New Roman" w:eastAsia="Times New Roman" w:hAnsi="Times New Roman" w:cs="Times New Roman"/>
                <w:sz w:val="20"/>
                <w:szCs w:val="20"/>
              </w:rPr>
              <w:t xml:space="preserve">, industry) </w:t>
            </w:r>
            <w:r w:rsidR="006B4262" w:rsidRPr="006B4262">
              <w:rPr>
                <w:rFonts w:ascii="Times New Roman" w:eastAsia="Times New Roman" w:hAnsi="Times New Roman" w:cs="Times New Roman"/>
                <w:noProof/>
                <w:sz w:val="20"/>
                <w:szCs w:val="20"/>
              </w:rPr>
              <w:t xml:space="preserve">(Wheeler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will require </w:t>
            </w:r>
            <w:r w:rsidR="00453DEC">
              <w:rPr>
                <w:rFonts w:ascii="Times New Roman" w:eastAsia="Times New Roman" w:hAnsi="Times New Roman" w:cs="Times New Roman"/>
                <w:sz w:val="20"/>
                <w:szCs w:val="20"/>
              </w:rPr>
              <w:t xml:space="preserve">integration of </w:t>
            </w:r>
            <w:r>
              <w:rPr>
                <w:rFonts w:ascii="Times New Roman" w:eastAsia="Times New Roman" w:hAnsi="Times New Roman" w:cs="Times New Roman"/>
                <w:sz w:val="20"/>
                <w:szCs w:val="20"/>
              </w:rPr>
              <w:t>diverse datasets from multiple disciplines</w:t>
            </w:r>
          </w:p>
          <w:p w14:paraId="7605725F"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4A018FDC" w14:textId="6173B414" w:rsidR="00995D87" w:rsidRDefault="00F9178A" w:rsidP="00F553DB">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Access to open datasets at global and local scales </w:t>
            </w:r>
            <w:r w:rsidR="00B44CD4">
              <w:rPr>
                <w:rFonts w:ascii="Times New Roman" w:eastAsia="Times New Roman" w:hAnsi="Times New Roman" w:cs="Times New Roman"/>
                <w:sz w:val="20"/>
                <w:szCs w:val="20"/>
              </w:rPr>
              <w:t xml:space="preserve">facilitates </w:t>
            </w:r>
            <w:r>
              <w:rPr>
                <w:rFonts w:ascii="Times New Roman" w:eastAsia="Times New Roman" w:hAnsi="Times New Roman" w:cs="Times New Roman"/>
                <w:sz w:val="20"/>
                <w:szCs w:val="20"/>
              </w:rPr>
              <w:t xml:space="preserve">conservation triage </w:t>
            </w:r>
            <w:r w:rsidR="00FD31D2">
              <w:rPr>
                <w:rFonts w:ascii="Times New Roman" w:eastAsia="Times New Roman" w:hAnsi="Times New Roman" w:cs="Times New Roman"/>
                <w:sz w:val="20"/>
                <w:szCs w:val="20"/>
              </w:rPr>
              <w:t xml:space="preserve">of </w:t>
            </w:r>
            <w:r>
              <w:rPr>
                <w:rFonts w:ascii="Times New Roman" w:eastAsia="Times New Roman" w:hAnsi="Times New Roman" w:cs="Times New Roman"/>
                <w:sz w:val="20"/>
                <w:szCs w:val="20"/>
              </w:rPr>
              <w:t xml:space="preserve">coral reefs </w:t>
            </w:r>
            <w:r w:rsidR="006B4262" w:rsidRPr="006B4262">
              <w:rPr>
                <w:rFonts w:ascii="Times New Roman" w:eastAsia="Times New Roman" w:hAnsi="Times New Roman" w:cs="Times New Roman"/>
                <w:noProof/>
                <w:sz w:val="20"/>
                <w:szCs w:val="20"/>
              </w:rPr>
              <w:t xml:space="preserve">(Harris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995D87" w14:paraId="2A1FA8B3" w14:textId="77777777" w:rsidTr="00F9178A">
        <w:trPr>
          <w:trHeight w:val="460"/>
        </w:trPr>
        <w:tc>
          <w:tcPr>
            <w:tcW w:w="1909" w:type="dxa"/>
            <w:vMerge/>
            <w:shd w:val="clear" w:color="auto" w:fill="auto"/>
            <w:tcMar>
              <w:top w:w="100" w:type="dxa"/>
              <w:left w:w="100" w:type="dxa"/>
              <w:bottom w:w="100" w:type="dxa"/>
              <w:right w:w="100" w:type="dxa"/>
            </w:tcMar>
          </w:tcPr>
          <w:p w14:paraId="3CE024A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7DEABB1C"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Fast release of ideas and improved research before peer-review</w:t>
            </w:r>
          </w:p>
        </w:tc>
        <w:tc>
          <w:tcPr>
            <w:tcW w:w="3702" w:type="dxa"/>
            <w:shd w:val="clear" w:color="auto" w:fill="auto"/>
            <w:tcMar>
              <w:top w:w="40" w:type="dxa"/>
              <w:left w:w="40" w:type="dxa"/>
              <w:bottom w:w="40" w:type="dxa"/>
              <w:right w:w="40" w:type="dxa"/>
            </w:tcMar>
          </w:tcPr>
          <w:p w14:paraId="311913F7" w14:textId="4870A789" w:rsidR="00995D87" w:rsidRDefault="00F9178A" w:rsidP="00E24C36">
            <w:pPr>
              <w:pStyle w:val="Normal1"/>
              <w:widowControl w:val="0"/>
              <w:spacing w:line="240" w:lineRule="auto"/>
              <w:ind w:left="72"/>
              <w:rPr>
                <w:sz w:val="20"/>
                <w:szCs w:val="20"/>
              </w:rPr>
            </w:pPr>
            <w:r>
              <w:rPr>
                <w:rFonts w:ascii="Times New Roman" w:eastAsia="Times New Roman" w:hAnsi="Times New Roman" w:cs="Times New Roman"/>
                <w:sz w:val="20"/>
                <w:szCs w:val="20"/>
              </w:rPr>
              <w:t>Archiving pre- and post-prints on open access repositories such as arXiv, biorXiv, MarXiv</w:t>
            </w:r>
            <w:r w:rsidR="00E24C36">
              <w:rPr>
                <w:rFonts w:ascii="Times New Roman" w:eastAsia="Times New Roman" w:hAnsi="Times New Roman" w:cs="Times New Roman"/>
                <w:sz w:val="20"/>
                <w:szCs w:val="20"/>
              </w:rPr>
              <w:t>, and EarthArXiv</w:t>
            </w:r>
            <w:r>
              <w:rPr>
                <w:rFonts w:ascii="Times New Roman" w:eastAsia="Times New Roman" w:hAnsi="Times New Roman" w:cs="Times New Roman"/>
                <w:sz w:val="20"/>
                <w:szCs w:val="20"/>
              </w:rPr>
              <w:t>.</w:t>
            </w:r>
          </w:p>
        </w:tc>
      </w:tr>
    </w:tbl>
    <w:p w14:paraId="0BCF9707" w14:textId="45DE830A" w:rsidR="00995D87" w:rsidRDefault="008635CB" w:rsidP="00F9178A">
      <w:pPr>
        <w:pStyle w:val="Normal1"/>
        <w:spacing w:line="480" w:lineRule="auto"/>
        <w:rPr>
          <w:rFonts w:ascii="Times New Roman" w:eastAsia="Times New Roman" w:hAnsi="Times New Roman" w:cs="Times New Roman"/>
          <w:sz w:val="24"/>
          <w:szCs w:val="24"/>
          <w:shd w:val="clear" w:color="auto" w:fill="B6D7A8"/>
        </w:rPr>
      </w:pPr>
      <w:r>
        <w:rPr>
          <w:rFonts w:ascii="Times New Roman" w:eastAsia="Times New Roman" w:hAnsi="Times New Roman" w:cs="Times New Roman"/>
          <w:noProof/>
          <w:sz w:val="24"/>
          <w:szCs w:val="24"/>
          <w:shd w:val="clear" w:color="auto" w:fill="B6D7A8"/>
          <w:lang w:val="en-US"/>
        </w:rPr>
        <w:lastRenderedPageBreak/>
        <w:drawing>
          <wp:inline distT="0" distB="0" distL="0" distR="0" wp14:anchorId="246E4577" wp14:editId="489929C2">
            <wp:extent cx="5797550" cy="3865033"/>
            <wp:effectExtent l="0" t="0" r="0" b="0"/>
            <wp:docPr id="1" name="Picture 1" descr="Macintosh HD:Users:travistai:GitHub:open-climate-change:figures:Figur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ravistai:GitHub:open-climate-change:figures:Figure1.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7550" cy="3865033"/>
                    </a:xfrm>
                    <a:prstGeom prst="rect">
                      <a:avLst/>
                    </a:prstGeom>
                    <a:noFill/>
                    <a:ln>
                      <a:noFill/>
                    </a:ln>
                  </pic:spPr>
                </pic:pic>
              </a:graphicData>
            </a:graphic>
          </wp:inline>
        </w:drawing>
      </w:r>
    </w:p>
    <w:p w14:paraId="3656A10C" w14:textId="6E8C8615" w:rsidR="00F9178A" w:rsidRDefault="00F9178A" w:rsidP="00202F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Increasing prevalence of open access (OA) climate studies published between 2007-2016. </w:t>
      </w:r>
      <w:r>
        <w:rPr>
          <w:rFonts w:ascii="Times New Roman" w:eastAsia="Times New Roman" w:hAnsi="Times New Roman" w:cs="Times New Roman"/>
          <w:sz w:val="24"/>
          <w:szCs w:val="24"/>
        </w:rPr>
        <w:t xml:space="preserve">Proportional increase in OA climate change publications (black line) and across four journal </w:t>
      </w:r>
      <w:r w:rsidR="00892B1C">
        <w:rPr>
          <w:rFonts w:ascii="Times New Roman" w:eastAsia="Times New Roman" w:hAnsi="Times New Roman" w:cs="Times New Roman"/>
          <w:sz w:val="24"/>
          <w:szCs w:val="24"/>
        </w:rPr>
        <w:t xml:space="preserve">ranking </w:t>
      </w:r>
      <w:r w:rsidR="00183926">
        <w:rPr>
          <w:rFonts w:ascii="Times New Roman" w:eastAsia="Times New Roman" w:hAnsi="Times New Roman" w:cs="Times New Roman"/>
          <w:sz w:val="24"/>
          <w:szCs w:val="24"/>
        </w:rPr>
        <w:t>categories (colo</w:t>
      </w:r>
      <w:r>
        <w:rPr>
          <w:rFonts w:ascii="Times New Roman" w:eastAsia="Times New Roman" w:hAnsi="Times New Roman" w:cs="Times New Roman"/>
          <w:sz w:val="24"/>
          <w:szCs w:val="24"/>
        </w:rPr>
        <w:t xml:space="preserve">red lines; </w:t>
      </w:r>
      <w:r w:rsidR="00202F8A">
        <w:rPr>
          <w:rFonts w:ascii="Times New Roman" w:eastAsia="Times New Roman" w:hAnsi="Times New Roman" w:cs="Times New Roman"/>
          <w:sz w:val="24"/>
          <w:szCs w:val="24"/>
        </w:rPr>
        <w:t>low = 0.1</w:t>
      </w:r>
      <w:r w:rsidR="00D52ADD">
        <w:rPr>
          <w:rFonts w:ascii="Times New Roman" w:eastAsia="Times New Roman" w:hAnsi="Times New Roman" w:cs="Times New Roman"/>
          <w:sz w:val="24"/>
          <w:szCs w:val="24"/>
        </w:rPr>
        <w:t>4</w:t>
      </w:r>
      <w:r w:rsidR="00202F8A">
        <w:rPr>
          <w:rFonts w:ascii="Times New Roman" w:eastAsia="Times New Roman" w:hAnsi="Times New Roman" w:cs="Times New Roman"/>
          <w:sz w:val="24"/>
          <w:szCs w:val="24"/>
        </w:rPr>
        <w:t>-</w:t>
      </w:r>
      <w:r w:rsidR="00D52ADD">
        <w:rPr>
          <w:rFonts w:ascii="Times New Roman" w:eastAsia="Times New Roman" w:hAnsi="Times New Roman" w:cs="Times New Roman"/>
          <w:sz w:val="24"/>
          <w:szCs w:val="24"/>
        </w:rPr>
        <w:t>0.93</w:t>
      </w:r>
      <w:r w:rsidR="00202F8A">
        <w:rPr>
          <w:rFonts w:ascii="Times New Roman" w:eastAsia="Times New Roman" w:hAnsi="Times New Roman" w:cs="Times New Roman"/>
          <w:sz w:val="24"/>
          <w:szCs w:val="24"/>
        </w:rPr>
        <w:t xml:space="preserve">, medium = </w:t>
      </w:r>
      <w:r w:rsidR="00D52ADD">
        <w:rPr>
          <w:rFonts w:ascii="Times New Roman" w:eastAsia="Times New Roman" w:hAnsi="Times New Roman" w:cs="Times New Roman"/>
          <w:sz w:val="24"/>
          <w:szCs w:val="24"/>
        </w:rPr>
        <w:t>0.93</w:t>
      </w:r>
      <w:r w:rsidR="00202F8A">
        <w:rPr>
          <w:rFonts w:ascii="Times New Roman" w:eastAsia="Times New Roman" w:hAnsi="Times New Roman" w:cs="Times New Roman"/>
          <w:sz w:val="24"/>
          <w:szCs w:val="24"/>
        </w:rPr>
        <w:t>-1.</w:t>
      </w:r>
      <w:r w:rsidR="00D52ADD">
        <w:rPr>
          <w:rFonts w:ascii="Times New Roman" w:eastAsia="Times New Roman" w:hAnsi="Times New Roman" w:cs="Times New Roman"/>
          <w:sz w:val="24"/>
          <w:szCs w:val="24"/>
        </w:rPr>
        <w:t>5</w:t>
      </w:r>
      <w:r w:rsidR="00202F8A">
        <w:rPr>
          <w:rFonts w:ascii="Times New Roman" w:eastAsia="Times New Roman" w:hAnsi="Times New Roman" w:cs="Times New Roman"/>
          <w:sz w:val="24"/>
          <w:szCs w:val="24"/>
        </w:rPr>
        <w:t>, high = 1.</w:t>
      </w:r>
      <w:r w:rsidR="00D52ADD">
        <w:rPr>
          <w:rFonts w:ascii="Times New Roman" w:eastAsia="Times New Roman" w:hAnsi="Times New Roman" w:cs="Times New Roman"/>
          <w:sz w:val="24"/>
          <w:szCs w:val="24"/>
        </w:rPr>
        <w:t>5</w:t>
      </w:r>
      <w:r w:rsidR="00202F8A">
        <w:rPr>
          <w:rFonts w:ascii="Times New Roman" w:eastAsia="Times New Roman" w:hAnsi="Times New Roman" w:cs="Times New Roman"/>
          <w:sz w:val="24"/>
          <w:szCs w:val="24"/>
        </w:rPr>
        <w:t>-2.</w:t>
      </w:r>
      <w:r w:rsidR="00D52ADD">
        <w:rPr>
          <w:rFonts w:ascii="Times New Roman" w:eastAsia="Times New Roman" w:hAnsi="Times New Roman" w:cs="Times New Roman"/>
          <w:sz w:val="24"/>
          <w:szCs w:val="24"/>
        </w:rPr>
        <w:t>2</w:t>
      </w:r>
      <w:r w:rsidR="00202F8A">
        <w:rPr>
          <w:rFonts w:ascii="Times New Roman" w:eastAsia="Times New Roman" w:hAnsi="Times New Roman" w:cs="Times New Roman"/>
          <w:sz w:val="24"/>
          <w:szCs w:val="24"/>
        </w:rPr>
        <w:t>, very high = 2.</w:t>
      </w:r>
      <w:r w:rsidR="00D52ADD">
        <w:rPr>
          <w:rFonts w:ascii="Times New Roman" w:eastAsia="Times New Roman" w:hAnsi="Times New Roman" w:cs="Times New Roman"/>
          <w:sz w:val="24"/>
          <w:szCs w:val="24"/>
        </w:rPr>
        <w:t>2</w:t>
      </w:r>
      <w:r w:rsidR="00202F8A">
        <w:rPr>
          <w:rFonts w:ascii="Times New Roman" w:eastAsia="Times New Roman" w:hAnsi="Times New Roman" w:cs="Times New Roman"/>
          <w:sz w:val="24"/>
          <w:szCs w:val="24"/>
        </w:rPr>
        <w:t>-18.1</w:t>
      </w:r>
      <w:r w:rsidR="00202F8A" w:rsidRPr="00202F8A">
        <w:rPr>
          <w:rFonts w:ascii="Times New Roman" w:eastAsia="Times New Roman" w:hAnsi="Times New Roman" w:cs="Times New Roman"/>
          <w:sz w:val="24"/>
          <w:szCs w:val="24"/>
        </w:rPr>
        <w:t>)</w:t>
      </w:r>
      <w:r>
        <w:rPr>
          <w:rFonts w:ascii="Times New Roman" w:eastAsia="Times New Roman" w:hAnsi="Times New Roman" w:cs="Times New Roman"/>
          <w:sz w:val="24"/>
          <w:szCs w:val="24"/>
        </w:rPr>
        <w:t>. Publications were ex</w:t>
      </w:r>
      <w:r w:rsidR="006B4262">
        <w:rPr>
          <w:rFonts w:ascii="Times New Roman" w:eastAsia="Times New Roman" w:hAnsi="Times New Roman" w:cs="Times New Roman"/>
          <w:sz w:val="24"/>
          <w:szCs w:val="24"/>
        </w:rPr>
        <w:t>tracted from Scopus (</w:t>
      </w:r>
      <w:hyperlink r:id="rId10" w:history="1">
        <w:r w:rsidR="006B4262" w:rsidRPr="005E7A9B">
          <w:rPr>
            <w:rStyle w:val="Hyperlink"/>
            <w:rFonts w:ascii="Times New Roman" w:eastAsia="Times New Roman" w:hAnsi="Times New Roman" w:cs="Times New Roman"/>
            <w:sz w:val="24"/>
            <w:szCs w:val="24"/>
          </w:rPr>
          <w:t>www.scopus.com</w:t>
        </w:r>
      </w:hyperlink>
      <w:r>
        <w:rPr>
          <w:rFonts w:ascii="Times New Roman" w:eastAsia="Times New Roman" w:hAnsi="Times New Roman" w:cs="Times New Roman"/>
          <w:sz w:val="24"/>
          <w:szCs w:val="24"/>
        </w:rPr>
        <w:t>) for articles and reviews published between 2007-2016 containing the term “climat* change” in title, abstract</w:t>
      </w:r>
      <w:r w:rsidR="00B44CD4">
        <w:rPr>
          <w:rFonts w:ascii="Times New Roman" w:eastAsia="Times New Roman" w:hAnsi="Times New Roman" w:cs="Times New Roman"/>
          <w:sz w:val="24"/>
          <w:szCs w:val="24"/>
        </w:rPr>
        <w:t>,</w:t>
      </w:r>
      <w:r w:rsidR="00202F8A">
        <w:rPr>
          <w:rFonts w:ascii="Times New Roman" w:eastAsia="Times New Roman" w:hAnsi="Times New Roman" w:cs="Times New Roman"/>
          <w:sz w:val="24"/>
          <w:szCs w:val="24"/>
        </w:rPr>
        <w:t xml:space="preserve"> or keywords. </w:t>
      </w:r>
      <w:r>
        <w:rPr>
          <w:rFonts w:ascii="Times New Roman" w:eastAsia="Times New Roman" w:hAnsi="Times New Roman" w:cs="Times New Roman"/>
          <w:sz w:val="24"/>
          <w:szCs w:val="24"/>
        </w:rPr>
        <w:t>We further restricted publications to those journals with &gt;</w:t>
      </w:r>
      <w:r w:rsidR="00D40FFD">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00 total citation records (i.e. journals which regularly published climate change research, n = </w:t>
      </w:r>
      <w:r w:rsidR="00D52ADD">
        <w:rPr>
          <w:rFonts w:ascii="Times New Roman" w:eastAsia="Times New Roman" w:hAnsi="Times New Roman" w:cs="Times New Roman"/>
          <w:sz w:val="24"/>
          <w:szCs w:val="24"/>
        </w:rPr>
        <w:t>225</w:t>
      </w:r>
      <w:r>
        <w:rPr>
          <w:rFonts w:ascii="Times New Roman" w:eastAsia="Times New Roman" w:hAnsi="Times New Roman" w:cs="Times New Roman"/>
          <w:sz w:val="24"/>
          <w:szCs w:val="24"/>
        </w:rPr>
        <w:t xml:space="preserve">). </w:t>
      </w:r>
      <w:r w:rsidR="009A1182">
        <w:rPr>
          <w:rFonts w:ascii="Times New Roman" w:eastAsia="Times New Roman" w:hAnsi="Times New Roman" w:cs="Times New Roman"/>
          <w:sz w:val="24"/>
          <w:szCs w:val="24"/>
        </w:rPr>
        <w:t>Journal rankings</w:t>
      </w:r>
      <w:r w:rsidR="006950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 3</w:t>
      </w:r>
      <w:r w:rsidR="000E60E1">
        <w:rPr>
          <w:rFonts w:ascii="Times New Roman" w:eastAsia="Times New Roman" w:hAnsi="Times New Roman" w:cs="Times New Roman"/>
          <w:sz w:val="24"/>
          <w:szCs w:val="24"/>
        </w:rPr>
        <w:t>-</w:t>
      </w:r>
      <w:r>
        <w:rPr>
          <w:rFonts w:ascii="Times New Roman" w:eastAsia="Times New Roman" w:hAnsi="Times New Roman" w:cs="Times New Roman"/>
          <w:sz w:val="24"/>
          <w:szCs w:val="24"/>
        </w:rPr>
        <w:t>year weighted citation rates</w:t>
      </w:r>
      <w:r w:rsidR="006A064A">
        <w:rPr>
          <w:rFonts w:ascii="Times New Roman" w:eastAsia="Times New Roman" w:hAnsi="Times New Roman" w:cs="Times New Roman"/>
          <w:sz w:val="24"/>
          <w:szCs w:val="24"/>
        </w:rPr>
        <w:t xml:space="preserve"> (SCImago Journal Rankings; </w:t>
      </w:r>
      <w:r w:rsidR="00EC6D5A">
        <w:fldChar w:fldCharType="begin"/>
      </w:r>
      <w:r w:rsidR="00EC6D5A">
        <w:instrText xml:space="preserve"> HYPERLINK "http://www.scimagojr.com/" </w:instrText>
      </w:r>
      <w:r w:rsidR="00EC6D5A">
        <w:fldChar w:fldCharType="separate"/>
      </w:r>
      <w:r w:rsidR="00EF4508" w:rsidRPr="00196ECB">
        <w:rPr>
          <w:rStyle w:val="Hyperlink"/>
          <w:rFonts w:ascii="Times New Roman" w:eastAsia="Times New Roman" w:hAnsi="Times New Roman" w:cs="Times New Roman"/>
          <w:sz w:val="24"/>
          <w:szCs w:val="24"/>
        </w:rPr>
        <w:t>www.scimagojr.com</w:t>
      </w:r>
      <w:r w:rsidR="00EC6D5A">
        <w:rPr>
          <w:rStyle w:val="Hyperlink"/>
          <w:rFonts w:ascii="Times New Roman" w:eastAsia="Times New Roman" w:hAnsi="Times New Roman" w:cs="Times New Roman"/>
          <w:sz w:val="24"/>
          <w:szCs w:val="24"/>
        </w:rPr>
        <w:fldChar w:fldCharType="end"/>
      </w:r>
      <w:r w:rsidR="00EF4508">
        <w:rPr>
          <w:rFonts w:ascii="Times New Roman" w:eastAsia="Times New Roman" w:hAnsi="Times New Roman" w:cs="Times New Roman"/>
          <w:sz w:val="24"/>
          <w:szCs w:val="24"/>
        </w:rPr>
        <w:t>)</w:t>
      </w:r>
      <w:r w:rsidR="00E35E4E">
        <w:rPr>
          <w:rFonts w:ascii="Times New Roman" w:eastAsia="Times New Roman" w:hAnsi="Times New Roman" w:cs="Times New Roman"/>
          <w:sz w:val="24"/>
          <w:szCs w:val="24"/>
        </w:rPr>
        <w:t>,</w:t>
      </w:r>
      <w:r w:rsidR="006A06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rang</w:t>
      </w:r>
      <w:r w:rsidR="00E35E4E">
        <w:rPr>
          <w:rFonts w:ascii="Times New Roman" w:eastAsia="Times New Roman" w:hAnsi="Times New Roman" w:cs="Times New Roman"/>
          <w:sz w:val="24"/>
          <w:szCs w:val="24"/>
        </w:rPr>
        <w:t xml:space="preserve">ing from 0.14 to 18.13. </w:t>
      </w:r>
      <w:r w:rsidR="009761D4">
        <w:rPr>
          <w:rFonts w:ascii="Times New Roman" w:eastAsia="Times New Roman" w:hAnsi="Times New Roman" w:cs="Times New Roman"/>
          <w:sz w:val="24"/>
          <w:szCs w:val="24"/>
        </w:rPr>
        <w:t>B</w:t>
      </w:r>
      <w:r w:rsidR="00E35E4E">
        <w:rPr>
          <w:rFonts w:ascii="Times New Roman" w:eastAsia="Times New Roman" w:hAnsi="Times New Roman" w:cs="Times New Roman"/>
          <w:sz w:val="24"/>
          <w:szCs w:val="24"/>
        </w:rPr>
        <w:t xml:space="preserve">ins </w:t>
      </w:r>
      <w:r w:rsidR="00582B9E">
        <w:rPr>
          <w:rFonts w:ascii="Times New Roman" w:eastAsia="Times New Roman" w:hAnsi="Times New Roman" w:cs="Times New Roman"/>
          <w:sz w:val="24"/>
          <w:szCs w:val="24"/>
        </w:rPr>
        <w:t>are</w:t>
      </w:r>
      <w:r w:rsidR="00E35E4E">
        <w:rPr>
          <w:rFonts w:ascii="Times New Roman" w:eastAsia="Times New Roman" w:hAnsi="Times New Roman" w:cs="Times New Roman"/>
          <w:sz w:val="24"/>
          <w:szCs w:val="24"/>
        </w:rPr>
        <w:t xml:space="preserve"> the 25</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50</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and 75</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xml:space="preserve"> quantiles of the </w:t>
      </w:r>
      <w:r w:rsidR="00582B9E">
        <w:rPr>
          <w:rFonts w:ascii="Times New Roman" w:eastAsia="Times New Roman" w:hAnsi="Times New Roman" w:cs="Times New Roman"/>
          <w:sz w:val="24"/>
          <w:szCs w:val="24"/>
        </w:rPr>
        <w:t>journal rank</w:t>
      </w:r>
      <w:r w:rsidR="00E35E4E">
        <w:rPr>
          <w:rFonts w:ascii="Times New Roman" w:eastAsia="Times New Roman" w:hAnsi="Times New Roman" w:cs="Times New Roman"/>
          <w:sz w:val="24"/>
          <w:szCs w:val="24"/>
        </w:rPr>
        <w:t xml:space="preserve"> distribution.</w:t>
      </w:r>
    </w:p>
    <w:p w14:paraId="717B54DF" w14:textId="6619B268" w:rsidR="005C4BC9" w:rsidRDefault="005C4BC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5E23246" w14:textId="0B0DCE56" w:rsidR="006D2F93" w:rsidRDefault="00474380" w:rsidP="00DC36C4">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0" distB="0" distL="0" distR="0" wp14:anchorId="0C696235" wp14:editId="14E0B1B3">
            <wp:extent cx="2286000" cy="5943600"/>
            <wp:effectExtent l="0" t="0" r="0" b="0"/>
            <wp:docPr id="2" name="Picture 2" descr="Macintosh HD:Users:travistai:GitHub:open-climate-change:figures:Figure2_ve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ravistai:GitHub:open-climate-change:figures:Figure2_vert.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5943600"/>
                    </a:xfrm>
                    <a:prstGeom prst="rect">
                      <a:avLst/>
                    </a:prstGeom>
                    <a:noFill/>
                    <a:ln>
                      <a:noFill/>
                    </a:ln>
                  </pic:spPr>
                </pic:pic>
              </a:graphicData>
            </a:graphic>
          </wp:inline>
        </w:drawing>
      </w:r>
    </w:p>
    <w:p w14:paraId="02D1F137" w14:textId="3819F47A"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 Citations, communication</w:t>
      </w:r>
      <w:r w:rsidR="0069504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and media influence of closed and open access climate change studies published between 2007-2016. </w:t>
      </w:r>
      <w:r>
        <w:rPr>
          <w:rFonts w:ascii="Times New Roman" w:eastAsia="Times New Roman" w:hAnsi="Times New Roman" w:cs="Times New Roman"/>
          <w:sz w:val="24"/>
          <w:szCs w:val="24"/>
        </w:rPr>
        <w:t xml:space="preserve">Points are predicted mean number of citations (a), news mentions (b), </w:t>
      </w:r>
      <w:r w:rsidR="00FD31D2">
        <w:rPr>
          <w:rFonts w:ascii="Times New Roman" w:eastAsia="Times New Roman" w:hAnsi="Times New Roman" w:cs="Times New Roman"/>
          <w:sz w:val="24"/>
          <w:szCs w:val="24"/>
        </w:rPr>
        <w:t xml:space="preserve">twitter </w:t>
      </w:r>
      <w:r>
        <w:rPr>
          <w:rFonts w:ascii="Times New Roman" w:eastAsia="Times New Roman" w:hAnsi="Times New Roman" w:cs="Times New Roman"/>
          <w:sz w:val="24"/>
          <w:szCs w:val="24"/>
        </w:rPr>
        <w:t xml:space="preserve">mentions (c), and </w:t>
      </w:r>
      <w:r w:rsidR="00FD31D2">
        <w:rPr>
          <w:rFonts w:ascii="Times New Roman" w:eastAsia="Times New Roman" w:hAnsi="Times New Roman" w:cs="Times New Roman"/>
          <w:sz w:val="24"/>
          <w:szCs w:val="24"/>
        </w:rPr>
        <w:t xml:space="preserve">policy </w:t>
      </w:r>
      <w:r>
        <w:rPr>
          <w:rFonts w:ascii="Times New Roman" w:eastAsia="Times New Roman" w:hAnsi="Times New Roman" w:cs="Times New Roman"/>
          <w:sz w:val="24"/>
          <w:szCs w:val="24"/>
        </w:rPr>
        <w:t xml:space="preserve">mentions (d) in four </w:t>
      </w:r>
      <w:r w:rsidR="00DC36C4">
        <w:rPr>
          <w:rFonts w:ascii="Times New Roman" w:eastAsia="Times New Roman" w:hAnsi="Times New Roman" w:cs="Times New Roman"/>
          <w:sz w:val="24"/>
          <w:szCs w:val="24"/>
        </w:rPr>
        <w:t>journal</w:t>
      </w:r>
      <w:r>
        <w:rPr>
          <w:rFonts w:ascii="Times New Roman" w:eastAsia="Times New Roman" w:hAnsi="Times New Roman" w:cs="Times New Roman"/>
          <w:sz w:val="24"/>
          <w:szCs w:val="24"/>
        </w:rPr>
        <w:t xml:space="preserve"> </w:t>
      </w:r>
      <w:r w:rsidR="00DC36C4">
        <w:rPr>
          <w:rFonts w:ascii="Times New Roman" w:eastAsia="Times New Roman" w:hAnsi="Times New Roman" w:cs="Times New Roman"/>
          <w:sz w:val="24"/>
          <w:szCs w:val="24"/>
        </w:rPr>
        <w:t>ranking</w:t>
      </w:r>
      <w:r>
        <w:rPr>
          <w:rFonts w:ascii="Times New Roman" w:eastAsia="Times New Roman" w:hAnsi="Times New Roman" w:cs="Times New Roman"/>
          <w:sz w:val="24"/>
          <w:szCs w:val="24"/>
        </w:rPr>
        <w:t xml:space="preserve"> categories, controlling for effects of publication year and journal on citations/mentions. Dashed lines are mean citations/mentions controlling for </w:t>
      </w:r>
      <w:r w:rsidR="00465539">
        <w:rPr>
          <w:rFonts w:ascii="Times New Roman" w:eastAsia="Times New Roman" w:hAnsi="Times New Roman" w:cs="Times New Roman"/>
          <w:sz w:val="24"/>
          <w:szCs w:val="24"/>
        </w:rPr>
        <w:t>journal</w:t>
      </w:r>
      <w:r>
        <w:rPr>
          <w:rFonts w:ascii="Times New Roman" w:eastAsia="Times New Roman" w:hAnsi="Times New Roman" w:cs="Times New Roman"/>
          <w:sz w:val="24"/>
          <w:szCs w:val="24"/>
        </w:rPr>
        <w:t xml:space="preserve"> </w:t>
      </w:r>
      <w:r w:rsidR="00465539">
        <w:rPr>
          <w:rFonts w:ascii="Times New Roman" w:eastAsia="Times New Roman" w:hAnsi="Times New Roman" w:cs="Times New Roman"/>
          <w:sz w:val="24"/>
          <w:szCs w:val="24"/>
        </w:rPr>
        <w:t>rank</w:t>
      </w:r>
      <w:r>
        <w:rPr>
          <w:rFonts w:ascii="Times New Roman" w:eastAsia="Times New Roman" w:hAnsi="Times New Roman" w:cs="Times New Roman"/>
          <w:sz w:val="24"/>
          <w:szCs w:val="24"/>
        </w:rPr>
        <w:t xml:space="preserve">, </w:t>
      </w:r>
      <w:r w:rsidR="00465539">
        <w:rPr>
          <w:rFonts w:ascii="Times New Roman" w:eastAsia="Times New Roman" w:hAnsi="Times New Roman" w:cs="Times New Roman"/>
          <w:sz w:val="24"/>
          <w:szCs w:val="24"/>
        </w:rPr>
        <w:t xml:space="preserve">publication </w:t>
      </w:r>
      <w:r>
        <w:rPr>
          <w:rFonts w:ascii="Times New Roman" w:eastAsia="Times New Roman" w:hAnsi="Times New Roman" w:cs="Times New Roman"/>
          <w:sz w:val="24"/>
          <w:szCs w:val="24"/>
        </w:rPr>
        <w:t>year and journal</w:t>
      </w:r>
      <w:r w:rsidR="00465539">
        <w:rPr>
          <w:rFonts w:ascii="Times New Roman" w:eastAsia="Times New Roman" w:hAnsi="Times New Roman" w:cs="Times New Roman"/>
          <w:sz w:val="24"/>
          <w:szCs w:val="24"/>
        </w:rPr>
        <w:t xml:space="preserve"> name</w:t>
      </w:r>
      <w:r>
        <w:rPr>
          <w:rFonts w:ascii="Times New Roman" w:eastAsia="Times New Roman" w:hAnsi="Times New Roman" w:cs="Times New Roman"/>
          <w:sz w:val="24"/>
          <w:szCs w:val="24"/>
        </w:rPr>
        <w:t>. Citations were extracted from Scopus for the same studies in Fig</w:t>
      </w:r>
      <w:r w:rsidR="005436A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 News, twitter and policy </w:t>
      </w:r>
      <w:r>
        <w:rPr>
          <w:rFonts w:ascii="Times New Roman" w:eastAsia="Times New Roman" w:hAnsi="Times New Roman" w:cs="Times New Roman"/>
          <w:sz w:val="24"/>
          <w:szCs w:val="24"/>
        </w:rPr>
        <w:lastRenderedPageBreak/>
        <w:t>mentions were extracted from Altmetric (</w:t>
      </w:r>
      <w:hyperlink r:id="rId12" w:history="1">
        <w:r w:rsidR="00525442">
          <w:rPr>
            <w:rStyle w:val="Hyperlink"/>
            <w:rFonts w:ascii="Times New Roman" w:eastAsia="Times New Roman" w:hAnsi="Times New Roman" w:cs="Times New Roman"/>
            <w:sz w:val="24"/>
            <w:szCs w:val="24"/>
          </w:rPr>
          <w:t>www.altmetric.com</w:t>
        </w:r>
      </w:hyperlink>
      <w:r>
        <w:rPr>
          <w:rFonts w:ascii="Times New Roman" w:eastAsia="Times New Roman" w:hAnsi="Times New Roman" w:cs="Times New Roman"/>
          <w:sz w:val="24"/>
          <w:szCs w:val="24"/>
        </w:rPr>
        <w:t>) for study DOI</w:t>
      </w:r>
      <w:r w:rsidR="00FD31D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w:t>
      </w:r>
      <w:r w:rsidR="005436A8">
        <w:rPr>
          <w:rFonts w:ascii="Times New Roman" w:eastAsia="Times New Roman" w:hAnsi="Times New Roman" w:cs="Times New Roman"/>
          <w:sz w:val="24"/>
          <w:szCs w:val="24"/>
        </w:rPr>
        <w:t xml:space="preserve">Fig. </w:t>
      </w:r>
      <w:r>
        <w:rPr>
          <w:rFonts w:ascii="Times New Roman" w:eastAsia="Times New Roman" w:hAnsi="Times New Roman" w:cs="Times New Roman"/>
          <w:sz w:val="24"/>
          <w:szCs w:val="24"/>
        </w:rPr>
        <w:t>1. Citations and mentions were</w:t>
      </w:r>
      <w:r w:rsidR="00025835">
        <w:rPr>
          <w:rFonts w:ascii="Times New Roman" w:eastAsia="Times New Roman" w:hAnsi="Times New Roman" w:cs="Times New Roman"/>
          <w:sz w:val="24"/>
          <w:szCs w:val="24"/>
        </w:rPr>
        <w:t xml:space="preserve"> averaged for each journal in each year, and</w:t>
      </w:r>
      <w:r>
        <w:rPr>
          <w:rFonts w:ascii="Times New Roman" w:eastAsia="Times New Roman" w:hAnsi="Times New Roman" w:cs="Times New Roman"/>
          <w:sz w:val="24"/>
          <w:szCs w:val="24"/>
        </w:rPr>
        <w:t xml:space="preserve"> fitted to linear mixed effects models with journal </w:t>
      </w:r>
      <w:r w:rsidR="004F1839">
        <w:rPr>
          <w:rFonts w:ascii="Times New Roman" w:eastAsia="Times New Roman" w:hAnsi="Times New Roman" w:cs="Times New Roman"/>
          <w:sz w:val="24"/>
          <w:szCs w:val="24"/>
        </w:rPr>
        <w:t>ranking</w:t>
      </w:r>
      <w:r>
        <w:rPr>
          <w:rFonts w:ascii="Times New Roman" w:eastAsia="Times New Roman" w:hAnsi="Times New Roman" w:cs="Times New Roman"/>
          <w:sz w:val="24"/>
          <w:szCs w:val="24"/>
        </w:rPr>
        <w:t xml:space="preserve"> bin (4 bins represented by the 25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50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and 75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quantiles) and access (open/closed) as fixed effects and year and journal as random intercepts. </w:t>
      </w:r>
      <w:r w:rsidR="00930351">
        <w:rPr>
          <w:rFonts w:ascii="Times New Roman" w:eastAsia="Times New Roman" w:hAnsi="Times New Roman" w:cs="Times New Roman"/>
          <w:sz w:val="24"/>
          <w:szCs w:val="24"/>
        </w:rPr>
        <w:t xml:space="preserve">We minimized outlier effects by excluding any journal * year combination with fewer than 3 publications. </w:t>
      </w:r>
      <w:r w:rsidR="009F0B4C">
        <w:rPr>
          <w:rFonts w:ascii="Times New Roman" w:eastAsia="Times New Roman" w:hAnsi="Times New Roman" w:cs="Times New Roman"/>
          <w:sz w:val="24"/>
          <w:szCs w:val="24"/>
        </w:rPr>
        <w:t>Average c</w:t>
      </w:r>
      <w:r>
        <w:rPr>
          <w:rFonts w:ascii="Times New Roman" w:eastAsia="Times New Roman" w:hAnsi="Times New Roman" w:cs="Times New Roman"/>
          <w:sz w:val="24"/>
          <w:szCs w:val="24"/>
        </w:rPr>
        <w:t>itatio</w:t>
      </w:r>
      <w:r w:rsidR="009F0B4C">
        <w:rPr>
          <w:rFonts w:ascii="Times New Roman" w:eastAsia="Times New Roman" w:hAnsi="Times New Roman" w:cs="Times New Roman"/>
          <w:sz w:val="24"/>
          <w:szCs w:val="24"/>
        </w:rPr>
        <w:t>ns</w:t>
      </w:r>
      <w:r>
        <w:rPr>
          <w:rFonts w:ascii="Times New Roman" w:eastAsia="Times New Roman" w:hAnsi="Times New Roman" w:cs="Times New Roman"/>
          <w:sz w:val="24"/>
          <w:szCs w:val="24"/>
        </w:rPr>
        <w:t xml:space="preserve"> were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transformed for normality and presented on a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scale</w:t>
      </w:r>
      <w:r w:rsidR="00025835">
        <w:rPr>
          <w:rFonts w:ascii="Times New Roman" w:eastAsia="Times New Roman" w:hAnsi="Times New Roman" w:cs="Times New Roman"/>
          <w:sz w:val="24"/>
          <w:szCs w:val="24"/>
        </w:rPr>
        <w:t xml:space="preserve">; </w:t>
      </w:r>
      <w:r w:rsidR="005144AE">
        <w:rPr>
          <w:rFonts w:ascii="Times New Roman" w:eastAsia="Times New Roman" w:hAnsi="Times New Roman" w:cs="Times New Roman"/>
          <w:sz w:val="24"/>
          <w:szCs w:val="24"/>
        </w:rPr>
        <w:t>Al</w:t>
      </w:r>
      <w:r w:rsidR="00FD31D2">
        <w:rPr>
          <w:rFonts w:ascii="Times New Roman" w:eastAsia="Times New Roman" w:hAnsi="Times New Roman" w:cs="Times New Roman"/>
          <w:sz w:val="24"/>
          <w:szCs w:val="24"/>
        </w:rPr>
        <w:t>t</w:t>
      </w:r>
      <w:r w:rsidR="005144AE">
        <w:rPr>
          <w:rFonts w:ascii="Times New Roman" w:eastAsia="Times New Roman" w:hAnsi="Times New Roman" w:cs="Times New Roman"/>
          <w:sz w:val="24"/>
          <w:szCs w:val="24"/>
        </w:rPr>
        <w:t>metric</w:t>
      </w:r>
      <w:r w:rsidR="00025835">
        <w:rPr>
          <w:rFonts w:ascii="Times New Roman" w:eastAsia="Times New Roman" w:hAnsi="Times New Roman" w:cs="Times New Roman"/>
          <w:sz w:val="24"/>
          <w:szCs w:val="24"/>
        </w:rPr>
        <w:t xml:space="preserve"> models were fitted with Poisson distributions</w:t>
      </w:r>
      <w:r>
        <w:rPr>
          <w:rFonts w:ascii="Times New Roman" w:eastAsia="Times New Roman" w:hAnsi="Times New Roman" w:cs="Times New Roman"/>
          <w:sz w:val="24"/>
          <w:szCs w:val="24"/>
        </w:rPr>
        <w:t>. All analyses were conducted in R 3.4</w:t>
      </w:r>
      <w:r w:rsidR="005F2C89">
        <w:rPr>
          <w:rFonts w:ascii="Times New Roman" w:eastAsia="Times New Roman" w:hAnsi="Times New Roman" w:cs="Times New Roman"/>
          <w:sz w:val="24"/>
          <w:szCs w:val="24"/>
        </w:rPr>
        <w:t xml:space="preserve">.4 </w:t>
      </w:r>
      <w:r w:rsidR="005F2C89" w:rsidRPr="005F2C89">
        <w:rPr>
          <w:rFonts w:ascii="Times New Roman" w:eastAsia="Times New Roman" w:hAnsi="Times New Roman" w:cs="Times New Roman"/>
          <w:noProof/>
          <w:sz w:val="24"/>
          <w:szCs w:val="24"/>
        </w:rPr>
        <w:t>(R Core Team, 2018)</w:t>
      </w:r>
      <w:r>
        <w:rPr>
          <w:rFonts w:ascii="Times New Roman" w:eastAsia="Times New Roman" w:hAnsi="Times New Roman" w:cs="Times New Roman"/>
          <w:sz w:val="24"/>
          <w:szCs w:val="24"/>
        </w:rPr>
        <w:t>.</w:t>
      </w:r>
    </w:p>
    <w:p w14:paraId="65A2CC4E" w14:textId="77777777" w:rsidR="005F2C89" w:rsidRDefault="005F2C89" w:rsidP="00F9178A">
      <w:pPr>
        <w:pStyle w:val="Normal1"/>
        <w:spacing w:line="480" w:lineRule="auto"/>
        <w:rPr>
          <w:rFonts w:ascii="Times New Roman" w:eastAsia="Times New Roman" w:hAnsi="Times New Roman" w:cs="Times New Roman"/>
          <w:sz w:val="24"/>
          <w:szCs w:val="24"/>
        </w:rPr>
      </w:pPr>
    </w:p>
    <w:p w14:paraId="76160488" w14:textId="160661E4" w:rsidR="005C4BC9" w:rsidRDefault="005C4BC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B1F88DF" w14:textId="37E20CE8" w:rsidR="00995D87"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Code and </w:t>
      </w:r>
      <w:r w:rsidR="00F9178A">
        <w:rPr>
          <w:rFonts w:ascii="Times New Roman" w:eastAsia="Times New Roman" w:hAnsi="Times New Roman" w:cs="Times New Roman"/>
          <w:b/>
          <w:sz w:val="24"/>
          <w:szCs w:val="24"/>
        </w:rPr>
        <w:t>Data availability</w:t>
      </w:r>
    </w:p>
    <w:p w14:paraId="13D2AE34" w14:textId="56DA1E97" w:rsidR="00995D87" w:rsidRDefault="00F9178A" w:rsidP="00F9178A">
      <w:pPr>
        <w:pStyle w:val="Normal1"/>
        <w:spacing w:line="48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Journal citations and mentions were extracted from Scopus (</w:t>
      </w:r>
      <w:r w:rsidR="006B4262" w:rsidRPr="007D74AB">
        <w:rPr>
          <w:rFonts w:ascii="Times New Roman" w:eastAsia="Times New Roman" w:hAnsi="Times New Roman" w:cs="Times New Roman"/>
          <w:sz w:val="24"/>
          <w:szCs w:val="24"/>
        </w:rPr>
        <w:t>www.scopus.com</w:t>
      </w:r>
      <w:r>
        <w:rPr>
          <w:rFonts w:ascii="Times New Roman" w:eastAsia="Times New Roman" w:hAnsi="Times New Roman" w:cs="Times New Roman"/>
          <w:sz w:val="24"/>
          <w:szCs w:val="24"/>
        </w:rPr>
        <w:t xml:space="preserve">) </w:t>
      </w:r>
      <w:r w:rsidR="006B4262">
        <w:rPr>
          <w:rFonts w:ascii="Times New Roman" w:eastAsia="Times New Roman" w:hAnsi="Times New Roman" w:cs="Times New Roman"/>
          <w:sz w:val="24"/>
          <w:szCs w:val="24"/>
        </w:rPr>
        <w:t>and Altmetric (</w:t>
      </w:r>
      <w:r w:rsidR="006B4262" w:rsidRPr="007D74AB">
        <w:rPr>
          <w:rFonts w:ascii="Times New Roman" w:eastAsia="Times New Roman" w:hAnsi="Times New Roman" w:cs="Times New Roman"/>
          <w:sz w:val="24"/>
          <w:szCs w:val="24"/>
        </w:rPr>
        <w:t>www.altmetric.com</w:t>
      </w:r>
      <w:r>
        <w:rPr>
          <w:rFonts w:ascii="Times New Roman" w:eastAsia="Times New Roman" w:hAnsi="Times New Roman" w:cs="Times New Roman"/>
          <w:sz w:val="24"/>
          <w:szCs w:val="24"/>
        </w:rPr>
        <w:t xml:space="preserve">). We provide our queried search terms and R </w:t>
      </w:r>
      <w:r w:rsidR="005F2C89">
        <w:rPr>
          <w:rFonts w:ascii="Times New Roman" w:eastAsia="Times New Roman" w:hAnsi="Times New Roman" w:cs="Times New Roman"/>
          <w:sz w:val="24"/>
          <w:szCs w:val="24"/>
        </w:rPr>
        <w:t xml:space="preserve">coding </w:t>
      </w:r>
      <w:r>
        <w:rPr>
          <w:rFonts w:ascii="Times New Roman" w:eastAsia="Times New Roman" w:hAnsi="Times New Roman" w:cs="Times New Roman"/>
          <w:sz w:val="24"/>
          <w:szCs w:val="24"/>
        </w:rPr>
        <w:t xml:space="preserve">scripts at </w:t>
      </w:r>
      <w:r w:rsidR="00EC6D5A">
        <w:fldChar w:fldCharType="begin"/>
      </w:r>
      <w:r w:rsidR="00EC6D5A">
        <w:instrText xml:space="preserve"> HYPERLINK "http://www.github.com/travistai2/open-science-cc" </w:instrText>
      </w:r>
      <w:r w:rsidR="00EC6D5A">
        <w:fldChar w:fldCharType="separate"/>
      </w:r>
      <w:r w:rsidR="00DF1A5B" w:rsidRPr="00891828">
        <w:rPr>
          <w:rStyle w:val="Hyperlink"/>
          <w:rFonts w:ascii="Times New Roman" w:eastAsia="Times New Roman" w:hAnsi="Times New Roman" w:cs="Times New Roman"/>
          <w:sz w:val="24"/>
          <w:szCs w:val="24"/>
        </w:rPr>
        <w:t>github.com/travistai2/open-science-cc</w:t>
      </w:r>
      <w:r w:rsidR="00EC6D5A">
        <w:rPr>
          <w:rStyle w:val="Hyperlink"/>
          <w:rFonts w:ascii="Times New Roman" w:eastAsia="Times New Roman" w:hAnsi="Times New Roman" w:cs="Times New Roman"/>
          <w:sz w:val="24"/>
          <w:szCs w:val="24"/>
        </w:rPr>
        <w:fldChar w:fldCharType="end"/>
      </w:r>
      <w:r w:rsidR="00655594">
        <w:rPr>
          <w:rStyle w:val="Hyperlink"/>
          <w:rFonts w:ascii="Times New Roman" w:eastAsia="Times New Roman" w:hAnsi="Times New Roman" w:cs="Times New Roman"/>
          <w:sz w:val="24"/>
          <w:szCs w:val="24"/>
        </w:rPr>
        <w:t>.</w:t>
      </w:r>
    </w:p>
    <w:p w14:paraId="1471CD8C" w14:textId="77777777" w:rsidR="00995D87" w:rsidRDefault="00995D87" w:rsidP="00F9178A">
      <w:pPr>
        <w:pStyle w:val="Normal1"/>
        <w:spacing w:line="480" w:lineRule="auto"/>
        <w:rPr>
          <w:rFonts w:ascii="Times New Roman" w:eastAsia="Times New Roman" w:hAnsi="Times New Roman" w:cs="Times New Roman"/>
          <w:sz w:val="24"/>
          <w:szCs w:val="24"/>
        </w:rPr>
      </w:pPr>
    </w:p>
    <w:p w14:paraId="6CE7205D"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79D18BF0" w14:textId="78EDFC90" w:rsidR="00995D87" w:rsidRPr="009B51B6" w:rsidRDefault="009B51B6" w:rsidP="00F9178A">
      <w:pPr>
        <w:pStyle w:val="Normal1"/>
        <w:spacing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rPr>
        <w:t xml:space="preserve">TT is grateful for funding support from </w:t>
      </w:r>
      <w:proofErr w:type="spellStart"/>
      <w:r>
        <w:rPr>
          <w:rFonts w:ascii="Times New Roman" w:eastAsia="Times New Roman" w:hAnsi="Times New Roman" w:cs="Times New Roman"/>
          <w:sz w:val="24"/>
          <w:szCs w:val="24"/>
          <w:lang w:val="en-GB"/>
        </w:rPr>
        <w:t>OceanCanada</w:t>
      </w:r>
      <w:proofErr w:type="spellEnd"/>
      <w:r>
        <w:rPr>
          <w:rFonts w:ascii="Times New Roman" w:eastAsia="Times New Roman" w:hAnsi="Times New Roman" w:cs="Times New Roman"/>
          <w:sz w:val="24"/>
          <w:szCs w:val="24"/>
          <w:lang w:val="en-GB"/>
        </w:rPr>
        <w:t xml:space="preserve"> Partnership</w:t>
      </w:r>
      <w:r w:rsidRPr="009B51B6">
        <w:rPr>
          <w:rFonts w:ascii="Times New Roman" w:eastAsia="Times New Roman" w:hAnsi="Times New Roman" w:cs="Times New Roman"/>
          <w:sz w:val="24"/>
          <w:szCs w:val="24"/>
          <w:lang w:val="en-GB"/>
        </w:rPr>
        <w:t xml:space="preserve"> and MEOPAR. </w:t>
      </w:r>
      <w:r w:rsidR="00CB5A1C">
        <w:rPr>
          <w:rFonts w:ascii="Times New Roman" w:eastAsia="Times New Roman" w:hAnsi="Times New Roman" w:cs="Times New Roman"/>
          <w:sz w:val="24"/>
          <w:szCs w:val="24"/>
        </w:rPr>
        <w:t>We thank</w:t>
      </w:r>
      <w:r w:rsidR="00D52B95">
        <w:rPr>
          <w:rFonts w:ascii="Times New Roman" w:eastAsia="Times New Roman" w:hAnsi="Times New Roman" w:cs="Times New Roman"/>
          <w:sz w:val="24"/>
          <w:szCs w:val="24"/>
        </w:rPr>
        <w:t xml:space="preserve"> Jonathan Adams for discussions about altmetrics, and</w:t>
      </w:r>
      <w:r w:rsidR="00655594">
        <w:rPr>
          <w:rFonts w:ascii="Times New Roman" w:eastAsia="Times New Roman" w:hAnsi="Times New Roman" w:cs="Times New Roman"/>
          <w:sz w:val="24"/>
          <w:szCs w:val="24"/>
        </w:rPr>
        <w:t xml:space="preserve"> William Cheung,</w:t>
      </w:r>
      <w:r w:rsidR="00CA7398">
        <w:rPr>
          <w:rFonts w:ascii="Times New Roman" w:eastAsia="Times New Roman" w:hAnsi="Times New Roman" w:cs="Times New Roman"/>
          <w:sz w:val="24"/>
          <w:szCs w:val="24"/>
        </w:rPr>
        <w:t xml:space="preserve"> Andres Ci</w:t>
      </w:r>
      <w:r w:rsidR="00CB5A1C">
        <w:rPr>
          <w:rFonts w:ascii="Times New Roman" w:eastAsia="Times New Roman" w:hAnsi="Times New Roman" w:cs="Times New Roman"/>
          <w:sz w:val="24"/>
          <w:szCs w:val="24"/>
        </w:rPr>
        <w:t xml:space="preserve">sneros, </w:t>
      </w:r>
      <w:r w:rsidR="00174154">
        <w:rPr>
          <w:rFonts w:ascii="Times New Roman" w:eastAsia="Times New Roman" w:hAnsi="Times New Roman" w:cs="Times New Roman"/>
          <w:sz w:val="24"/>
          <w:szCs w:val="24"/>
        </w:rPr>
        <w:t xml:space="preserve">Cameron Freshwater, </w:t>
      </w:r>
      <w:r w:rsidR="00655594">
        <w:rPr>
          <w:rFonts w:ascii="Times New Roman" w:eastAsia="Times New Roman" w:hAnsi="Times New Roman" w:cs="Times New Roman"/>
          <w:sz w:val="24"/>
          <w:szCs w:val="24"/>
        </w:rPr>
        <w:t xml:space="preserve">Nick Graham, Laura Kehoe, </w:t>
      </w:r>
      <w:r w:rsidR="00D57BB2">
        <w:rPr>
          <w:rFonts w:ascii="Times New Roman" w:eastAsia="Times New Roman" w:hAnsi="Times New Roman" w:cs="Times New Roman"/>
          <w:sz w:val="24"/>
          <w:szCs w:val="24"/>
        </w:rPr>
        <w:t>Sally Keith</w:t>
      </w:r>
      <w:r w:rsidR="00655594">
        <w:rPr>
          <w:rFonts w:ascii="Times New Roman" w:eastAsia="Times New Roman" w:hAnsi="Times New Roman" w:cs="Times New Roman"/>
          <w:sz w:val="24"/>
          <w:szCs w:val="24"/>
        </w:rPr>
        <w:t xml:space="preserve"> and Rashid Sumaila</w:t>
      </w:r>
      <w:r w:rsidR="00D57BB2">
        <w:rPr>
          <w:rFonts w:ascii="Times New Roman" w:eastAsia="Times New Roman" w:hAnsi="Times New Roman" w:cs="Times New Roman"/>
          <w:sz w:val="24"/>
          <w:szCs w:val="24"/>
        </w:rPr>
        <w:t xml:space="preserve"> for useful comments on </w:t>
      </w:r>
      <w:r w:rsidR="005A186B">
        <w:rPr>
          <w:rFonts w:ascii="Times New Roman" w:eastAsia="Times New Roman" w:hAnsi="Times New Roman" w:cs="Times New Roman"/>
          <w:sz w:val="24"/>
          <w:szCs w:val="24"/>
        </w:rPr>
        <w:t>the</w:t>
      </w:r>
      <w:r w:rsidR="004B14A3">
        <w:rPr>
          <w:rFonts w:ascii="Times New Roman" w:eastAsia="Times New Roman" w:hAnsi="Times New Roman" w:cs="Times New Roman"/>
          <w:sz w:val="24"/>
          <w:szCs w:val="24"/>
        </w:rPr>
        <w:t xml:space="preserve"> manuscript</w:t>
      </w:r>
      <w:r w:rsidR="00D57BB2">
        <w:rPr>
          <w:rFonts w:ascii="Times New Roman" w:eastAsia="Times New Roman" w:hAnsi="Times New Roman" w:cs="Times New Roman"/>
          <w:sz w:val="24"/>
          <w:szCs w:val="24"/>
        </w:rPr>
        <w:t>.</w:t>
      </w:r>
    </w:p>
    <w:p w14:paraId="22D1FFFB" w14:textId="77777777" w:rsidR="00540F23" w:rsidRDefault="00540F23" w:rsidP="00F9178A">
      <w:pPr>
        <w:pStyle w:val="Normal1"/>
        <w:spacing w:line="480" w:lineRule="auto"/>
        <w:rPr>
          <w:rFonts w:ascii="Times New Roman" w:eastAsia="Times New Roman" w:hAnsi="Times New Roman" w:cs="Times New Roman"/>
          <w:b/>
          <w:sz w:val="24"/>
          <w:szCs w:val="24"/>
        </w:rPr>
      </w:pPr>
    </w:p>
    <w:p w14:paraId="4E97ED5E" w14:textId="5B80A868"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contributions</w:t>
      </w:r>
    </w:p>
    <w:p w14:paraId="357A126E" w14:textId="7484E39A" w:rsidR="00995D87" w:rsidRDefault="00C57B38"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TT conceived the idea. </w:t>
      </w:r>
      <w:r w:rsidR="00F9178A">
        <w:rPr>
          <w:rFonts w:ascii="Times New Roman" w:eastAsia="Times New Roman" w:hAnsi="Times New Roman" w:cs="Times New Roman"/>
          <w:sz w:val="24"/>
          <w:szCs w:val="24"/>
        </w:rPr>
        <w:t>Both authors contributed equally to data analysis and writing.</w:t>
      </w:r>
    </w:p>
    <w:p w14:paraId="2721D34A"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F6C4E6C" w14:textId="0341DDCB" w:rsidR="00C637FB" w:rsidRDefault="00C637FB"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w:t>
      </w:r>
    </w:p>
    <w:p w14:paraId="1ED24230" w14:textId="67E9B021" w:rsidR="00C637FB" w:rsidRDefault="00C637FB"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did not receive any specific funding for this work</w:t>
      </w:r>
      <w:r w:rsidR="00655594">
        <w:rPr>
          <w:rFonts w:ascii="Times New Roman" w:eastAsia="Times New Roman" w:hAnsi="Times New Roman" w:cs="Times New Roman"/>
          <w:sz w:val="24"/>
          <w:szCs w:val="24"/>
        </w:rPr>
        <w:t>.</w:t>
      </w:r>
    </w:p>
    <w:p w14:paraId="4D9A24AC" w14:textId="77777777" w:rsidR="005F2C89" w:rsidRDefault="005F2C89" w:rsidP="00F9178A">
      <w:pPr>
        <w:pStyle w:val="Normal1"/>
        <w:spacing w:line="480" w:lineRule="auto"/>
        <w:rPr>
          <w:rFonts w:ascii="Times New Roman" w:eastAsia="Times New Roman" w:hAnsi="Times New Roman" w:cs="Times New Roman"/>
          <w:sz w:val="24"/>
          <w:szCs w:val="24"/>
        </w:rPr>
      </w:pPr>
    </w:p>
    <w:p w14:paraId="5F292335" w14:textId="59BB7B23" w:rsidR="005F2C89"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of interest statement</w:t>
      </w:r>
    </w:p>
    <w:p w14:paraId="5B229BAF" w14:textId="55BA4FB6" w:rsidR="005F2C89" w:rsidRPr="005F2C89" w:rsidRDefault="005F2C8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declare no competing financial or non-financial conflicts of interest</w:t>
      </w:r>
      <w:r w:rsidR="00655594">
        <w:rPr>
          <w:rFonts w:ascii="Times New Roman" w:eastAsia="Times New Roman" w:hAnsi="Times New Roman" w:cs="Times New Roman"/>
          <w:sz w:val="24"/>
          <w:szCs w:val="24"/>
        </w:rPr>
        <w:t>.</w:t>
      </w:r>
    </w:p>
    <w:p w14:paraId="3E0E96C1" w14:textId="77777777" w:rsidR="00C637FB" w:rsidRDefault="00C637FB" w:rsidP="00F9178A">
      <w:pPr>
        <w:pStyle w:val="Normal1"/>
        <w:spacing w:line="480" w:lineRule="auto"/>
        <w:rPr>
          <w:rFonts w:ascii="Times New Roman" w:eastAsia="Times New Roman" w:hAnsi="Times New Roman" w:cs="Times New Roman"/>
          <w:b/>
          <w:sz w:val="24"/>
          <w:szCs w:val="24"/>
        </w:rPr>
      </w:pPr>
    </w:p>
    <w:p w14:paraId="57B382BE" w14:textId="77777777" w:rsidR="00995D87" w:rsidRDefault="00F9178A" w:rsidP="00D117AD">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7B38E56E" w14:textId="77777777" w:rsidR="000A5147" w:rsidRPr="000C4836" w:rsidRDefault="000A5147" w:rsidP="000A5147">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C4836">
        <w:rPr>
          <w:rFonts w:ascii="Times New Roman" w:hAnsi="Times New Roman" w:cs="Times New Roman"/>
          <w:noProof/>
          <w:sz w:val="24"/>
          <w:szCs w:val="24"/>
          <w:lang w:val="en-US"/>
        </w:rPr>
        <w:t xml:space="preserve">Bohannon, J. (2016). Who’s downloading pirated papers? Everyone. </w:t>
      </w:r>
      <w:r w:rsidRPr="000C4836">
        <w:rPr>
          <w:rFonts w:ascii="Times New Roman" w:hAnsi="Times New Roman" w:cs="Times New Roman"/>
          <w:i/>
          <w:iCs/>
          <w:noProof/>
          <w:sz w:val="24"/>
          <w:szCs w:val="24"/>
          <w:lang w:val="en-US"/>
        </w:rPr>
        <w:t>Science (80-. ).</w:t>
      </w:r>
      <w:r w:rsidRPr="000C4836">
        <w:rPr>
          <w:rFonts w:ascii="Times New Roman" w:hAnsi="Times New Roman" w:cs="Times New Roman"/>
          <w:noProof/>
          <w:sz w:val="24"/>
          <w:szCs w:val="24"/>
          <w:lang w:val="en-US"/>
        </w:rPr>
        <w:t xml:space="preserve"> 352, 508–512. doi:10.1126/science.352.6285.508.</w:t>
      </w:r>
    </w:p>
    <w:p w14:paraId="79FCD7E8" w14:textId="355F0C8F"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lastRenderedPageBreak/>
        <w:t xml:space="preserve">Blasiak R, Spijkers J, </w:t>
      </w:r>
      <w:r w:rsidR="00D12738">
        <w:rPr>
          <w:rFonts w:ascii="Times New Roman" w:hAnsi="Times New Roman"/>
          <w:noProof/>
          <w:sz w:val="24"/>
          <w:szCs w:val="24"/>
          <w:lang w:val="en-US"/>
        </w:rPr>
        <w:t>Tokunaga K, Pittman J, Yagi N, O</w:t>
      </w:r>
      <w:r w:rsidRPr="002B5958">
        <w:rPr>
          <w:rFonts w:ascii="Times New Roman" w:hAnsi="Times New Roman"/>
          <w:noProof/>
          <w:sz w:val="24"/>
          <w:szCs w:val="24"/>
          <w:lang w:val="en-US"/>
        </w:rPr>
        <w:t xml:space="preserve">sterblom H (2017) Climate change and marine fisheries: Least developed countries top global index of vulnerability. </w:t>
      </w:r>
      <w:r w:rsidRPr="002B5958">
        <w:rPr>
          <w:rFonts w:ascii="Times New Roman" w:hAnsi="Times New Roman"/>
          <w:i/>
          <w:iCs/>
          <w:noProof/>
          <w:sz w:val="24"/>
          <w:szCs w:val="24"/>
          <w:lang w:val="en-US"/>
        </w:rPr>
        <w:t>Plos One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Pr="002B5958">
        <w:rPr>
          <w:rFonts w:ascii="Times New Roman" w:hAnsi="Times New Roman"/>
          <w:noProof/>
          <w:sz w:val="24"/>
          <w:szCs w:val="24"/>
          <w:lang w:val="en-US"/>
        </w:rPr>
        <w:t>, e0179632.</w:t>
      </w:r>
    </w:p>
    <w:p w14:paraId="73F3CDC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Bornmann L, Haunschild R, Marx W (2016) Policy documents as sources for measuring societal impact: how often is climate change research mentioned in policy-related documents? </w:t>
      </w:r>
      <w:r w:rsidRPr="002B5958">
        <w:rPr>
          <w:rFonts w:ascii="Times New Roman" w:hAnsi="Times New Roman"/>
          <w:i/>
          <w:iCs/>
          <w:noProof/>
          <w:sz w:val="24"/>
          <w:szCs w:val="24"/>
          <w:lang w:val="en-US"/>
        </w:rPr>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109</w:t>
      </w:r>
      <w:r w:rsidRPr="002B5958">
        <w:rPr>
          <w:rFonts w:ascii="Times New Roman" w:hAnsi="Times New Roman"/>
          <w:noProof/>
          <w:sz w:val="24"/>
          <w:szCs w:val="24"/>
          <w:lang w:val="en-US"/>
        </w:rPr>
        <w:t>, 1477–1495.</w:t>
      </w:r>
    </w:p>
    <w:p w14:paraId="6B2B0850" w14:textId="77777777" w:rsid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Bottrill MC, Joseph LN, Carwardine J et al. (2008) Is conservation triage just smart decision making? </w:t>
      </w:r>
      <w:r w:rsidRPr="002B5958">
        <w:rPr>
          <w:rFonts w:ascii="Times New Roman" w:hAnsi="Times New Roman"/>
          <w:i/>
          <w:iCs/>
          <w:noProof/>
          <w:sz w:val="24"/>
          <w:szCs w:val="24"/>
          <w:lang w:val="en-US"/>
        </w:rPr>
        <w:t>Trends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23</w:t>
      </w:r>
      <w:r w:rsidRPr="002B5958">
        <w:rPr>
          <w:rFonts w:ascii="Times New Roman" w:hAnsi="Times New Roman"/>
          <w:noProof/>
          <w:sz w:val="24"/>
          <w:szCs w:val="24"/>
          <w:lang w:val="en-US"/>
        </w:rPr>
        <w:t>, 649–654.</w:t>
      </w:r>
    </w:p>
    <w:p w14:paraId="7E7F8BE5" w14:textId="3F3B0AD1" w:rsidR="00C33716" w:rsidRPr="002B5958" w:rsidRDefault="00C33716"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C33716">
        <w:rPr>
          <w:rFonts w:ascii="Times New Roman" w:hAnsi="Times New Roman"/>
          <w:noProof/>
          <w:sz w:val="24"/>
          <w:szCs w:val="24"/>
          <w:lang w:val="en-GB"/>
        </w:rPr>
        <w:t xml:space="preserve">Côté IM, Darling ES (2018) Scientists on Twitter: Preaching to the choir or singing from the rooftops? </w:t>
      </w:r>
      <w:r w:rsidRPr="00520AED">
        <w:rPr>
          <w:rFonts w:ascii="Times New Roman" w:hAnsi="Times New Roman"/>
          <w:i/>
          <w:noProof/>
          <w:sz w:val="24"/>
          <w:szCs w:val="24"/>
          <w:lang w:val="en-GB"/>
        </w:rPr>
        <w:t>FACETS</w:t>
      </w:r>
      <w:r w:rsidRPr="00C33716">
        <w:rPr>
          <w:rFonts w:ascii="Times New Roman" w:hAnsi="Times New Roman"/>
          <w:noProof/>
          <w:sz w:val="24"/>
          <w:szCs w:val="24"/>
          <w:lang w:val="en-GB"/>
        </w:rPr>
        <w:t xml:space="preserve"> </w:t>
      </w:r>
      <w:r w:rsidRPr="00520AED">
        <w:rPr>
          <w:rFonts w:ascii="Times New Roman" w:hAnsi="Times New Roman"/>
          <w:b/>
          <w:noProof/>
          <w:sz w:val="24"/>
          <w:szCs w:val="24"/>
          <w:lang w:val="en-GB"/>
        </w:rPr>
        <w:t>3</w:t>
      </w:r>
      <w:r>
        <w:rPr>
          <w:rFonts w:ascii="Times New Roman" w:hAnsi="Times New Roman"/>
          <w:noProof/>
          <w:sz w:val="24"/>
          <w:szCs w:val="24"/>
          <w:lang w:val="en-GB"/>
        </w:rPr>
        <w:t xml:space="preserve">, </w:t>
      </w:r>
      <w:r w:rsidRPr="00C33716">
        <w:rPr>
          <w:rFonts w:ascii="Times New Roman" w:hAnsi="Times New Roman"/>
          <w:noProof/>
          <w:sz w:val="24"/>
          <w:szCs w:val="24"/>
          <w:lang w:val="en-GB"/>
        </w:rPr>
        <w:t>682–694</w:t>
      </w:r>
    </w:p>
    <w:p w14:paraId="6CEAD2F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Cvitanovic C, Fulton CJ, Wilson SK, van Kerkhoff L, Cripps IL, Muthiga N (2014) Utility of primary scientific literature to environmental managers: An international case study on coral-dominated marine protected areas. </w:t>
      </w:r>
      <w:r w:rsidRPr="002B5958">
        <w:rPr>
          <w:rFonts w:ascii="Times New Roman" w:hAnsi="Times New Roman"/>
          <w:i/>
          <w:iCs/>
          <w:noProof/>
          <w:sz w:val="24"/>
          <w:szCs w:val="24"/>
          <w:lang w:val="en-US"/>
        </w:rPr>
        <w:t>Ocean and Coastal Management</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102</w:t>
      </w:r>
      <w:r w:rsidRPr="002B5958">
        <w:rPr>
          <w:rFonts w:ascii="Times New Roman" w:hAnsi="Times New Roman"/>
          <w:noProof/>
          <w:sz w:val="24"/>
          <w:szCs w:val="24"/>
          <w:lang w:val="en-US"/>
        </w:rPr>
        <w:t>, 72–78.</w:t>
      </w:r>
    </w:p>
    <w:p w14:paraId="07ACD302"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Dallmeier-Tiessen S, Darby R, Goerner B et al. (2011) </w:t>
      </w:r>
      <w:r w:rsidRPr="002B5958">
        <w:rPr>
          <w:rFonts w:ascii="Times New Roman" w:hAnsi="Times New Roman"/>
          <w:i/>
          <w:iCs/>
          <w:noProof/>
          <w:sz w:val="24"/>
          <w:szCs w:val="24"/>
          <w:lang w:val="en-US"/>
        </w:rPr>
        <w:t>Highlights from the SOAP project survey. What Scientists Think about Open Access Publishing</w:t>
      </w:r>
      <w:r w:rsidRPr="002B5958">
        <w:rPr>
          <w:rFonts w:ascii="Times New Roman" w:hAnsi="Times New Roman"/>
          <w:noProof/>
          <w:sz w:val="24"/>
          <w:szCs w:val="24"/>
          <w:lang w:val="en-US"/>
        </w:rPr>
        <w:t>.</w:t>
      </w:r>
    </w:p>
    <w:p w14:paraId="6A79AE3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Ellison AM (2010) Repeatability and transparency in ecological research. </w:t>
      </w:r>
      <w:r w:rsidRPr="002B5958">
        <w:rPr>
          <w:rFonts w:ascii="Times New Roman" w:hAnsi="Times New Roman"/>
          <w:i/>
          <w:iCs/>
          <w:noProof/>
          <w:sz w:val="24"/>
          <w:szCs w:val="24"/>
          <w:lang w:val="en-US"/>
        </w:rPr>
        <w:t>Ecology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91</w:t>
      </w:r>
      <w:r w:rsidRPr="002B5958">
        <w:rPr>
          <w:rFonts w:ascii="Times New Roman" w:hAnsi="Times New Roman"/>
          <w:noProof/>
          <w:sz w:val="24"/>
          <w:szCs w:val="24"/>
          <w:lang w:val="en-US"/>
        </w:rPr>
        <w:t>, 2536–2539.</w:t>
      </w:r>
    </w:p>
    <w:p w14:paraId="4AC911D3" w14:textId="77777777" w:rsidR="00A2161F" w:rsidRDefault="002B5958" w:rsidP="00A2161F">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A2161F">
        <w:rPr>
          <w:rFonts w:ascii="Times New Roman" w:hAnsi="Times New Roman" w:cs="Times New Roman"/>
          <w:noProof/>
          <w:sz w:val="24"/>
          <w:szCs w:val="24"/>
          <w:lang w:val="en-US"/>
        </w:rPr>
        <w:t xml:space="preserve">Eysenbach G (2006) Citation advantage of open access articles. </w:t>
      </w:r>
      <w:r w:rsidRPr="00A2161F">
        <w:rPr>
          <w:rFonts w:ascii="Times New Roman" w:hAnsi="Times New Roman" w:cs="Times New Roman"/>
          <w:i/>
          <w:iCs/>
          <w:noProof/>
          <w:sz w:val="24"/>
          <w:szCs w:val="24"/>
          <w:lang w:val="en-US"/>
        </w:rPr>
        <w:t>PLoS Biology</w:t>
      </w:r>
      <w:r w:rsidRPr="00A2161F">
        <w:rPr>
          <w:rFonts w:ascii="Times New Roman" w:hAnsi="Times New Roman" w:cs="Times New Roman"/>
          <w:noProof/>
          <w:sz w:val="24"/>
          <w:szCs w:val="24"/>
          <w:lang w:val="en-US"/>
        </w:rPr>
        <w:t xml:space="preserve">, </w:t>
      </w:r>
      <w:r w:rsidRPr="00A2161F">
        <w:rPr>
          <w:rFonts w:ascii="Times New Roman" w:hAnsi="Times New Roman" w:cs="Times New Roman"/>
          <w:b/>
          <w:bCs/>
          <w:noProof/>
          <w:sz w:val="24"/>
          <w:szCs w:val="24"/>
          <w:lang w:val="en-US"/>
        </w:rPr>
        <w:t>4</w:t>
      </w:r>
      <w:r w:rsidRPr="00A2161F">
        <w:rPr>
          <w:rFonts w:ascii="Times New Roman" w:hAnsi="Times New Roman" w:cs="Times New Roman"/>
          <w:noProof/>
          <w:sz w:val="24"/>
          <w:szCs w:val="24"/>
          <w:lang w:val="en-US"/>
        </w:rPr>
        <w:t>, e157.</w:t>
      </w:r>
    </w:p>
    <w:p w14:paraId="279879AE" w14:textId="795ED0A9" w:rsidR="00A2161F" w:rsidRPr="00A2161F" w:rsidRDefault="00A2161F" w:rsidP="00A2161F">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A2161F">
        <w:rPr>
          <w:rFonts w:ascii="Times New Roman" w:hAnsi="Times New Roman" w:cs="Times New Roman"/>
          <w:sz w:val="24"/>
          <w:szCs w:val="24"/>
        </w:rPr>
        <w:t>Fuller RA, Lee JR &amp; Watson</w:t>
      </w:r>
      <w:r>
        <w:rPr>
          <w:rFonts w:ascii="Times New Roman" w:hAnsi="Times New Roman" w:cs="Times New Roman"/>
          <w:sz w:val="24"/>
          <w:szCs w:val="24"/>
        </w:rPr>
        <w:t xml:space="preserve"> </w:t>
      </w:r>
      <w:r w:rsidRPr="00A2161F">
        <w:rPr>
          <w:rFonts w:ascii="Times New Roman" w:hAnsi="Times New Roman" w:cs="Times New Roman"/>
          <w:sz w:val="24"/>
          <w:szCs w:val="24"/>
        </w:rPr>
        <w:t>JEM</w:t>
      </w:r>
      <w:r>
        <w:rPr>
          <w:rFonts w:ascii="Times New Roman" w:hAnsi="Times New Roman" w:cs="Times New Roman"/>
          <w:sz w:val="24"/>
          <w:szCs w:val="24"/>
        </w:rPr>
        <w:t xml:space="preserve"> (2014)</w:t>
      </w:r>
      <w:r w:rsidRPr="00A2161F">
        <w:rPr>
          <w:rFonts w:ascii="Times New Roman" w:hAnsi="Times New Roman" w:cs="Times New Roman"/>
          <w:sz w:val="24"/>
          <w:szCs w:val="24"/>
        </w:rPr>
        <w:t xml:space="preserve"> Achieving Open Access to Conservation Science. </w:t>
      </w:r>
      <w:r w:rsidRPr="00A2161F">
        <w:rPr>
          <w:rFonts w:ascii="Times New Roman" w:hAnsi="Times New Roman" w:cs="Times New Roman"/>
          <w:i/>
          <w:iCs/>
          <w:sz w:val="24"/>
          <w:szCs w:val="24"/>
        </w:rPr>
        <w:t>Conserv</w:t>
      </w:r>
      <w:r>
        <w:rPr>
          <w:rFonts w:ascii="Times New Roman" w:hAnsi="Times New Roman" w:cs="Times New Roman"/>
          <w:i/>
          <w:iCs/>
          <w:sz w:val="24"/>
          <w:szCs w:val="24"/>
        </w:rPr>
        <w:t>ation</w:t>
      </w:r>
      <w:r w:rsidRPr="00A2161F">
        <w:rPr>
          <w:rFonts w:ascii="Times New Roman" w:hAnsi="Times New Roman" w:cs="Times New Roman"/>
          <w:i/>
          <w:iCs/>
          <w:sz w:val="24"/>
          <w:szCs w:val="24"/>
        </w:rPr>
        <w:t xml:space="preserve"> Biol</w:t>
      </w:r>
      <w:r>
        <w:rPr>
          <w:rFonts w:ascii="Times New Roman" w:hAnsi="Times New Roman" w:cs="Times New Roman"/>
          <w:i/>
          <w:iCs/>
          <w:sz w:val="24"/>
          <w:szCs w:val="24"/>
        </w:rPr>
        <w:t>ogy</w:t>
      </w:r>
      <w:r w:rsidRPr="00A2161F">
        <w:rPr>
          <w:rFonts w:ascii="Times New Roman" w:hAnsi="Times New Roman" w:cs="Times New Roman"/>
          <w:sz w:val="24"/>
          <w:szCs w:val="24"/>
        </w:rPr>
        <w:t xml:space="preserve"> </w:t>
      </w:r>
      <w:r w:rsidRPr="00A2161F">
        <w:rPr>
          <w:rFonts w:ascii="Times New Roman" w:hAnsi="Times New Roman" w:cs="Times New Roman"/>
          <w:b/>
          <w:bCs/>
          <w:sz w:val="24"/>
          <w:szCs w:val="24"/>
        </w:rPr>
        <w:t>28,</w:t>
      </w:r>
      <w:r w:rsidRPr="00A2161F">
        <w:rPr>
          <w:rFonts w:ascii="Times New Roman" w:hAnsi="Times New Roman" w:cs="Times New Roman"/>
          <w:sz w:val="24"/>
          <w:szCs w:val="24"/>
        </w:rPr>
        <w:t xml:space="preserve"> 1550–1557.</w:t>
      </w:r>
    </w:p>
    <w:p w14:paraId="53DD875B" w14:textId="68048C70" w:rsidR="002B5958" w:rsidRPr="00A2161F" w:rsidRDefault="002B5958" w:rsidP="00A2161F">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A2161F">
        <w:rPr>
          <w:rFonts w:ascii="Times New Roman" w:hAnsi="Times New Roman" w:cs="Times New Roman"/>
          <w:noProof/>
          <w:sz w:val="24"/>
          <w:szCs w:val="24"/>
          <w:lang w:val="da-DK"/>
        </w:rPr>
        <w:t xml:space="preserve">Hampton SE, Anderson S, Bagby SC et al. </w:t>
      </w:r>
      <w:r w:rsidRPr="00A2161F">
        <w:rPr>
          <w:rFonts w:ascii="Times New Roman" w:hAnsi="Times New Roman" w:cs="Times New Roman"/>
          <w:noProof/>
          <w:sz w:val="24"/>
          <w:szCs w:val="24"/>
          <w:lang w:val="en-US"/>
        </w:rPr>
        <w:t xml:space="preserve">(2015) The Tao of Open Science for Ecology. </w:t>
      </w:r>
      <w:r w:rsidRPr="00A2161F">
        <w:rPr>
          <w:rFonts w:ascii="Times New Roman" w:hAnsi="Times New Roman" w:cs="Times New Roman"/>
          <w:i/>
          <w:iCs/>
          <w:noProof/>
          <w:sz w:val="24"/>
          <w:szCs w:val="24"/>
          <w:lang w:val="en-US"/>
        </w:rPr>
        <w:t>Ecosphere</w:t>
      </w:r>
      <w:r w:rsidRPr="00A2161F">
        <w:rPr>
          <w:rFonts w:ascii="Times New Roman" w:hAnsi="Times New Roman" w:cs="Times New Roman"/>
          <w:noProof/>
          <w:sz w:val="24"/>
          <w:szCs w:val="24"/>
          <w:lang w:val="en-US"/>
        </w:rPr>
        <w:t xml:space="preserve">, </w:t>
      </w:r>
      <w:r w:rsidRPr="00A2161F">
        <w:rPr>
          <w:rFonts w:ascii="Times New Roman" w:hAnsi="Times New Roman" w:cs="Times New Roman"/>
          <w:b/>
          <w:bCs/>
          <w:noProof/>
          <w:sz w:val="24"/>
          <w:szCs w:val="24"/>
          <w:lang w:val="en-US"/>
        </w:rPr>
        <w:t>6</w:t>
      </w:r>
      <w:r w:rsidRPr="00A2161F">
        <w:rPr>
          <w:rFonts w:ascii="Times New Roman" w:hAnsi="Times New Roman" w:cs="Times New Roman"/>
          <w:noProof/>
          <w:sz w:val="24"/>
          <w:szCs w:val="24"/>
          <w:lang w:val="en-US"/>
        </w:rPr>
        <w:t>, 120.</w:t>
      </w:r>
    </w:p>
    <w:p w14:paraId="749EA079" w14:textId="77777777" w:rsid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Harris JL, Estradivari E, Fox HE, McCarthy OS, Ahmadia GN (2017) Planning for the future: </w:t>
      </w:r>
      <w:r w:rsidRPr="002B5958">
        <w:rPr>
          <w:rFonts w:ascii="Times New Roman" w:hAnsi="Times New Roman"/>
          <w:noProof/>
          <w:sz w:val="24"/>
          <w:szCs w:val="24"/>
          <w:lang w:val="en-US"/>
        </w:rPr>
        <w:lastRenderedPageBreak/>
        <w:t xml:space="preserve">Incorporating global and local data to prioritize coral reef conservation. </w:t>
      </w:r>
      <w:r w:rsidRPr="002B5958">
        <w:rPr>
          <w:rFonts w:ascii="Times New Roman" w:hAnsi="Times New Roman"/>
          <w:i/>
          <w:iCs/>
          <w:noProof/>
          <w:sz w:val="24"/>
          <w:szCs w:val="24"/>
          <w:lang w:val="en-US"/>
        </w:rPr>
        <w:t>Aquatic Conservation: Marine and Freshwater Ecosystems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27</w:t>
      </w:r>
      <w:r w:rsidRPr="002B5958">
        <w:rPr>
          <w:rFonts w:ascii="Times New Roman" w:hAnsi="Times New Roman"/>
          <w:noProof/>
          <w:sz w:val="24"/>
          <w:szCs w:val="24"/>
          <w:lang w:val="en-US"/>
        </w:rPr>
        <w:t>, 65–77.</w:t>
      </w:r>
    </w:p>
    <w:p w14:paraId="0093435A" w14:textId="0C92B4A0" w:rsidR="00BB1B08" w:rsidRPr="002B5958" w:rsidRDefault="00BB1B0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Pr>
          <w:rFonts w:ascii="Times New Roman" w:hAnsi="Times New Roman"/>
          <w:noProof/>
          <w:sz w:val="24"/>
          <w:szCs w:val="24"/>
          <w:lang w:val="en-US"/>
        </w:rPr>
        <w:t xml:space="preserve">Himmelstein, DS, Romero AR, Levernier JG, Munro TA, Mclaughlin SR, Tzovaras BG, Greene CS (2018) Sci-Hub provides access to nearly all scholarly literature. </w:t>
      </w:r>
      <w:r w:rsidRPr="003966B7">
        <w:rPr>
          <w:rFonts w:ascii="Times New Roman" w:hAnsi="Times New Roman"/>
          <w:i/>
          <w:noProof/>
          <w:sz w:val="24"/>
          <w:szCs w:val="24"/>
          <w:lang w:val="en-US"/>
        </w:rPr>
        <w:t>eLife</w:t>
      </w:r>
      <w:r>
        <w:rPr>
          <w:rFonts w:ascii="Times New Roman" w:hAnsi="Times New Roman"/>
          <w:noProof/>
          <w:sz w:val="24"/>
          <w:szCs w:val="24"/>
          <w:lang w:val="en-US"/>
        </w:rPr>
        <w:t xml:space="preserve"> </w:t>
      </w:r>
      <w:r w:rsidRPr="003966B7">
        <w:rPr>
          <w:rFonts w:ascii="Times New Roman" w:hAnsi="Times New Roman"/>
          <w:b/>
          <w:noProof/>
          <w:sz w:val="24"/>
          <w:szCs w:val="24"/>
          <w:lang w:val="en-US"/>
        </w:rPr>
        <w:t>7</w:t>
      </w:r>
      <w:r w:rsidR="00801FDE" w:rsidRPr="00801FDE">
        <w:rPr>
          <w:rFonts w:ascii="Times New Roman" w:hAnsi="Times New Roman"/>
          <w:noProof/>
          <w:sz w:val="24"/>
          <w:szCs w:val="24"/>
          <w:lang w:val="en-US"/>
        </w:rPr>
        <w:t>,</w:t>
      </w:r>
      <w:r w:rsidR="00801FDE">
        <w:rPr>
          <w:rFonts w:ascii="Times New Roman" w:hAnsi="Times New Roman"/>
          <w:noProof/>
          <w:sz w:val="24"/>
          <w:szCs w:val="24"/>
          <w:lang w:val="en-US"/>
        </w:rPr>
        <w:t xml:space="preserve"> </w:t>
      </w:r>
      <w:r>
        <w:rPr>
          <w:rFonts w:ascii="Times New Roman" w:hAnsi="Times New Roman"/>
          <w:noProof/>
          <w:sz w:val="24"/>
          <w:szCs w:val="24"/>
          <w:lang w:val="en-US"/>
        </w:rPr>
        <w:t xml:space="preserve">e32822. </w:t>
      </w:r>
    </w:p>
    <w:p w14:paraId="047F29D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IPCC (2014) </w:t>
      </w:r>
      <w:r w:rsidRPr="002B5958">
        <w:rPr>
          <w:rFonts w:ascii="Times New Roman" w:hAnsi="Times New Roman"/>
          <w:i/>
          <w:iCs/>
          <w:noProof/>
          <w:sz w:val="24"/>
          <w:szCs w:val="24"/>
          <w:lang w:val="en-US"/>
        </w:rPr>
        <w:t>Climate change 2014: Impacts, Adaptation, and Vulnerability. Part A: Global and Sectoral Aspects. Contribution of Working Group II to the Fifth Assessment Report of the Intergovernmental Panel on Climate Change</w:t>
      </w:r>
      <w:r w:rsidRPr="002B5958">
        <w:rPr>
          <w:rFonts w:ascii="Times New Roman" w:hAnsi="Times New Roman"/>
          <w:noProof/>
          <w:sz w:val="24"/>
          <w:szCs w:val="24"/>
          <w:lang w:val="en-US"/>
        </w:rPr>
        <w:t xml:space="preserve"> (eds Field CB, Barros VR, Dokken DJ, Mach KJ, Mastrandrea MD, Bilir TE, Chatterjee M, Ebi KL, Estrada YO, Genova RC, Girma B, Kissel ES, Levy AN, MacCracken S, Mastrandrea PR, White LL). Cambridge University Press, Cambridge, United Kingdom and New York, NY, USA.</w:t>
      </w:r>
    </w:p>
    <w:p w14:paraId="1D73BAC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Lawrence S (2001) Free online availability substantially increases a paper’s impact.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411</w:t>
      </w:r>
      <w:r w:rsidRPr="002B5958">
        <w:rPr>
          <w:rFonts w:ascii="Times New Roman" w:hAnsi="Times New Roman"/>
          <w:noProof/>
          <w:sz w:val="24"/>
          <w:szCs w:val="24"/>
          <w:lang w:val="en-US"/>
        </w:rPr>
        <w:t>, 521.</w:t>
      </w:r>
    </w:p>
    <w:p w14:paraId="7BD0155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Lowndes JSS, Best BD, Scarborough C et al. (2017) Our path to better science in less time using open data science tools. </w:t>
      </w:r>
      <w:r w:rsidRPr="002B5958">
        <w:rPr>
          <w:rFonts w:ascii="Times New Roman" w:hAnsi="Times New Roman"/>
          <w:i/>
          <w:iCs/>
          <w:noProof/>
          <w:sz w:val="24"/>
          <w:szCs w:val="24"/>
          <w:lang w:val="en-US"/>
        </w:rPr>
        <w:t>Nature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w:t>
      </w:r>
      <w:r w:rsidRPr="002B5958">
        <w:rPr>
          <w:rFonts w:ascii="Times New Roman" w:hAnsi="Times New Roman"/>
          <w:noProof/>
          <w:sz w:val="24"/>
          <w:szCs w:val="24"/>
          <w:lang w:val="en-US"/>
        </w:rPr>
        <w:t>, 160.</w:t>
      </w:r>
    </w:p>
    <w:p w14:paraId="78CF904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McKiernan EC, Bourne PE, Brown CT et al. (2016) How open science helps researchers succeed. </w:t>
      </w:r>
      <w:r w:rsidRPr="002B5958">
        <w:rPr>
          <w:rFonts w:ascii="Times New Roman" w:hAnsi="Times New Roman"/>
          <w:i/>
          <w:iCs/>
          <w:noProof/>
          <w:sz w:val="24"/>
          <w:szCs w:val="24"/>
          <w:lang w:val="en-US"/>
        </w:rPr>
        <w:t>eLife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w:t>
      </w:r>
      <w:r w:rsidRPr="002B5958">
        <w:rPr>
          <w:rFonts w:ascii="Times New Roman" w:hAnsi="Times New Roman"/>
          <w:noProof/>
          <w:sz w:val="24"/>
          <w:szCs w:val="24"/>
          <w:lang w:val="en-US"/>
        </w:rPr>
        <w:t>, e16800.</w:t>
      </w:r>
    </w:p>
    <w:p w14:paraId="4DDF06BA" w14:textId="63C2E71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McSweeney R (2015) Analysis: the most “cited” climate change papers. </w:t>
      </w:r>
      <w:r w:rsidRPr="002B5958">
        <w:rPr>
          <w:rFonts w:ascii="Times New Roman" w:hAnsi="Times New Roman"/>
          <w:i/>
          <w:iCs/>
          <w:noProof/>
          <w:sz w:val="24"/>
          <w:szCs w:val="24"/>
          <w:lang w:val="en-US"/>
        </w:rPr>
        <w:t>Carbon Brief</w:t>
      </w:r>
      <w:r w:rsidRPr="002B5958">
        <w:rPr>
          <w:rFonts w:ascii="Times New Roman" w:hAnsi="Times New Roman"/>
          <w:noProof/>
          <w:sz w:val="24"/>
          <w:szCs w:val="24"/>
          <w:lang w:val="en-US"/>
        </w:rPr>
        <w:t>.</w:t>
      </w:r>
      <w:r w:rsidR="00F84826">
        <w:rPr>
          <w:rFonts w:ascii="Times New Roman" w:hAnsi="Times New Roman"/>
          <w:noProof/>
          <w:sz w:val="24"/>
          <w:szCs w:val="24"/>
          <w:lang w:val="en-US"/>
        </w:rPr>
        <w:t xml:space="preserve"> Accessed on 05-02-2018, from </w:t>
      </w:r>
      <w:r w:rsidR="00F84826" w:rsidRPr="00F84826">
        <w:rPr>
          <w:rFonts w:ascii="Times New Roman" w:hAnsi="Times New Roman"/>
          <w:noProof/>
          <w:sz w:val="24"/>
          <w:szCs w:val="24"/>
          <w:lang w:val="en-US"/>
        </w:rPr>
        <w:t>https://www.carbonbrief.org/analysis-the-most-cited-climate-change-papers</w:t>
      </w:r>
    </w:p>
    <w:p w14:paraId="0011EF0E"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Morueta-Holme N, Oldfather MF, Olliff-Yang RL et al. (2018) Best practices for reporting climate data in ecology. </w:t>
      </w:r>
      <w:r w:rsidRPr="002B5958">
        <w:rPr>
          <w:rFonts w:ascii="Times New Roman" w:hAnsi="Times New Roman"/>
          <w:i/>
          <w:iCs/>
          <w:noProof/>
          <w:sz w:val="24"/>
          <w:szCs w:val="24"/>
          <w:lang w:val="en-US"/>
        </w:rPr>
        <w:t>Nature Climate Change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92–94.</w:t>
      </w:r>
    </w:p>
    <w:p w14:paraId="4B0CABA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Nature editors (2018) Two documents for greater transparency.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555</w:t>
      </w:r>
      <w:r w:rsidRPr="002B5958">
        <w:rPr>
          <w:rFonts w:ascii="Times New Roman" w:hAnsi="Times New Roman"/>
          <w:noProof/>
          <w:sz w:val="24"/>
          <w:szCs w:val="24"/>
          <w:lang w:val="en-US"/>
        </w:rPr>
        <w:t>, 6.</w:t>
      </w:r>
    </w:p>
    <w:p w14:paraId="4020F42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Nielsen M (2011) </w:t>
      </w:r>
      <w:r w:rsidRPr="002B5958">
        <w:rPr>
          <w:rFonts w:ascii="Times New Roman" w:hAnsi="Times New Roman"/>
          <w:i/>
          <w:iCs/>
          <w:noProof/>
          <w:sz w:val="24"/>
          <w:szCs w:val="24"/>
          <w:lang w:val="en-US"/>
        </w:rPr>
        <w:t>Reinventing Discovery: The New Era of Networked Science</w:t>
      </w:r>
      <w:r w:rsidRPr="002B5958">
        <w:rPr>
          <w:rFonts w:ascii="Times New Roman" w:hAnsi="Times New Roman"/>
          <w:noProof/>
          <w:sz w:val="24"/>
          <w:szCs w:val="24"/>
          <w:lang w:val="en-US"/>
        </w:rPr>
        <w:t xml:space="preserve">. Princeton </w:t>
      </w:r>
      <w:r w:rsidRPr="002B5958">
        <w:rPr>
          <w:rFonts w:ascii="Times New Roman" w:hAnsi="Times New Roman"/>
          <w:noProof/>
          <w:sz w:val="24"/>
          <w:szCs w:val="24"/>
          <w:lang w:val="en-US"/>
        </w:rPr>
        <w:lastRenderedPageBreak/>
        <w:t>University Press, Princeton, USA, 272 pp.</w:t>
      </w:r>
    </w:p>
    <w:p w14:paraId="4B43CAF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Nosek BA, Alter G, Banks GC et al. (2015) Promoting an open research culture. </w:t>
      </w:r>
      <w:r w:rsidRPr="002B5958">
        <w:rPr>
          <w:rFonts w:ascii="Times New Roman" w:hAnsi="Times New Roman"/>
          <w:i/>
          <w:iCs/>
          <w:noProof/>
          <w:sz w:val="24"/>
          <w:szCs w:val="24"/>
          <w:lang w:val="en-US"/>
        </w:rPr>
        <w:t>Science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348</w:t>
      </w:r>
      <w:r w:rsidRPr="002B5958">
        <w:rPr>
          <w:rFonts w:ascii="Times New Roman" w:hAnsi="Times New Roman"/>
          <w:noProof/>
          <w:sz w:val="24"/>
          <w:szCs w:val="24"/>
          <w:lang w:val="en-US"/>
        </w:rPr>
        <w:t>, 1422–1425.</w:t>
      </w:r>
    </w:p>
    <w:p w14:paraId="02CE7286" w14:textId="03888DA3"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Obama B (2013) Executive Order—Making open and machine readable the new default for government information.</w:t>
      </w:r>
      <w:r w:rsidR="00F84826">
        <w:rPr>
          <w:rFonts w:ascii="Times New Roman" w:hAnsi="Times New Roman"/>
          <w:noProof/>
          <w:sz w:val="24"/>
          <w:szCs w:val="24"/>
          <w:lang w:val="en-US"/>
        </w:rPr>
        <w:t xml:space="preserve"> Accessed on 05-02-2018, from </w:t>
      </w:r>
      <w:r w:rsidR="00F84826" w:rsidRPr="00F84826">
        <w:rPr>
          <w:rFonts w:ascii="Times New Roman" w:hAnsi="Times New Roman"/>
          <w:noProof/>
          <w:sz w:val="24"/>
          <w:szCs w:val="24"/>
          <w:lang w:val="en-US"/>
        </w:rPr>
        <w:t>https://obamawhitehouse.archives.gov/the-press-office/2013/05/09/executive-order-making-open-and-machine-readable-new-default-government-</w:t>
      </w:r>
    </w:p>
    <w:p w14:paraId="450C3DC5"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Parker M (2013) The ethics of open access publishing. </w:t>
      </w:r>
      <w:r w:rsidRPr="002B5958">
        <w:rPr>
          <w:rFonts w:ascii="Times New Roman" w:hAnsi="Times New Roman"/>
          <w:i/>
          <w:iCs/>
          <w:noProof/>
          <w:sz w:val="24"/>
          <w:szCs w:val="24"/>
          <w:lang w:val="en-US"/>
        </w:rPr>
        <w:t>BMC Medical Ethics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14</w:t>
      </w:r>
      <w:r w:rsidRPr="002B5958">
        <w:rPr>
          <w:rFonts w:ascii="Times New Roman" w:hAnsi="Times New Roman"/>
          <w:noProof/>
          <w:sz w:val="24"/>
          <w:szCs w:val="24"/>
          <w:lang w:val="en-US"/>
        </w:rPr>
        <w:t>, 16.</w:t>
      </w:r>
    </w:p>
    <w:p w14:paraId="5699D7FD" w14:textId="77777777" w:rsidR="000037CC" w:rsidRDefault="002B5958" w:rsidP="000037C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37CC">
        <w:rPr>
          <w:rFonts w:ascii="Times New Roman" w:hAnsi="Times New Roman" w:cs="Times New Roman"/>
          <w:noProof/>
          <w:sz w:val="24"/>
          <w:szCs w:val="24"/>
          <w:lang w:val="en-US"/>
        </w:rPr>
        <w:t>R Core Team (2018) R: A Language and environment for statistical computing.</w:t>
      </w:r>
    </w:p>
    <w:p w14:paraId="0C492299" w14:textId="5E381564" w:rsidR="000037CC" w:rsidRPr="000037CC" w:rsidRDefault="000037CC" w:rsidP="000037C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proofErr w:type="spellStart"/>
      <w:r>
        <w:rPr>
          <w:rFonts w:ascii="Times New Roman" w:hAnsi="Times New Roman" w:cs="Times New Roman"/>
          <w:sz w:val="24"/>
          <w:szCs w:val="24"/>
          <w:lang w:val="en-US"/>
        </w:rPr>
        <w:t>Rafidimanantsoa</w:t>
      </w:r>
      <w:proofErr w:type="spellEnd"/>
      <w:r>
        <w:rPr>
          <w:rFonts w:ascii="Times New Roman" w:hAnsi="Times New Roman" w:cs="Times New Roman"/>
          <w:sz w:val="24"/>
          <w:szCs w:val="24"/>
          <w:lang w:val="en-US"/>
        </w:rPr>
        <w:t xml:space="preserve"> HP, </w:t>
      </w:r>
      <w:proofErr w:type="spellStart"/>
      <w:r>
        <w:rPr>
          <w:rFonts w:ascii="Times New Roman" w:hAnsi="Times New Roman" w:cs="Times New Roman"/>
          <w:sz w:val="24"/>
          <w:szCs w:val="24"/>
          <w:lang w:val="en-US"/>
        </w:rPr>
        <w:t>Poudyal</w:t>
      </w:r>
      <w:proofErr w:type="spellEnd"/>
      <w:r>
        <w:rPr>
          <w:rFonts w:ascii="Times New Roman" w:hAnsi="Times New Roman" w:cs="Times New Roman"/>
          <w:sz w:val="24"/>
          <w:szCs w:val="24"/>
          <w:lang w:val="en-US"/>
        </w:rPr>
        <w:t xml:space="preserve"> M, </w:t>
      </w:r>
      <w:proofErr w:type="spellStart"/>
      <w:r>
        <w:rPr>
          <w:rFonts w:ascii="Times New Roman" w:hAnsi="Times New Roman" w:cs="Times New Roman"/>
          <w:sz w:val="24"/>
          <w:szCs w:val="24"/>
          <w:lang w:val="en-US"/>
        </w:rPr>
        <w:t>Ramamonjisoa</w:t>
      </w:r>
      <w:proofErr w:type="spellEnd"/>
      <w:r>
        <w:rPr>
          <w:rFonts w:ascii="Times New Roman" w:hAnsi="Times New Roman" w:cs="Times New Roman"/>
          <w:sz w:val="24"/>
          <w:szCs w:val="24"/>
          <w:lang w:val="en-US"/>
        </w:rPr>
        <w:t xml:space="preserve"> BS and Jones JPG (2018)</w:t>
      </w:r>
      <w:r w:rsidRPr="000037CC">
        <w:rPr>
          <w:rFonts w:ascii="Times New Roman" w:hAnsi="Times New Roman" w:cs="Times New Roman"/>
          <w:sz w:val="24"/>
          <w:szCs w:val="24"/>
          <w:lang w:val="en-US"/>
        </w:rPr>
        <w:t xml:space="preserve"> Mind the gap: the use of research in protected area management in</w:t>
      </w:r>
      <w:r>
        <w:rPr>
          <w:rFonts w:ascii="Times New Roman" w:hAnsi="Times New Roman" w:cs="Times New Roman"/>
          <w:sz w:val="24"/>
          <w:szCs w:val="24"/>
          <w:lang w:val="en-US"/>
        </w:rPr>
        <w:t xml:space="preserve"> </w:t>
      </w:r>
      <w:r w:rsidRPr="000037CC">
        <w:rPr>
          <w:rFonts w:ascii="Times New Roman" w:hAnsi="Times New Roman" w:cs="Times New Roman"/>
          <w:sz w:val="24"/>
          <w:szCs w:val="24"/>
          <w:lang w:val="en-US"/>
        </w:rPr>
        <w:t xml:space="preserve">Madagascar. </w:t>
      </w:r>
      <w:proofErr w:type="gramStart"/>
      <w:r w:rsidRPr="000037CC">
        <w:rPr>
          <w:rFonts w:ascii="Times New Roman" w:hAnsi="Times New Roman" w:cs="Times New Roman"/>
          <w:sz w:val="24"/>
          <w:szCs w:val="24"/>
          <w:lang w:val="en-US"/>
        </w:rPr>
        <w:t>Madagasc</w:t>
      </w:r>
      <w:r>
        <w:rPr>
          <w:rFonts w:ascii="Times New Roman" w:hAnsi="Times New Roman" w:cs="Times New Roman"/>
          <w:sz w:val="24"/>
          <w:szCs w:val="24"/>
          <w:lang w:val="en-US"/>
        </w:rPr>
        <w:t>ar Conservation &amp; Development 13, 1:</w:t>
      </w:r>
      <w:r w:rsidRPr="000037CC">
        <w:rPr>
          <w:rFonts w:ascii="Times New Roman" w:hAnsi="Times New Roman" w:cs="Times New Roman"/>
          <w:sz w:val="24"/>
          <w:szCs w:val="24"/>
          <w:lang w:val="en-US"/>
        </w:rPr>
        <w:t>xx–xx</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http://dx.doi.org/10.4314/mcd.v13i1.3//Early</w:t>
      </w:r>
      <w:r w:rsidRPr="000037CC">
        <w:rPr>
          <w:rFonts w:ascii="Times New Roman" w:hAnsi="Times New Roman" w:cs="Times New Roman"/>
          <w:sz w:val="24"/>
          <w:szCs w:val="24"/>
          <w:lang w:val="en-US"/>
        </w:rPr>
        <w:t>View</w:t>
      </w:r>
    </w:p>
    <w:p w14:paraId="05E9AA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Ram K (2013) Git can facilitate greater reproducibility and increased transparency in science. </w:t>
      </w:r>
      <w:r w:rsidRPr="002B5958">
        <w:rPr>
          <w:rFonts w:ascii="Times New Roman" w:hAnsi="Times New Roman"/>
          <w:i/>
          <w:iCs/>
          <w:noProof/>
          <w:sz w:val="24"/>
          <w:szCs w:val="24"/>
          <w:lang w:val="en-US"/>
        </w:rPr>
        <w:t>Source Code for Biology and Medicine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7.</w:t>
      </w:r>
    </w:p>
    <w:p w14:paraId="70387E1B" w14:textId="77777777" w:rsidR="002B5958" w:rsidRPr="007341ED"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7341ED">
        <w:rPr>
          <w:rFonts w:ascii="Times New Roman" w:hAnsi="Times New Roman"/>
          <w:noProof/>
          <w:sz w:val="24"/>
          <w:szCs w:val="24"/>
          <w:lang w:val="en-US"/>
        </w:rPr>
        <w:t xml:space="preserve">Reynolds RW, Rayner NA, Smith TM, Stokes DC, Wang W (2002) An improved in situ and satellite SST analysis for climate. </w:t>
      </w:r>
      <w:r w:rsidRPr="007341ED">
        <w:rPr>
          <w:rFonts w:ascii="Times New Roman" w:hAnsi="Times New Roman"/>
          <w:i/>
          <w:iCs/>
          <w:noProof/>
          <w:sz w:val="24"/>
          <w:szCs w:val="24"/>
          <w:lang w:val="en-US"/>
        </w:rPr>
        <w:t>Journal of Climate</w:t>
      </w:r>
      <w:r w:rsidRPr="007341ED">
        <w:rPr>
          <w:rFonts w:ascii="Times New Roman" w:hAnsi="Times New Roman"/>
          <w:noProof/>
          <w:sz w:val="24"/>
          <w:szCs w:val="24"/>
          <w:lang w:val="en-US"/>
        </w:rPr>
        <w:t xml:space="preserve">, </w:t>
      </w:r>
      <w:r w:rsidRPr="007341ED">
        <w:rPr>
          <w:rFonts w:ascii="Times New Roman" w:hAnsi="Times New Roman"/>
          <w:b/>
          <w:bCs/>
          <w:noProof/>
          <w:sz w:val="24"/>
          <w:szCs w:val="24"/>
          <w:lang w:val="en-US"/>
        </w:rPr>
        <w:t>15</w:t>
      </w:r>
      <w:r w:rsidRPr="007341ED">
        <w:rPr>
          <w:rFonts w:ascii="Times New Roman" w:hAnsi="Times New Roman"/>
          <w:noProof/>
          <w:sz w:val="24"/>
          <w:szCs w:val="24"/>
          <w:lang w:val="en-US"/>
        </w:rPr>
        <w:t>, 1609–1625.</w:t>
      </w:r>
    </w:p>
    <w:p w14:paraId="6EBBBB83" w14:textId="5DE2B1CC" w:rsidR="007341ED" w:rsidRPr="007341ED" w:rsidRDefault="007341ED" w:rsidP="002B5958">
      <w:pPr>
        <w:widowControl w:val="0"/>
        <w:autoSpaceDE w:val="0"/>
        <w:autoSpaceDN w:val="0"/>
        <w:adjustRightInd w:val="0"/>
        <w:spacing w:line="480" w:lineRule="auto"/>
        <w:ind w:left="480" w:hanging="480"/>
        <w:rPr>
          <w:rFonts w:ascii="Times New Roman" w:hAnsi="Times New Roman"/>
          <w:noProof/>
          <w:color w:val="auto"/>
          <w:sz w:val="24"/>
          <w:szCs w:val="24"/>
          <w:lang w:val="en-US"/>
        </w:rPr>
      </w:pPr>
      <w:proofErr w:type="spellStart"/>
      <w:r w:rsidRPr="007341ED">
        <w:rPr>
          <w:rFonts w:ascii="Times New Roman" w:eastAsia="Times New Roman" w:hAnsi="Times New Roman" w:cs="Lucida Grande"/>
          <w:color w:val="auto"/>
          <w:sz w:val="24"/>
          <w:szCs w:val="24"/>
          <w:shd w:val="clear" w:color="auto" w:fill="FFFFFF"/>
          <w:lang w:val="en-CA"/>
        </w:rPr>
        <w:t>SCImago</w:t>
      </w:r>
      <w:proofErr w:type="spellEnd"/>
      <w:r w:rsidRPr="007341ED">
        <w:rPr>
          <w:rFonts w:ascii="Times New Roman" w:eastAsia="Times New Roman" w:hAnsi="Times New Roman" w:cs="Lucida Grande"/>
          <w:color w:val="auto"/>
          <w:sz w:val="24"/>
          <w:szCs w:val="24"/>
          <w:shd w:val="clear" w:color="auto" w:fill="FFFFFF"/>
          <w:lang w:val="en-CA"/>
        </w:rPr>
        <w:t>, (</w:t>
      </w:r>
      <w:proofErr w:type="spellStart"/>
      <w:r w:rsidRPr="007341ED">
        <w:rPr>
          <w:rFonts w:ascii="Times New Roman" w:eastAsia="Times New Roman" w:hAnsi="Times New Roman" w:cs="Lucida Grande"/>
          <w:color w:val="auto"/>
          <w:sz w:val="24"/>
          <w:szCs w:val="24"/>
          <w:shd w:val="clear" w:color="auto" w:fill="FFFFFF"/>
          <w:lang w:val="en-CA"/>
        </w:rPr>
        <w:t>n.d.</w:t>
      </w:r>
      <w:proofErr w:type="spellEnd"/>
      <w:r w:rsidRPr="007341ED">
        <w:rPr>
          <w:rFonts w:ascii="Times New Roman" w:eastAsia="Times New Roman" w:hAnsi="Times New Roman" w:cs="Lucida Grande"/>
          <w:color w:val="auto"/>
          <w:sz w:val="24"/>
          <w:szCs w:val="24"/>
          <w:shd w:val="clear" w:color="auto" w:fill="FFFFFF"/>
          <w:lang w:val="en-CA"/>
        </w:rPr>
        <w:t xml:space="preserve">). </w:t>
      </w:r>
      <w:proofErr w:type="gramStart"/>
      <w:r w:rsidRPr="007341ED">
        <w:rPr>
          <w:rFonts w:ascii="Times New Roman" w:eastAsia="Times New Roman" w:hAnsi="Times New Roman" w:cs="Lucida Grande"/>
          <w:color w:val="auto"/>
          <w:sz w:val="24"/>
          <w:szCs w:val="24"/>
          <w:shd w:val="clear" w:color="auto" w:fill="FFFFFF"/>
          <w:lang w:val="en-CA"/>
        </w:rPr>
        <w:t xml:space="preserve">SJR — </w:t>
      </w:r>
      <w:proofErr w:type="spellStart"/>
      <w:r w:rsidRPr="007341ED">
        <w:rPr>
          <w:rFonts w:ascii="Times New Roman" w:eastAsia="Times New Roman" w:hAnsi="Times New Roman" w:cs="Lucida Grande"/>
          <w:color w:val="auto"/>
          <w:sz w:val="24"/>
          <w:szCs w:val="24"/>
          <w:shd w:val="clear" w:color="auto" w:fill="FFFFFF"/>
          <w:lang w:val="en-CA"/>
        </w:rPr>
        <w:t>SCImago</w:t>
      </w:r>
      <w:proofErr w:type="spellEnd"/>
      <w:r w:rsidRPr="007341ED">
        <w:rPr>
          <w:rFonts w:ascii="Times New Roman" w:eastAsia="Times New Roman" w:hAnsi="Times New Roman" w:cs="Lucida Grande"/>
          <w:color w:val="auto"/>
          <w:sz w:val="24"/>
          <w:szCs w:val="24"/>
          <w:shd w:val="clear" w:color="auto" w:fill="FFFFFF"/>
          <w:lang w:val="en-CA"/>
        </w:rPr>
        <w:t xml:space="preserve"> Journal &amp; Country Rank [Portal].</w:t>
      </w:r>
      <w:proofErr w:type="gramEnd"/>
      <w:r w:rsidRPr="007341ED">
        <w:rPr>
          <w:rFonts w:ascii="Times New Roman" w:eastAsia="Times New Roman" w:hAnsi="Times New Roman" w:cs="Lucida Grande"/>
          <w:color w:val="auto"/>
          <w:sz w:val="24"/>
          <w:szCs w:val="24"/>
          <w:shd w:val="clear" w:color="auto" w:fill="FFFFFF"/>
          <w:lang w:val="en-CA"/>
        </w:rPr>
        <w:t xml:space="preserve"> Retrieved </w:t>
      </w:r>
      <w:r w:rsidR="005E48FA">
        <w:rPr>
          <w:rFonts w:ascii="Times New Roman" w:eastAsia="Times New Roman" w:hAnsi="Times New Roman" w:cs="Lucida Grande"/>
          <w:color w:val="auto"/>
          <w:sz w:val="24"/>
          <w:szCs w:val="24"/>
          <w:shd w:val="clear" w:color="auto" w:fill="FFFFFF"/>
          <w:lang w:val="en-CA"/>
        </w:rPr>
        <w:t>05-02-2018</w:t>
      </w:r>
      <w:r w:rsidRPr="007341ED">
        <w:rPr>
          <w:rFonts w:ascii="Times New Roman" w:eastAsia="Times New Roman" w:hAnsi="Times New Roman" w:cs="Lucida Grande"/>
          <w:color w:val="auto"/>
          <w:sz w:val="24"/>
          <w:szCs w:val="24"/>
          <w:shd w:val="clear" w:color="auto" w:fill="FFFFFF"/>
          <w:lang w:val="en-CA"/>
        </w:rPr>
        <w:t>, from http://www.scimagojr.com</w:t>
      </w:r>
    </w:p>
    <w:p w14:paraId="424AD2FA" w14:textId="77777777" w:rsid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7341ED">
        <w:rPr>
          <w:rFonts w:ascii="Times New Roman" w:hAnsi="Times New Roman"/>
          <w:noProof/>
          <w:sz w:val="24"/>
          <w:szCs w:val="24"/>
          <w:lang w:val="en-US"/>
        </w:rPr>
        <w:t xml:space="preserve">Shi J, Visschers VHM, Siegrist M, Arvai J (2016) Knowledge as a driver of public perceptions about climate change reassessed. </w:t>
      </w:r>
      <w:r w:rsidRPr="007341ED">
        <w:rPr>
          <w:rFonts w:ascii="Times New Roman" w:hAnsi="Times New Roman"/>
          <w:i/>
          <w:iCs/>
          <w:noProof/>
          <w:sz w:val="24"/>
          <w:szCs w:val="24"/>
          <w:lang w:val="en-US"/>
        </w:rPr>
        <w:t>Nature Climate Change</w:t>
      </w:r>
      <w:r w:rsidRPr="007341ED">
        <w:rPr>
          <w:rFonts w:ascii="Times New Roman" w:hAnsi="Times New Roman"/>
          <w:noProof/>
          <w:sz w:val="24"/>
          <w:szCs w:val="24"/>
          <w:lang w:val="en-US"/>
        </w:rPr>
        <w:t xml:space="preserve">, </w:t>
      </w:r>
      <w:r w:rsidRPr="007341ED">
        <w:rPr>
          <w:rFonts w:ascii="Times New Roman" w:hAnsi="Times New Roman"/>
          <w:b/>
          <w:bCs/>
          <w:noProof/>
          <w:sz w:val="24"/>
          <w:szCs w:val="24"/>
          <w:lang w:val="en-US"/>
        </w:rPr>
        <w:t>6</w:t>
      </w:r>
      <w:r w:rsidRPr="007341ED">
        <w:rPr>
          <w:rFonts w:ascii="Times New Roman" w:hAnsi="Times New Roman"/>
          <w:noProof/>
          <w:sz w:val="24"/>
          <w:szCs w:val="24"/>
          <w:lang w:val="en-US"/>
        </w:rPr>
        <w:t>, 759–762.</w:t>
      </w:r>
    </w:p>
    <w:p w14:paraId="5E896CF1" w14:textId="59828CBA" w:rsidR="000A5147" w:rsidRPr="007341ED" w:rsidRDefault="000A5147" w:rsidP="000A5147">
      <w:pPr>
        <w:widowControl w:val="0"/>
        <w:autoSpaceDE w:val="0"/>
        <w:autoSpaceDN w:val="0"/>
        <w:adjustRightInd w:val="0"/>
        <w:spacing w:line="480" w:lineRule="auto"/>
        <w:ind w:left="480" w:hanging="480"/>
        <w:rPr>
          <w:rFonts w:ascii="Times New Roman" w:hAnsi="Times New Roman"/>
          <w:noProof/>
          <w:sz w:val="24"/>
          <w:szCs w:val="24"/>
          <w:lang w:val="en-US"/>
        </w:rPr>
      </w:pPr>
      <w:r w:rsidRPr="000C4836">
        <w:rPr>
          <w:rFonts w:ascii="Times New Roman" w:hAnsi="Times New Roman" w:cs="Times New Roman"/>
          <w:noProof/>
          <w:sz w:val="24"/>
          <w:szCs w:val="24"/>
          <w:lang w:val="en-US"/>
        </w:rPr>
        <w:t xml:space="preserve">Stodden, V., Seiler, J., and Ma, Z. (2018). An empirical analysis of journal policy effectiveness for computational reproducibility. </w:t>
      </w:r>
      <w:r w:rsidRPr="000C4836">
        <w:rPr>
          <w:rFonts w:ascii="Times New Roman" w:hAnsi="Times New Roman" w:cs="Times New Roman"/>
          <w:i/>
          <w:iCs/>
          <w:noProof/>
          <w:sz w:val="24"/>
          <w:szCs w:val="24"/>
          <w:lang w:val="en-US"/>
        </w:rPr>
        <w:t>Proc. Natl. Acad. Sci.</w:t>
      </w:r>
      <w:r w:rsidRPr="000C4836">
        <w:rPr>
          <w:rFonts w:ascii="Times New Roman" w:hAnsi="Times New Roman" w:cs="Times New Roman"/>
          <w:noProof/>
          <w:sz w:val="24"/>
          <w:szCs w:val="24"/>
          <w:lang w:val="en-US"/>
        </w:rPr>
        <w:t xml:space="preserve"> 115, 2584–2589. doi:10.1073/pnas.1708290115.</w:t>
      </w:r>
    </w:p>
    <w:p w14:paraId="4B8C913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lastRenderedPageBreak/>
        <w:t xml:space="preserve">Vale RD (2015) Accelerating scientific publication in biology. </w:t>
      </w:r>
      <w:r w:rsidRPr="002B5958">
        <w:rPr>
          <w:rFonts w:ascii="Times New Roman" w:hAnsi="Times New Roman"/>
          <w:i/>
          <w:iCs/>
          <w:noProof/>
          <w:sz w:val="24"/>
          <w:szCs w:val="24"/>
          <w:lang w:val="en-US"/>
        </w:rPr>
        <w:t>Proceedings of the National Academy of Sciences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112</w:t>
      </w:r>
      <w:r w:rsidRPr="002B5958">
        <w:rPr>
          <w:rFonts w:ascii="Times New Roman" w:hAnsi="Times New Roman"/>
          <w:noProof/>
          <w:sz w:val="24"/>
          <w:szCs w:val="24"/>
          <w:lang w:val="en-US"/>
        </w:rPr>
        <w:t>, 13439–13446.</w:t>
      </w:r>
    </w:p>
    <w:p w14:paraId="6AABE75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Wang X, Liu C, Mao W, Fang Z (2015) The open access advantage considering citation, article usage and social media attention. </w:t>
      </w:r>
      <w:r w:rsidRPr="002B5958">
        <w:rPr>
          <w:rFonts w:ascii="Times New Roman" w:hAnsi="Times New Roman"/>
          <w:i/>
          <w:iCs/>
          <w:noProof/>
          <w:sz w:val="24"/>
          <w:szCs w:val="24"/>
          <w:lang w:val="en-US"/>
        </w:rPr>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103</w:t>
      </w:r>
      <w:r w:rsidRPr="002B5958">
        <w:rPr>
          <w:rFonts w:ascii="Times New Roman" w:hAnsi="Times New Roman"/>
          <w:noProof/>
          <w:sz w:val="24"/>
          <w:szCs w:val="24"/>
          <w:lang w:val="en-US"/>
        </w:rPr>
        <w:t>, 555–564.</w:t>
      </w:r>
    </w:p>
    <w:p w14:paraId="5FD7A2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Wheeler HC, Berteaux D, Furgal C, Parlee B, Yoccoz NG, Grémillet D (2016) Stakeholder Perspectives on Triage in Wildlife Monitoring in a Rapidly Changing Arctic. </w:t>
      </w:r>
      <w:r w:rsidRPr="002B5958">
        <w:rPr>
          <w:rFonts w:ascii="Times New Roman" w:hAnsi="Times New Roman"/>
          <w:i/>
          <w:iCs/>
          <w:noProof/>
          <w:sz w:val="24"/>
          <w:szCs w:val="24"/>
          <w:lang w:val="en-US"/>
        </w:rPr>
        <w:t>Frontiers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1–14.</w:t>
      </w:r>
    </w:p>
    <w:p w14:paraId="6E7BCF5A" w14:textId="026DD58E"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rPr>
      </w:pPr>
      <w:r w:rsidRPr="002B5958">
        <w:rPr>
          <w:rFonts w:ascii="Times New Roman" w:hAnsi="Times New Roman"/>
          <w:noProof/>
          <w:sz w:val="24"/>
          <w:szCs w:val="24"/>
          <w:lang w:val="en-US"/>
        </w:rPr>
        <w:t xml:space="preserve">Wilson G, Aruliah DA, Brown CT et al. (2014) Best Practices for Scientific Computing.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00A110CD">
        <w:rPr>
          <w:rFonts w:ascii="Times New Roman" w:hAnsi="Times New Roman"/>
          <w:noProof/>
          <w:sz w:val="24"/>
          <w:szCs w:val="24"/>
          <w:lang w:val="en-US"/>
        </w:rPr>
        <w:t>, e1001745.</w:t>
      </w:r>
    </w:p>
    <w:p w14:paraId="1CAB8A18" w14:textId="5AA011B2" w:rsidR="00995D87" w:rsidRDefault="00995D87" w:rsidP="002B5958">
      <w:pPr>
        <w:widowControl w:val="0"/>
        <w:autoSpaceDE w:val="0"/>
        <w:autoSpaceDN w:val="0"/>
        <w:adjustRightInd w:val="0"/>
        <w:spacing w:line="480" w:lineRule="auto"/>
        <w:ind w:left="480" w:hanging="480"/>
        <w:rPr>
          <w:rFonts w:ascii="Times New Roman" w:eastAsia="Times New Roman" w:hAnsi="Times New Roman" w:cs="Times New Roman"/>
          <w:b/>
          <w:sz w:val="24"/>
          <w:szCs w:val="24"/>
        </w:rPr>
      </w:pPr>
    </w:p>
    <w:p w14:paraId="6B0AB9C6" w14:textId="52CF9996" w:rsidR="000C4836" w:rsidRPr="000C4836" w:rsidRDefault="00971C45" w:rsidP="000C4836">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Pr>
          <w:rFonts w:ascii="Times New Roman" w:eastAsia="Times New Roman" w:hAnsi="Times New Roman" w:cs="Times New Roman"/>
          <w:b/>
          <w:sz w:val="24"/>
          <w:szCs w:val="24"/>
        </w:rPr>
        <w:fldChar w:fldCharType="begin" w:fldLock="1"/>
      </w:r>
      <w:r>
        <w:rPr>
          <w:rFonts w:ascii="Times New Roman" w:eastAsia="Times New Roman" w:hAnsi="Times New Roman" w:cs="Times New Roman"/>
          <w:b/>
          <w:sz w:val="24"/>
          <w:szCs w:val="24"/>
        </w:rPr>
        <w:instrText xml:space="preserve">ADDIN Mendeley Bibliography CSL_BIBLIOGRAPHY </w:instrText>
      </w:r>
      <w:r>
        <w:rPr>
          <w:rFonts w:ascii="Times New Roman" w:eastAsia="Times New Roman" w:hAnsi="Times New Roman" w:cs="Times New Roman"/>
          <w:b/>
          <w:sz w:val="24"/>
          <w:szCs w:val="24"/>
        </w:rPr>
        <w:fldChar w:fldCharType="separate"/>
      </w:r>
    </w:p>
    <w:p w14:paraId="7BDD70BD" w14:textId="2AF507F2" w:rsidR="00995D87" w:rsidRDefault="00971C45" w:rsidP="000C4836">
      <w:pPr>
        <w:widowControl w:val="0"/>
        <w:autoSpaceDE w:val="0"/>
        <w:autoSpaceDN w:val="0"/>
        <w:adjustRightInd w:val="0"/>
        <w:spacing w:line="480" w:lineRule="auto"/>
        <w:ind w:left="480" w:hanging="480"/>
        <w:rPr>
          <w:rFonts w:ascii="Times New Roman" w:eastAsia="Times New Roman" w:hAnsi="Times New Roman" w:cs="Times New Roman"/>
          <w:b/>
          <w:sz w:val="24"/>
          <w:szCs w:val="24"/>
        </w:rPr>
      </w:pPr>
      <w:r>
        <w:rPr>
          <w:rFonts w:ascii="Times New Roman" w:eastAsia="Times New Roman" w:hAnsi="Times New Roman" w:cs="Times New Roman"/>
          <w:b/>
          <w:sz w:val="24"/>
          <w:szCs w:val="24"/>
        </w:rPr>
        <w:fldChar w:fldCharType="end"/>
      </w:r>
    </w:p>
    <w:p w14:paraId="793B0170"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7B30C69" w14:textId="77777777" w:rsidR="00995D87" w:rsidRDefault="00995D87" w:rsidP="00F9178A">
      <w:pPr>
        <w:pStyle w:val="Normal1"/>
        <w:spacing w:line="480" w:lineRule="auto"/>
        <w:ind w:firstLine="720"/>
        <w:rPr>
          <w:rFonts w:ascii="Times New Roman" w:eastAsia="Times New Roman" w:hAnsi="Times New Roman" w:cs="Times New Roman"/>
          <w:sz w:val="24"/>
          <w:szCs w:val="24"/>
        </w:rPr>
      </w:pPr>
    </w:p>
    <w:sectPr w:rsidR="00995D87" w:rsidSect="009C5FF4">
      <w:footerReference w:type="even" r:id="rId13"/>
      <w:footerReference w:type="default" r:id="rId14"/>
      <w:pgSz w:w="12240" w:h="15840"/>
      <w:pgMar w:top="1440" w:right="1440" w:bottom="1440" w:left="1440" w:header="0" w:footer="720" w:gutter="0"/>
      <w:lnNumType w:countBy="1" w:restart="continuous"/>
      <w:pgNumType w:start="1"/>
      <w:cols w:space="720"/>
      <w:docGrid w:linePitch="299"/>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4790A6" w15:done="0"/>
  <w15:commentEx w15:paraId="539D58B0" w15:done="0"/>
  <w15:commentEx w15:paraId="1BB135D3" w15:done="0"/>
  <w15:commentEx w15:paraId="6F5F0CE7" w15:done="0"/>
  <w15:commentEx w15:paraId="347C29BE" w15:done="0"/>
  <w15:commentEx w15:paraId="5C7BE949" w15:done="0"/>
  <w15:commentEx w15:paraId="276762C8" w15:done="0"/>
  <w15:commentEx w15:paraId="2E85E703" w15:done="0"/>
  <w15:commentEx w15:paraId="41DF04F2" w15:paraIdParent="2E85E703" w15:done="0"/>
  <w15:commentEx w15:paraId="1551E101" w15:done="0"/>
  <w15:commentEx w15:paraId="3E5450D0" w15:done="0"/>
  <w15:commentEx w15:paraId="4C7E0C64" w15:paraIdParent="3E5450D0" w15:done="0"/>
  <w15:commentEx w15:paraId="13C0B60A" w15:done="0"/>
  <w15:commentEx w15:paraId="3453B101" w15:done="0"/>
  <w15:commentEx w15:paraId="31431923" w15:done="0"/>
  <w15:commentEx w15:paraId="5FFCECBD" w15:done="0"/>
  <w15:commentEx w15:paraId="072A6AA7" w15:done="0"/>
  <w15:commentEx w15:paraId="1389F2CC" w15:paraIdParent="072A6AA7" w15:done="0"/>
  <w15:commentEx w15:paraId="3CFAC245" w15:done="0"/>
  <w15:commentEx w15:paraId="3442ECAE" w15:done="0"/>
  <w15:commentEx w15:paraId="1A73FA1F" w15:done="0"/>
  <w15:commentEx w15:paraId="64FD7D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4C33F1" w16cid:durableId="1E9EC601"/>
  <w16cid:commentId w16cid:paraId="2E49D022" w16cid:durableId="1E9EC679"/>
  <w16cid:commentId w16cid:paraId="2B55F4DF" w16cid:durableId="1E9EC7FA"/>
  <w16cid:commentId w16cid:paraId="00418B82" w16cid:durableId="1E9EC7D7"/>
  <w16cid:commentId w16cid:paraId="3FCDA7B8" w16cid:durableId="1E9EC87E"/>
  <w16cid:commentId w16cid:paraId="5A390994" w16cid:durableId="1E9EC8C4"/>
  <w16cid:commentId w16cid:paraId="4F219E46" w16cid:durableId="1E9EC90D"/>
  <w16cid:commentId w16cid:paraId="5B5C5AE3" w16cid:durableId="1E9EC978"/>
  <w16cid:commentId w16cid:paraId="14C18BD6" w16cid:durableId="1E9EC9C6"/>
  <w16cid:commentId w16cid:paraId="2716C60D" w16cid:durableId="1E9ECA23"/>
  <w16cid:commentId w16cid:paraId="6106E892" w16cid:durableId="1E9ECBCF"/>
  <w16cid:commentId w16cid:paraId="60D0D99D" w16cid:durableId="1E9ECC8F"/>
  <w16cid:commentId w16cid:paraId="13D53A6A" w16cid:durableId="1E9ECD6E"/>
  <w16cid:commentId w16cid:paraId="3A6BC5C7" w16cid:durableId="1E9ECD7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70FB5B" w14:textId="77777777" w:rsidR="00A2161F" w:rsidRDefault="00A2161F" w:rsidP="004B7591">
      <w:pPr>
        <w:spacing w:line="240" w:lineRule="auto"/>
      </w:pPr>
      <w:r>
        <w:separator/>
      </w:r>
    </w:p>
  </w:endnote>
  <w:endnote w:type="continuationSeparator" w:id="0">
    <w:p w14:paraId="23148774" w14:textId="77777777" w:rsidR="00A2161F" w:rsidRDefault="00A2161F" w:rsidP="004B75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0C402" w14:textId="77777777" w:rsidR="00A2161F" w:rsidRDefault="00A2161F" w:rsidP="005B2EF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E973AD" w14:textId="77777777" w:rsidR="00A2161F" w:rsidRDefault="00A2161F">
    <w:pPr>
      <w:pStyle w:val="Footer"/>
      <w:ind w:right="360"/>
      <w:pPrChange w:id="1" w:author="James Robinson" w:date="2018-04-12T16:05: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6C5744" w14:textId="77777777" w:rsidR="00A2161F" w:rsidRDefault="00A2161F" w:rsidP="009C5FF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6422">
      <w:rPr>
        <w:rStyle w:val="PageNumber"/>
        <w:noProof/>
      </w:rPr>
      <w:t>4</w:t>
    </w:r>
    <w:r>
      <w:rPr>
        <w:rStyle w:val="PageNumber"/>
      </w:rPr>
      <w:fldChar w:fldCharType="end"/>
    </w:r>
  </w:p>
  <w:p w14:paraId="5949C7D6" w14:textId="77777777" w:rsidR="00A2161F" w:rsidRDefault="00A2161F" w:rsidP="009C5FF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268CDA" w14:textId="77777777" w:rsidR="00A2161F" w:rsidRDefault="00A2161F" w:rsidP="004B7591">
      <w:pPr>
        <w:spacing w:line="240" w:lineRule="auto"/>
      </w:pPr>
      <w:r>
        <w:separator/>
      </w:r>
    </w:p>
  </w:footnote>
  <w:footnote w:type="continuationSeparator" w:id="0">
    <w:p w14:paraId="017184EA" w14:textId="77777777" w:rsidR="00A2161F" w:rsidRDefault="00A2161F" w:rsidP="004B7591">
      <w:pPr>
        <w:spacing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Robinson">
    <w15:presenceInfo w15:providerId="None" w15:userId="James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D87"/>
    <w:rsid w:val="000037CC"/>
    <w:rsid w:val="00005CD3"/>
    <w:rsid w:val="00006DC7"/>
    <w:rsid w:val="00010C21"/>
    <w:rsid w:val="00011B9A"/>
    <w:rsid w:val="000121CD"/>
    <w:rsid w:val="00016333"/>
    <w:rsid w:val="0002116C"/>
    <w:rsid w:val="00025835"/>
    <w:rsid w:val="00025D8C"/>
    <w:rsid w:val="000302BA"/>
    <w:rsid w:val="00030630"/>
    <w:rsid w:val="00035315"/>
    <w:rsid w:val="00035D70"/>
    <w:rsid w:val="00052765"/>
    <w:rsid w:val="00052873"/>
    <w:rsid w:val="00055D3F"/>
    <w:rsid w:val="00056A85"/>
    <w:rsid w:val="00061039"/>
    <w:rsid w:val="00067FAB"/>
    <w:rsid w:val="000730CC"/>
    <w:rsid w:val="000735E5"/>
    <w:rsid w:val="0007568C"/>
    <w:rsid w:val="00077149"/>
    <w:rsid w:val="00086E2A"/>
    <w:rsid w:val="00095E23"/>
    <w:rsid w:val="000A5147"/>
    <w:rsid w:val="000B28FF"/>
    <w:rsid w:val="000B4835"/>
    <w:rsid w:val="000B5123"/>
    <w:rsid w:val="000C4836"/>
    <w:rsid w:val="000C5A61"/>
    <w:rsid w:val="000C6B3E"/>
    <w:rsid w:val="000D32F8"/>
    <w:rsid w:val="000D42F5"/>
    <w:rsid w:val="000D7B10"/>
    <w:rsid w:val="000E0EA6"/>
    <w:rsid w:val="000E5AE8"/>
    <w:rsid w:val="000E60E1"/>
    <w:rsid w:val="000F2BF9"/>
    <w:rsid w:val="000F7994"/>
    <w:rsid w:val="00100957"/>
    <w:rsid w:val="00103151"/>
    <w:rsid w:val="00106E50"/>
    <w:rsid w:val="0011169A"/>
    <w:rsid w:val="00113CD4"/>
    <w:rsid w:val="00115471"/>
    <w:rsid w:val="00116E12"/>
    <w:rsid w:val="00117E03"/>
    <w:rsid w:val="00122BC8"/>
    <w:rsid w:val="001242F9"/>
    <w:rsid w:val="0012442D"/>
    <w:rsid w:val="00124F63"/>
    <w:rsid w:val="001255B2"/>
    <w:rsid w:val="0012755F"/>
    <w:rsid w:val="00132250"/>
    <w:rsid w:val="00132E34"/>
    <w:rsid w:val="00135033"/>
    <w:rsid w:val="00135161"/>
    <w:rsid w:val="00137E4E"/>
    <w:rsid w:val="0014205D"/>
    <w:rsid w:val="001447F8"/>
    <w:rsid w:val="00144E65"/>
    <w:rsid w:val="00147F27"/>
    <w:rsid w:val="001506FB"/>
    <w:rsid w:val="00152322"/>
    <w:rsid w:val="001533D1"/>
    <w:rsid w:val="001547D7"/>
    <w:rsid w:val="0016111F"/>
    <w:rsid w:val="00165BD4"/>
    <w:rsid w:val="00173E69"/>
    <w:rsid w:val="00174154"/>
    <w:rsid w:val="00183926"/>
    <w:rsid w:val="00184B4B"/>
    <w:rsid w:val="00184C1E"/>
    <w:rsid w:val="00187B61"/>
    <w:rsid w:val="001948EA"/>
    <w:rsid w:val="001956BF"/>
    <w:rsid w:val="00196ECB"/>
    <w:rsid w:val="001A1722"/>
    <w:rsid w:val="001A25FC"/>
    <w:rsid w:val="001A4402"/>
    <w:rsid w:val="001B40B7"/>
    <w:rsid w:val="001B471F"/>
    <w:rsid w:val="001B74F3"/>
    <w:rsid w:val="001C17BD"/>
    <w:rsid w:val="001C3348"/>
    <w:rsid w:val="001C6B76"/>
    <w:rsid w:val="001D089D"/>
    <w:rsid w:val="001D4682"/>
    <w:rsid w:val="001D51EF"/>
    <w:rsid w:val="001D7D80"/>
    <w:rsid w:val="001E50E7"/>
    <w:rsid w:val="001F19ED"/>
    <w:rsid w:val="001F2C1D"/>
    <w:rsid w:val="001F5E58"/>
    <w:rsid w:val="001F71DC"/>
    <w:rsid w:val="00200609"/>
    <w:rsid w:val="00202F8A"/>
    <w:rsid w:val="00203BAF"/>
    <w:rsid w:val="00206C0F"/>
    <w:rsid w:val="00207A9B"/>
    <w:rsid w:val="00211E67"/>
    <w:rsid w:val="00213827"/>
    <w:rsid w:val="0022406A"/>
    <w:rsid w:val="002325D3"/>
    <w:rsid w:val="0024300E"/>
    <w:rsid w:val="0024317E"/>
    <w:rsid w:val="0024440B"/>
    <w:rsid w:val="00245CA5"/>
    <w:rsid w:val="00247AF2"/>
    <w:rsid w:val="00251767"/>
    <w:rsid w:val="00251857"/>
    <w:rsid w:val="0026002A"/>
    <w:rsid w:val="0026205F"/>
    <w:rsid w:val="00274F04"/>
    <w:rsid w:val="00281899"/>
    <w:rsid w:val="00281913"/>
    <w:rsid w:val="0029061A"/>
    <w:rsid w:val="00291DFC"/>
    <w:rsid w:val="002951D3"/>
    <w:rsid w:val="002A2B94"/>
    <w:rsid w:val="002A427F"/>
    <w:rsid w:val="002A678C"/>
    <w:rsid w:val="002B2B74"/>
    <w:rsid w:val="002B583D"/>
    <w:rsid w:val="002B5958"/>
    <w:rsid w:val="002B7133"/>
    <w:rsid w:val="002C170D"/>
    <w:rsid w:val="002C3AEB"/>
    <w:rsid w:val="002C4E8C"/>
    <w:rsid w:val="002C6AC3"/>
    <w:rsid w:val="002C6BEC"/>
    <w:rsid w:val="002D21F8"/>
    <w:rsid w:val="002D36C4"/>
    <w:rsid w:val="002D5F0B"/>
    <w:rsid w:val="002E192C"/>
    <w:rsid w:val="002E26F1"/>
    <w:rsid w:val="002F1ABD"/>
    <w:rsid w:val="002F4CC2"/>
    <w:rsid w:val="002F679D"/>
    <w:rsid w:val="00304066"/>
    <w:rsid w:val="00305A5C"/>
    <w:rsid w:val="00307A62"/>
    <w:rsid w:val="003115E7"/>
    <w:rsid w:val="00321041"/>
    <w:rsid w:val="003227FE"/>
    <w:rsid w:val="00327AB4"/>
    <w:rsid w:val="0033198C"/>
    <w:rsid w:val="00332312"/>
    <w:rsid w:val="00334102"/>
    <w:rsid w:val="003341C2"/>
    <w:rsid w:val="00334474"/>
    <w:rsid w:val="003354FD"/>
    <w:rsid w:val="0033550D"/>
    <w:rsid w:val="00335DDB"/>
    <w:rsid w:val="0034327D"/>
    <w:rsid w:val="003525B4"/>
    <w:rsid w:val="00352FA9"/>
    <w:rsid w:val="00355020"/>
    <w:rsid w:val="00355B9A"/>
    <w:rsid w:val="00355D76"/>
    <w:rsid w:val="003602C5"/>
    <w:rsid w:val="00361407"/>
    <w:rsid w:val="00361856"/>
    <w:rsid w:val="00363745"/>
    <w:rsid w:val="00364725"/>
    <w:rsid w:val="003722D4"/>
    <w:rsid w:val="00374313"/>
    <w:rsid w:val="00375F8F"/>
    <w:rsid w:val="00376C24"/>
    <w:rsid w:val="0038432E"/>
    <w:rsid w:val="003866F8"/>
    <w:rsid w:val="0039037A"/>
    <w:rsid w:val="00395E5C"/>
    <w:rsid w:val="003966B7"/>
    <w:rsid w:val="003A43C9"/>
    <w:rsid w:val="003C2088"/>
    <w:rsid w:val="003D1179"/>
    <w:rsid w:val="003E7BCD"/>
    <w:rsid w:val="003F698B"/>
    <w:rsid w:val="003F6FB6"/>
    <w:rsid w:val="003F7547"/>
    <w:rsid w:val="00405E5C"/>
    <w:rsid w:val="004115C9"/>
    <w:rsid w:val="00411D9C"/>
    <w:rsid w:val="00412F5F"/>
    <w:rsid w:val="004207DD"/>
    <w:rsid w:val="004208D6"/>
    <w:rsid w:val="004222BC"/>
    <w:rsid w:val="00423977"/>
    <w:rsid w:val="00424F1A"/>
    <w:rsid w:val="004263C6"/>
    <w:rsid w:val="00431A01"/>
    <w:rsid w:val="00433567"/>
    <w:rsid w:val="0043685F"/>
    <w:rsid w:val="00440483"/>
    <w:rsid w:val="00440CF7"/>
    <w:rsid w:val="00440D63"/>
    <w:rsid w:val="00453DEC"/>
    <w:rsid w:val="00456B54"/>
    <w:rsid w:val="00462127"/>
    <w:rsid w:val="00462B49"/>
    <w:rsid w:val="004635E5"/>
    <w:rsid w:val="00464A31"/>
    <w:rsid w:val="00465539"/>
    <w:rsid w:val="00473E75"/>
    <w:rsid w:val="00474380"/>
    <w:rsid w:val="004764B4"/>
    <w:rsid w:val="004823AF"/>
    <w:rsid w:val="00482AD5"/>
    <w:rsid w:val="004842EB"/>
    <w:rsid w:val="00491298"/>
    <w:rsid w:val="00491394"/>
    <w:rsid w:val="00492520"/>
    <w:rsid w:val="004A5F09"/>
    <w:rsid w:val="004B14A3"/>
    <w:rsid w:val="004B2067"/>
    <w:rsid w:val="004B3508"/>
    <w:rsid w:val="004B54C4"/>
    <w:rsid w:val="004B59A8"/>
    <w:rsid w:val="004B7591"/>
    <w:rsid w:val="004C0C57"/>
    <w:rsid w:val="004C1F03"/>
    <w:rsid w:val="004C2D51"/>
    <w:rsid w:val="004D18D8"/>
    <w:rsid w:val="004D52E0"/>
    <w:rsid w:val="004D5A92"/>
    <w:rsid w:val="004E0840"/>
    <w:rsid w:val="004E36DD"/>
    <w:rsid w:val="004E4B88"/>
    <w:rsid w:val="004E6A90"/>
    <w:rsid w:val="004F1839"/>
    <w:rsid w:val="004F31CD"/>
    <w:rsid w:val="004F4A96"/>
    <w:rsid w:val="0050019B"/>
    <w:rsid w:val="00501475"/>
    <w:rsid w:val="0050173B"/>
    <w:rsid w:val="00501A73"/>
    <w:rsid w:val="00506EBF"/>
    <w:rsid w:val="00507723"/>
    <w:rsid w:val="00507FB5"/>
    <w:rsid w:val="005124B0"/>
    <w:rsid w:val="005137EF"/>
    <w:rsid w:val="005144AE"/>
    <w:rsid w:val="00515955"/>
    <w:rsid w:val="00520AED"/>
    <w:rsid w:val="00525442"/>
    <w:rsid w:val="00525F96"/>
    <w:rsid w:val="00527B72"/>
    <w:rsid w:val="00527D9B"/>
    <w:rsid w:val="00533C02"/>
    <w:rsid w:val="00540F23"/>
    <w:rsid w:val="005436A8"/>
    <w:rsid w:val="00543DF7"/>
    <w:rsid w:val="0054474E"/>
    <w:rsid w:val="0054640E"/>
    <w:rsid w:val="005510DA"/>
    <w:rsid w:val="005515FD"/>
    <w:rsid w:val="0055223B"/>
    <w:rsid w:val="00553889"/>
    <w:rsid w:val="005569D6"/>
    <w:rsid w:val="00556CE7"/>
    <w:rsid w:val="00556D53"/>
    <w:rsid w:val="00571766"/>
    <w:rsid w:val="00573118"/>
    <w:rsid w:val="00573939"/>
    <w:rsid w:val="005743D2"/>
    <w:rsid w:val="00581916"/>
    <w:rsid w:val="00582B9E"/>
    <w:rsid w:val="00590418"/>
    <w:rsid w:val="00595438"/>
    <w:rsid w:val="00595A8F"/>
    <w:rsid w:val="00596A27"/>
    <w:rsid w:val="005A05BE"/>
    <w:rsid w:val="005A186B"/>
    <w:rsid w:val="005A6862"/>
    <w:rsid w:val="005B2EFC"/>
    <w:rsid w:val="005B568E"/>
    <w:rsid w:val="005C1389"/>
    <w:rsid w:val="005C4092"/>
    <w:rsid w:val="005C4BC9"/>
    <w:rsid w:val="005D0EC1"/>
    <w:rsid w:val="005D4C22"/>
    <w:rsid w:val="005D659D"/>
    <w:rsid w:val="005D6AC6"/>
    <w:rsid w:val="005E0D40"/>
    <w:rsid w:val="005E22F6"/>
    <w:rsid w:val="005E3C65"/>
    <w:rsid w:val="005E48FA"/>
    <w:rsid w:val="005E7A9B"/>
    <w:rsid w:val="005F099A"/>
    <w:rsid w:val="005F1CAE"/>
    <w:rsid w:val="005F29AA"/>
    <w:rsid w:val="005F2C89"/>
    <w:rsid w:val="00604ADC"/>
    <w:rsid w:val="00610318"/>
    <w:rsid w:val="00614345"/>
    <w:rsid w:val="006203DD"/>
    <w:rsid w:val="0062198F"/>
    <w:rsid w:val="00627FBE"/>
    <w:rsid w:val="00631795"/>
    <w:rsid w:val="006420AC"/>
    <w:rsid w:val="006510A8"/>
    <w:rsid w:val="00655594"/>
    <w:rsid w:val="00664AEF"/>
    <w:rsid w:val="00664E53"/>
    <w:rsid w:val="00665C5F"/>
    <w:rsid w:val="00670C27"/>
    <w:rsid w:val="00680843"/>
    <w:rsid w:val="00682D35"/>
    <w:rsid w:val="00683FCD"/>
    <w:rsid w:val="00684DA7"/>
    <w:rsid w:val="00691087"/>
    <w:rsid w:val="00692478"/>
    <w:rsid w:val="0069504E"/>
    <w:rsid w:val="006A064A"/>
    <w:rsid w:val="006A29D9"/>
    <w:rsid w:val="006A699C"/>
    <w:rsid w:val="006B272F"/>
    <w:rsid w:val="006B302F"/>
    <w:rsid w:val="006B4262"/>
    <w:rsid w:val="006B484C"/>
    <w:rsid w:val="006B5B37"/>
    <w:rsid w:val="006B639C"/>
    <w:rsid w:val="006B7FD8"/>
    <w:rsid w:val="006C19BE"/>
    <w:rsid w:val="006C1F3A"/>
    <w:rsid w:val="006C373E"/>
    <w:rsid w:val="006C407F"/>
    <w:rsid w:val="006C5321"/>
    <w:rsid w:val="006D2C1F"/>
    <w:rsid w:val="006D2F93"/>
    <w:rsid w:val="006D3671"/>
    <w:rsid w:val="006E20B7"/>
    <w:rsid w:val="006E3934"/>
    <w:rsid w:val="006E6A85"/>
    <w:rsid w:val="006F147B"/>
    <w:rsid w:val="006F5B14"/>
    <w:rsid w:val="006F7F2A"/>
    <w:rsid w:val="007025C8"/>
    <w:rsid w:val="00703C01"/>
    <w:rsid w:val="00706DB3"/>
    <w:rsid w:val="007109DF"/>
    <w:rsid w:val="00711190"/>
    <w:rsid w:val="00712DE2"/>
    <w:rsid w:val="00714E1D"/>
    <w:rsid w:val="00716486"/>
    <w:rsid w:val="0071671E"/>
    <w:rsid w:val="007168C2"/>
    <w:rsid w:val="0072254A"/>
    <w:rsid w:val="00722769"/>
    <w:rsid w:val="0072320A"/>
    <w:rsid w:val="00724570"/>
    <w:rsid w:val="00725677"/>
    <w:rsid w:val="00725B95"/>
    <w:rsid w:val="00727B34"/>
    <w:rsid w:val="007336B1"/>
    <w:rsid w:val="007341ED"/>
    <w:rsid w:val="0074485C"/>
    <w:rsid w:val="00744D27"/>
    <w:rsid w:val="00750DFA"/>
    <w:rsid w:val="00753295"/>
    <w:rsid w:val="00753A25"/>
    <w:rsid w:val="00756835"/>
    <w:rsid w:val="00762337"/>
    <w:rsid w:val="007623B8"/>
    <w:rsid w:val="00765538"/>
    <w:rsid w:val="00767644"/>
    <w:rsid w:val="00780A11"/>
    <w:rsid w:val="00781F97"/>
    <w:rsid w:val="00785B78"/>
    <w:rsid w:val="00793BF2"/>
    <w:rsid w:val="00794A00"/>
    <w:rsid w:val="0079562E"/>
    <w:rsid w:val="007A0777"/>
    <w:rsid w:val="007A0A3C"/>
    <w:rsid w:val="007A3FD9"/>
    <w:rsid w:val="007A49E4"/>
    <w:rsid w:val="007A7248"/>
    <w:rsid w:val="007B1138"/>
    <w:rsid w:val="007B74E5"/>
    <w:rsid w:val="007B76D3"/>
    <w:rsid w:val="007C723C"/>
    <w:rsid w:val="007D74AB"/>
    <w:rsid w:val="007F2878"/>
    <w:rsid w:val="00801FDE"/>
    <w:rsid w:val="00802368"/>
    <w:rsid w:val="00802577"/>
    <w:rsid w:val="00804636"/>
    <w:rsid w:val="00805604"/>
    <w:rsid w:val="008065CF"/>
    <w:rsid w:val="00825E73"/>
    <w:rsid w:val="00836D98"/>
    <w:rsid w:val="008442D5"/>
    <w:rsid w:val="008573FF"/>
    <w:rsid w:val="00861C8F"/>
    <w:rsid w:val="00862A7F"/>
    <w:rsid w:val="008635CB"/>
    <w:rsid w:val="008645C2"/>
    <w:rsid w:val="008675A4"/>
    <w:rsid w:val="008754C9"/>
    <w:rsid w:val="00876C69"/>
    <w:rsid w:val="0088027F"/>
    <w:rsid w:val="00880717"/>
    <w:rsid w:val="00884A77"/>
    <w:rsid w:val="00891828"/>
    <w:rsid w:val="00892B1C"/>
    <w:rsid w:val="00892DFA"/>
    <w:rsid w:val="00893458"/>
    <w:rsid w:val="008A55DD"/>
    <w:rsid w:val="008A730E"/>
    <w:rsid w:val="008B4FF9"/>
    <w:rsid w:val="008B6E34"/>
    <w:rsid w:val="008B79EF"/>
    <w:rsid w:val="008C07DE"/>
    <w:rsid w:val="008C1D74"/>
    <w:rsid w:val="008C29E7"/>
    <w:rsid w:val="008C5AB2"/>
    <w:rsid w:val="008C5D2F"/>
    <w:rsid w:val="008D13AC"/>
    <w:rsid w:val="008D257C"/>
    <w:rsid w:val="008D25B7"/>
    <w:rsid w:val="008D681B"/>
    <w:rsid w:val="008E7840"/>
    <w:rsid w:val="008F0E0D"/>
    <w:rsid w:val="008F17CE"/>
    <w:rsid w:val="009000F1"/>
    <w:rsid w:val="009033C0"/>
    <w:rsid w:val="00905B88"/>
    <w:rsid w:val="00915D10"/>
    <w:rsid w:val="00917572"/>
    <w:rsid w:val="00920419"/>
    <w:rsid w:val="00924994"/>
    <w:rsid w:val="00924D84"/>
    <w:rsid w:val="00927261"/>
    <w:rsid w:val="00930351"/>
    <w:rsid w:val="009330FC"/>
    <w:rsid w:val="00942DD9"/>
    <w:rsid w:val="0094683F"/>
    <w:rsid w:val="009505A6"/>
    <w:rsid w:val="009505AC"/>
    <w:rsid w:val="00951EE1"/>
    <w:rsid w:val="00971C45"/>
    <w:rsid w:val="00975027"/>
    <w:rsid w:val="009761D4"/>
    <w:rsid w:val="00980DEF"/>
    <w:rsid w:val="009829DE"/>
    <w:rsid w:val="0098404A"/>
    <w:rsid w:val="0098525D"/>
    <w:rsid w:val="00985DDC"/>
    <w:rsid w:val="009939D0"/>
    <w:rsid w:val="00994CCB"/>
    <w:rsid w:val="00995D87"/>
    <w:rsid w:val="00996830"/>
    <w:rsid w:val="00997116"/>
    <w:rsid w:val="009A0B31"/>
    <w:rsid w:val="009A1182"/>
    <w:rsid w:val="009A1A1B"/>
    <w:rsid w:val="009A2667"/>
    <w:rsid w:val="009A5232"/>
    <w:rsid w:val="009A6315"/>
    <w:rsid w:val="009B51B6"/>
    <w:rsid w:val="009C06DC"/>
    <w:rsid w:val="009C0B26"/>
    <w:rsid w:val="009C2058"/>
    <w:rsid w:val="009C5365"/>
    <w:rsid w:val="009C5FF4"/>
    <w:rsid w:val="009D24C0"/>
    <w:rsid w:val="009D76FF"/>
    <w:rsid w:val="009F0B4C"/>
    <w:rsid w:val="009F1A9A"/>
    <w:rsid w:val="009F2BC3"/>
    <w:rsid w:val="009F4991"/>
    <w:rsid w:val="009F7145"/>
    <w:rsid w:val="00A01472"/>
    <w:rsid w:val="00A051DD"/>
    <w:rsid w:val="00A0771C"/>
    <w:rsid w:val="00A10581"/>
    <w:rsid w:val="00A110CD"/>
    <w:rsid w:val="00A1196D"/>
    <w:rsid w:val="00A16841"/>
    <w:rsid w:val="00A16955"/>
    <w:rsid w:val="00A2161F"/>
    <w:rsid w:val="00A21899"/>
    <w:rsid w:val="00A22FB7"/>
    <w:rsid w:val="00A2346B"/>
    <w:rsid w:val="00A259A2"/>
    <w:rsid w:val="00A2630B"/>
    <w:rsid w:val="00A30D06"/>
    <w:rsid w:val="00A31CED"/>
    <w:rsid w:val="00A32821"/>
    <w:rsid w:val="00A43B69"/>
    <w:rsid w:val="00A45866"/>
    <w:rsid w:val="00A45D20"/>
    <w:rsid w:val="00A508B6"/>
    <w:rsid w:val="00A52440"/>
    <w:rsid w:val="00A530DC"/>
    <w:rsid w:val="00A56059"/>
    <w:rsid w:val="00A61C74"/>
    <w:rsid w:val="00A67D10"/>
    <w:rsid w:val="00A80730"/>
    <w:rsid w:val="00A84EDD"/>
    <w:rsid w:val="00A907EA"/>
    <w:rsid w:val="00A90E65"/>
    <w:rsid w:val="00A9102A"/>
    <w:rsid w:val="00AB0A1E"/>
    <w:rsid w:val="00AC0434"/>
    <w:rsid w:val="00AC132D"/>
    <w:rsid w:val="00AC1A0A"/>
    <w:rsid w:val="00AC36F8"/>
    <w:rsid w:val="00AC60D2"/>
    <w:rsid w:val="00AD26B2"/>
    <w:rsid w:val="00AD78A8"/>
    <w:rsid w:val="00AD7A1F"/>
    <w:rsid w:val="00AD7ACB"/>
    <w:rsid w:val="00AE4282"/>
    <w:rsid w:val="00AE73CD"/>
    <w:rsid w:val="00AF0A50"/>
    <w:rsid w:val="00AF7630"/>
    <w:rsid w:val="00B02985"/>
    <w:rsid w:val="00B03CFE"/>
    <w:rsid w:val="00B059C6"/>
    <w:rsid w:val="00B065D2"/>
    <w:rsid w:val="00B12853"/>
    <w:rsid w:val="00B15FEE"/>
    <w:rsid w:val="00B26517"/>
    <w:rsid w:val="00B27C56"/>
    <w:rsid w:val="00B27EE2"/>
    <w:rsid w:val="00B3658A"/>
    <w:rsid w:val="00B406A2"/>
    <w:rsid w:val="00B438B0"/>
    <w:rsid w:val="00B44CD4"/>
    <w:rsid w:val="00B46DDD"/>
    <w:rsid w:val="00B508D0"/>
    <w:rsid w:val="00B51096"/>
    <w:rsid w:val="00B55FF2"/>
    <w:rsid w:val="00B560F2"/>
    <w:rsid w:val="00B61D93"/>
    <w:rsid w:val="00B65295"/>
    <w:rsid w:val="00B77DB4"/>
    <w:rsid w:val="00B80273"/>
    <w:rsid w:val="00B84E93"/>
    <w:rsid w:val="00B90E18"/>
    <w:rsid w:val="00B91C47"/>
    <w:rsid w:val="00B92208"/>
    <w:rsid w:val="00BA2626"/>
    <w:rsid w:val="00BA3733"/>
    <w:rsid w:val="00BB06DC"/>
    <w:rsid w:val="00BB1B08"/>
    <w:rsid w:val="00BB33AC"/>
    <w:rsid w:val="00BB7F8E"/>
    <w:rsid w:val="00BC42B4"/>
    <w:rsid w:val="00BC4F5C"/>
    <w:rsid w:val="00BC5382"/>
    <w:rsid w:val="00BE6284"/>
    <w:rsid w:val="00BF134E"/>
    <w:rsid w:val="00BF36D0"/>
    <w:rsid w:val="00BF5F6A"/>
    <w:rsid w:val="00BF613D"/>
    <w:rsid w:val="00BF6171"/>
    <w:rsid w:val="00BF7A3D"/>
    <w:rsid w:val="00C10F96"/>
    <w:rsid w:val="00C17201"/>
    <w:rsid w:val="00C2262C"/>
    <w:rsid w:val="00C23028"/>
    <w:rsid w:val="00C23372"/>
    <w:rsid w:val="00C33716"/>
    <w:rsid w:val="00C34E37"/>
    <w:rsid w:val="00C4211C"/>
    <w:rsid w:val="00C57B38"/>
    <w:rsid w:val="00C61652"/>
    <w:rsid w:val="00C637FB"/>
    <w:rsid w:val="00C740BC"/>
    <w:rsid w:val="00C74BB1"/>
    <w:rsid w:val="00C77DA1"/>
    <w:rsid w:val="00C82295"/>
    <w:rsid w:val="00C90167"/>
    <w:rsid w:val="00C914B1"/>
    <w:rsid w:val="00C967B8"/>
    <w:rsid w:val="00C96AB9"/>
    <w:rsid w:val="00CA1C5E"/>
    <w:rsid w:val="00CA384F"/>
    <w:rsid w:val="00CA7398"/>
    <w:rsid w:val="00CB224C"/>
    <w:rsid w:val="00CB3BB3"/>
    <w:rsid w:val="00CB4F15"/>
    <w:rsid w:val="00CB5A1C"/>
    <w:rsid w:val="00CC2584"/>
    <w:rsid w:val="00CC5935"/>
    <w:rsid w:val="00CC7F7B"/>
    <w:rsid w:val="00CE3A98"/>
    <w:rsid w:val="00CE46DD"/>
    <w:rsid w:val="00CE555A"/>
    <w:rsid w:val="00CE5F1D"/>
    <w:rsid w:val="00CE615F"/>
    <w:rsid w:val="00CE69FD"/>
    <w:rsid w:val="00CF2738"/>
    <w:rsid w:val="00CF4154"/>
    <w:rsid w:val="00CF4485"/>
    <w:rsid w:val="00CF4783"/>
    <w:rsid w:val="00D00C61"/>
    <w:rsid w:val="00D0329F"/>
    <w:rsid w:val="00D03A20"/>
    <w:rsid w:val="00D04F4D"/>
    <w:rsid w:val="00D10054"/>
    <w:rsid w:val="00D117AD"/>
    <w:rsid w:val="00D11B00"/>
    <w:rsid w:val="00D12738"/>
    <w:rsid w:val="00D13B1E"/>
    <w:rsid w:val="00D1416F"/>
    <w:rsid w:val="00D1518F"/>
    <w:rsid w:val="00D22F92"/>
    <w:rsid w:val="00D2330A"/>
    <w:rsid w:val="00D25763"/>
    <w:rsid w:val="00D25D9D"/>
    <w:rsid w:val="00D277C2"/>
    <w:rsid w:val="00D330FF"/>
    <w:rsid w:val="00D40FFD"/>
    <w:rsid w:val="00D416D7"/>
    <w:rsid w:val="00D430F7"/>
    <w:rsid w:val="00D46495"/>
    <w:rsid w:val="00D467BC"/>
    <w:rsid w:val="00D52ADD"/>
    <w:rsid w:val="00D52B95"/>
    <w:rsid w:val="00D530A5"/>
    <w:rsid w:val="00D56765"/>
    <w:rsid w:val="00D57BB2"/>
    <w:rsid w:val="00D61C2B"/>
    <w:rsid w:val="00D63C5D"/>
    <w:rsid w:val="00D662F1"/>
    <w:rsid w:val="00D741C9"/>
    <w:rsid w:val="00D75AFF"/>
    <w:rsid w:val="00D811D0"/>
    <w:rsid w:val="00D834AE"/>
    <w:rsid w:val="00D837A0"/>
    <w:rsid w:val="00D91954"/>
    <w:rsid w:val="00D92401"/>
    <w:rsid w:val="00D976CC"/>
    <w:rsid w:val="00DA14AF"/>
    <w:rsid w:val="00DB4692"/>
    <w:rsid w:val="00DC0D15"/>
    <w:rsid w:val="00DC1626"/>
    <w:rsid w:val="00DC36C4"/>
    <w:rsid w:val="00DC6D94"/>
    <w:rsid w:val="00DD0571"/>
    <w:rsid w:val="00DD08DA"/>
    <w:rsid w:val="00DE124F"/>
    <w:rsid w:val="00DE267A"/>
    <w:rsid w:val="00DE4576"/>
    <w:rsid w:val="00DE571B"/>
    <w:rsid w:val="00DF1A5B"/>
    <w:rsid w:val="00DF1D2D"/>
    <w:rsid w:val="00DF52E5"/>
    <w:rsid w:val="00DF6A8D"/>
    <w:rsid w:val="00DF708E"/>
    <w:rsid w:val="00E02214"/>
    <w:rsid w:val="00E04A87"/>
    <w:rsid w:val="00E10DFB"/>
    <w:rsid w:val="00E17FBF"/>
    <w:rsid w:val="00E21D71"/>
    <w:rsid w:val="00E24C36"/>
    <w:rsid w:val="00E27B36"/>
    <w:rsid w:val="00E27B4E"/>
    <w:rsid w:val="00E31A66"/>
    <w:rsid w:val="00E32C41"/>
    <w:rsid w:val="00E35E4E"/>
    <w:rsid w:val="00E42097"/>
    <w:rsid w:val="00E50DC3"/>
    <w:rsid w:val="00E52C51"/>
    <w:rsid w:val="00E5557F"/>
    <w:rsid w:val="00E565A1"/>
    <w:rsid w:val="00E62E6E"/>
    <w:rsid w:val="00E64645"/>
    <w:rsid w:val="00E66422"/>
    <w:rsid w:val="00E71DC5"/>
    <w:rsid w:val="00E767A5"/>
    <w:rsid w:val="00E80D23"/>
    <w:rsid w:val="00E83515"/>
    <w:rsid w:val="00E83D1A"/>
    <w:rsid w:val="00E840F7"/>
    <w:rsid w:val="00E8442A"/>
    <w:rsid w:val="00E85FC5"/>
    <w:rsid w:val="00E86B51"/>
    <w:rsid w:val="00E91142"/>
    <w:rsid w:val="00E916B1"/>
    <w:rsid w:val="00E96472"/>
    <w:rsid w:val="00E96EE8"/>
    <w:rsid w:val="00EA05C9"/>
    <w:rsid w:val="00EA3734"/>
    <w:rsid w:val="00EA3AA4"/>
    <w:rsid w:val="00EA519E"/>
    <w:rsid w:val="00EA6E8C"/>
    <w:rsid w:val="00EB1C22"/>
    <w:rsid w:val="00EB641A"/>
    <w:rsid w:val="00EC1B83"/>
    <w:rsid w:val="00EC5A8F"/>
    <w:rsid w:val="00EC6D5A"/>
    <w:rsid w:val="00ED1FB6"/>
    <w:rsid w:val="00ED3376"/>
    <w:rsid w:val="00ED3A8D"/>
    <w:rsid w:val="00EE0C10"/>
    <w:rsid w:val="00EE0DBE"/>
    <w:rsid w:val="00EE3B61"/>
    <w:rsid w:val="00EE5F03"/>
    <w:rsid w:val="00EE6D8D"/>
    <w:rsid w:val="00EF36A5"/>
    <w:rsid w:val="00EF4508"/>
    <w:rsid w:val="00F0183A"/>
    <w:rsid w:val="00F039A5"/>
    <w:rsid w:val="00F04F73"/>
    <w:rsid w:val="00F0557D"/>
    <w:rsid w:val="00F05C1A"/>
    <w:rsid w:val="00F0660F"/>
    <w:rsid w:val="00F07AC3"/>
    <w:rsid w:val="00F07FAF"/>
    <w:rsid w:val="00F1168F"/>
    <w:rsid w:val="00F133E9"/>
    <w:rsid w:val="00F16DD7"/>
    <w:rsid w:val="00F21E79"/>
    <w:rsid w:val="00F24D4D"/>
    <w:rsid w:val="00F25B72"/>
    <w:rsid w:val="00F26DCB"/>
    <w:rsid w:val="00F314B2"/>
    <w:rsid w:val="00F33531"/>
    <w:rsid w:val="00F45C8C"/>
    <w:rsid w:val="00F47FC4"/>
    <w:rsid w:val="00F50727"/>
    <w:rsid w:val="00F521D8"/>
    <w:rsid w:val="00F54E61"/>
    <w:rsid w:val="00F553DB"/>
    <w:rsid w:val="00F56716"/>
    <w:rsid w:val="00F64C79"/>
    <w:rsid w:val="00F65773"/>
    <w:rsid w:val="00F67AB3"/>
    <w:rsid w:val="00F71998"/>
    <w:rsid w:val="00F80878"/>
    <w:rsid w:val="00F813F6"/>
    <w:rsid w:val="00F84826"/>
    <w:rsid w:val="00F84CCF"/>
    <w:rsid w:val="00F8560D"/>
    <w:rsid w:val="00F9178A"/>
    <w:rsid w:val="00F9344A"/>
    <w:rsid w:val="00F94F85"/>
    <w:rsid w:val="00F96C12"/>
    <w:rsid w:val="00FA14CE"/>
    <w:rsid w:val="00FA1723"/>
    <w:rsid w:val="00FA30D3"/>
    <w:rsid w:val="00FA34FE"/>
    <w:rsid w:val="00FB01A0"/>
    <w:rsid w:val="00FB2791"/>
    <w:rsid w:val="00FB5AED"/>
    <w:rsid w:val="00FB6F5A"/>
    <w:rsid w:val="00FC4945"/>
    <w:rsid w:val="00FC4AEE"/>
    <w:rsid w:val="00FD0266"/>
    <w:rsid w:val="00FD1192"/>
    <w:rsid w:val="00FD1B68"/>
    <w:rsid w:val="00FD2B8E"/>
    <w:rsid w:val="00FD31D2"/>
    <w:rsid w:val="00FD641B"/>
    <w:rsid w:val="00FE28B6"/>
    <w:rsid w:val="00FE60A6"/>
    <w:rsid w:val="00FE6A5E"/>
    <w:rsid w:val="00FF19D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2034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9178A"/>
  </w:style>
  <w:style w:type="paragraph" w:styleId="BalloonText">
    <w:name w:val="Balloon Text"/>
    <w:basedOn w:val="Normal"/>
    <w:link w:val="BalloonTextChar"/>
    <w:uiPriority w:val="99"/>
    <w:semiHidden/>
    <w:unhideWhenUsed/>
    <w:rsid w:val="00F9178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178A"/>
    <w:rPr>
      <w:rFonts w:ascii="Lucida Grande" w:hAnsi="Lucida Grande"/>
      <w:sz w:val="18"/>
      <w:szCs w:val="18"/>
    </w:rPr>
  </w:style>
  <w:style w:type="character" w:styleId="Hyperlink">
    <w:name w:val="Hyperlink"/>
    <w:basedOn w:val="DefaultParagraphFont"/>
    <w:uiPriority w:val="99"/>
    <w:unhideWhenUsed/>
    <w:rsid w:val="00F50727"/>
    <w:rPr>
      <w:color w:val="0000FF" w:themeColor="hyperlink"/>
      <w:u w:val="single"/>
    </w:rPr>
  </w:style>
  <w:style w:type="character" w:styleId="FollowedHyperlink">
    <w:name w:val="FollowedHyperlink"/>
    <w:basedOn w:val="DefaultParagraphFont"/>
    <w:uiPriority w:val="99"/>
    <w:semiHidden/>
    <w:unhideWhenUsed/>
    <w:rsid w:val="00540F23"/>
    <w:rPr>
      <w:color w:val="800080" w:themeColor="followedHyperlink"/>
      <w:u w:val="single"/>
    </w:rPr>
  </w:style>
  <w:style w:type="character" w:styleId="CommentReference">
    <w:name w:val="annotation reference"/>
    <w:basedOn w:val="DefaultParagraphFont"/>
    <w:uiPriority w:val="99"/>
    <w:semiHidden/>
    <w:unhideWhenUsed/>
    <w:rsid w:val="001F2C1D"/>
    <w:rPr>
      <w:sz w:val="18"/>
      <w:szCs w:val="18"/>
    </w:rPr>
  </w:style>
  <w:style w:type="paragraph" w:styleId="CommentText">
    <w:name w:val="annotation text"/>
    <w:basedOn w:val="Normal"/>
    <w:link w:val="CommentTextChar"/>
    <w:uiPriority w:val="99"/>
    <w:unhideWhenUsed/>
    <w:rsid w:val="001F2C1D"/>
    <w:pPr>
      <w:spacing w:line="240" w:lineRule="auto"/>
    </w:pPr>
    <w:rPr>
      <w:sz w:val="24"/>
      <w:szCs w:val="24"/>
    </w:rPr>
  </w:style>
  <w:style w:type="character" w:customStyle="1" w:styleId="CommentTextChar">
    <w:name w:val="Comment Text Char"/>
    <w:basedOn w:val="DefaultParagraphFont"/>
    <w:link w:val="CommentText"/>
    <w:uiPriority w:val="99"/>
    <w:rsid w:val="001F2C1D"/>
    <w:rPr>
      <w:sz w:val="24"/>
      <w:szCs w:val="24"/>
    </w:rPr>
  </w:style>
  <w:style w:type="paragraph" w:styleId="CommentSubject">
    <w:name w:val="annotation subject"/>
    <w:basedOn w:val="CommentText"/>
    <w:next w:val="CommentText"/>
    <w:link w:val="CommentSubjectChar"/>
    <w:uiPriority w:val="99"/>
    <w:semiHidden/>
    <w:unhideWhenUsed/>
    <w:rsid w:val="001F2C1D"/>
    <w:rPr>
      <w:b/>
      <w:bCs/>
      <w:sz w:val="20"/>
      <w:szCs w:val="20"/>
    </w:rPr>
  </w:style>
  <w:style w:type="character" w:customStyle="1" w:styleId="CommentSubjectChar">
    <w:name w:val="Comment Subject Char"/>
    <w:basedOn w:val="CommentTextChar"/>
    <w:link w:val="CommentSubject"/>
    <w:uiPriority w:val="99"/>
    <w:semiHidden/>
    <w:rsid w:val="001F2C1D"/>
    <w:rPr>
      <w:b/>
      <w:bCs/>
      <w:sz w:val="20"/>
      <w:szCs w:val="20"/>
    </w:rPr>
  </w:style>
  <w:style w:type="paragraph" w:styleId="Header">
    <w:name w:val="header"/>
    <w:basedOn w:val="Normal"/>
    <w:link w:val="HeaderChar"/>
    <w:uiPriority w:val="99"/>
    <w:unhideWhenUsed/>
    <w:rsid w:val="004B7591"/>
    <w:pPr>
      <w:tabs>
        <w:tab w:val="center" w:pos="4513"/>
        <w:tab w:val="right" w:pos="9026"/>
      </w:tabs>
      <w:spacing w:line="240" w:lineRule="auto"/>
    </w:pPr>
  </w:style>
  <w:style w:type="character" w:customStyle="1" w:styleId="HeaderChar">
    <w:name w:val="Header Char"/>
    <w:basedOn w:val="DefaultParagraphFont"/>
    <w:link w:val="Header"/>
    <w:uiPriority w:val="99"/>
    <w:rsid w:val="004B7591"/>
  </w:style>
  <w:style w:type="paragraph" w:styleId="Footer">
    <w:name w:val="footer"/>
    <w:basedOn w:val="Normal"/>
    <w:link w:val="FooterChar"/>
    <w:uiPriority w:val="99"/>
    <w:unhideWhenUsed/>
    <w:rsid w:val="004B7591"/>
    <w:pPr>
      <w:tabs>
        <w:tab w:val="center" w:pos="4513"/>
        <w:tab w:val="right" w:pos="9026"/>
      </w:tabs>
      <w:spacing w:line="240" w:lineRule="auto"/>
    </w:pPr>
  </w:style>
  <w:style w:type="character" w:customStyle="1" w:styleId="FooterChar">
    <w:name w:val="Footer Char"/>
    <w:basedOn w:val="DefaultParagraphFont"/>
    <w:link w:val="Footer"/>
    <w:uiPriority w:val="99"/>
    <w:rsid w:val="004B7591"/>
  </w:style>
  <w:style w:type="character" w:styleId="PageNumber">
    <w:name w:val="page number"/>
    <w:basedOn w:val="DefaultParagraphFont"/>
    <w:uiPriority w:val="99"/>
    <w:semiHidden/>
    <w:unhideWhenUsed/>
    <w:rsid w:val="004B7591"/>
  </w:style>
  <w:style w:type="paragraph" w:styleId="Revision">
    <w:name w:val="Revision"/>
    <w:hidden/>
    <w:uiPriority w:val="99"/>
    <w:semiHidden/>
    <w:rsid w:val="00061039"/>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NormalWeb">
    <w:name w:val="Normal (Web)"/>
    <w:basedOn w:val="Normal"/>
    <w:uiPriority w:val="99"/>
    <w:semiHidden/>
    <w:unhideWhenUsed/>
    <w:rsid w:val="00A2161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w:eastAsiaTheme="minorEastAsia" w:hAnsi="Times" w:cs="Times New Roman"/>
      <w:color w:val="auto"/>
      <w:sz w:val="20"/>
      <w:szCs w:val="20"/>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9178A"/>
  </w:style>
  <w:style w:type="paragraph" w:styleId="BalloonText">
    <w:name w:val="Balloon Text"/>
    <w:basedOn w:val="Normal"/>
    <w:link w:val="BalloonTextChar"/>
    <w:uiPriority w:val="99"/>
    <w:semiHidden/>
    <w:unhideWhenUsed/>
    <w:rsid w:val="00F9178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178A"/>
    <w:rPr>
      <w:rFonts w:ascii="Lucida Grande" w:hAnsi="Lucida Grande"/>
      <w:sz w:val="18"/>
      <w:szCs w:val="18"/>
    </w:rPr>
  </w:style>
  <w:style w:type="character" w:styleId="Hyperlink">
    <w:name w:val="Hyperlink"/>
    <w:basedOn w:val="DefaultParagraphFont"/>
    <w:uiPriority w:val="99"/>
    <w:unhideWhenUsed/>
    <w:rsid w:val="00F50727"/>
    <w:rPr>
      <w:color w:val="0000FF" w:themeColor="hyperlink"/>
      <w:u w:val="single"/>
    </w:rPr>
  </w:style>
  <w:style w:type="character" w:styleId="FollowedHyperlink">
    <w:name w:val="FollowedHyperlink"/>
    <w:basedOn w:val="DefaultParagraphFont"/>
    <w:uiPriority w:val="99"/>
    <w:semiHidden/>
    <w:unhideWhenUsed/>
    <w:rsid w:val="00540F23"/>
    <w:rPr>
      <w:color w:val="800080" w:themeColor="followedHyperlink"/>
      <w:u w:val="single"/>
    </w:rPr>
  </w:style>
  <w:style w:type="character" w:styleId="CommentReference">
    <w:name w:val="annotation reference"/>
    <w:basedOn w:val="DefaultParagraphFont"/>
    <w:uiPriority w:val="99"/>
    <w:semiHidden/>
    <w:unhideWhenUsed/>
    <w:rsid w:val="001F2C1D"/>
    <w:rPr>
      <w:sz w:val="18"/>
      <w:szCs w:val="18"/>
    </w:rPr>
  </w:style>
  <w:style w:type="paragraph" w:styleId="CommentText">
    <w:name w:val="annotation text"/>
    <w:basedOn w:val="Normal"/>
    <w:link w:val="CommentTextChar"/>
    <w:uiPriority w:val="99"/>
    <w:unhideWhenUsed/>
    <w:rsid w:val="001F2C1D"/>
    <w:pPr>
      <w:spacing w:line="240" w:lineRule="auto"/>
    </w:pPr>
    <w:rPr>
      <w:sz w:val="24"/>
      <w:szCs w:val="24"/>
    </w:rPr>
  </w:style>
  <w:style w:type="character" w:customStyle="1" w:styleId="CommentTextChar">
    <w:name w:val="Comment Text Char"/>
    <w:basedOn w:val="DefaultParagraphFont"/>
    <w:link w:val="CommentText"/>
    <w:uiPriority w:val="99"/>
    <w:rsid w:val="001F2C1D"/>
    <w:rPr>
      <w:sz w:val="24"/>
      <w:szCs w:val="24"/>
    </w:rPr>
  </w:style>
  <w:style w:type="paragraph" w:styleId="CommentSubject">
    <w:name w:val="annotation subject"/>
    <w:basedOn w:val="CommentText"/>
    <w:next w:val="CommentText"/>
    <w:link w:val="CommentSubjectChar"/>
    <w:uiPriority w:val="99"/>
    <w:semiHidden/>
    <w:unhideWhenUsed/>
    <w:rsid w:val="001F2C1D"/>
    <w:rPr>
      <w:b/>
      <w:bCs/>
      <w:sz w:val="20"/>
      <w:szCs w:val="20"/>
    </w:rPr>
  </w:style>
  <w:style w:type="character" w:customStyle="1" w:styleId="CommentSubjectChar">
    <w:name w:val="Comment Subject Char"/>
    <w:basedOn w:val="CommentTextChar"/>
    <w:link w:val="CommentSubject"/>
    <w:uiPriority w:val="99"/>
    <w:semiHidden/>
    <w:rsid w:val="001F2C1D"/>
    <w:rPr>
      <w:b/>
      <w:bCs/>
      <w:sz w:val="20"/>
      <w:szCs w:val="20"/>
    </w:rPr>
  </w:style>
  <w:style w:type="paragraph" w:styleId="Header">
    <w:name w:val="header"/>
    <w:basedOn w:val="Normal"/>
    <w:link w:val="HeaderChar"/>
    <w:uiPriority w:val="99"/>
    <w:unhideWhenUsed/>
    <w:rsid w:val="004B7591"/>
    <w:pPr>
      <w:tabs>
        <w:tab w:val="center" w:pos="4513"/>
        <w:tab w:val="right" w:pos="9026"/>
      </w:tabs>
      <w:spacing w:line="240" w:lineRule="auto"/>
    </w:pPr>
  </w:style>
  <w:style w:type="character" w:customStyle="1" w:styleId="HeaderChar">
    <w:name w:val="Header Char"/>
    <w:basedOn w:val="DefaultParagraphFont"/>
    <w:link w:val="Header"/>
    <w:uiPriority w:val="99"/>
    <w:rsid w:val="004B7591"/>
  </w:style>
  <w:style w:type="paragraph" w:styleId="Footer">
    <w:name w:val="footer"/>
    <w:basedOn w:val="Normal"/>
    <w:link w:val="FooterChar"/>
    <w:uiPriority w:val="99"/>
    <w:unhideWhenUsed/>
    <w:rsid w:val="004B7591"/>
    <w:pPr>
      <w:tabs>
        <w:tab w:val="center" w:pos="4513"/>
        <w:tab w:val="right" w:pos="9026"/>
      </w:tabs>
      <w:spacing w:line="240" w:lineRule="auto"/>
    </w:pPr>
  </w:style>
  <w:style w:type="character" w:customStyle="1" w:styleId="FooterChar">
    <w:name w:val="Footer Char"/>
    <w:basedOn w:val="DefaultParagraphFont"/>
    <w:link w:val="Footer"/>
    <w:uiPriority w:val="99"/>
    <w:rsid w:val="004B7591"/>
  </w:style>
  <w:style w:type="character" w:styleId="PageNumber">
    <w:name w:val="page number"/>
    <w:basedOn w:val="DefaultParagraphFont"/>
    <w:uiPriority w:val="99"/>
    <w:semiHidden/>
    <w:unhideWhenUsed/>
    <w:rsid w:val="004B7591"/>
  </w:style>
  <w:style w:type="paragraph" w:styleId="Revision">
    <w:name w:val="Revision"/>
    <w:hidden/>
    <w:uiPriority w:val="99"/>
    <w:semiHidden/>
    <w:rsid w:val="00061039"/>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NormalWeb">
    <w:name w:val="Normal (Web)"/>
    <w:basedOn w:val="Normal"/>
    <w:uiPriority w:val="99"/>
    <w:semiHidden/>
    <w:unhideWhenUsed/>
    <w:rsid w:val="00A2161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w:eastAsiaTheme="minorEastAsia" w:hAnsi="Times" w:cs="Times New Roman"/>
      <w:color w:val="auto"/>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63458">
      <w:bodyDiv w:val="1"/>
      <w:marLeft w:val="0"/>
      <w:marRight w:val="0"/>
      <w:marTop w:val="0"/>
      <w:marBottom w:val="0"/>
      <w:divBdr>
        <w:top w:val="none" w:sz="0" w:space="0" w:color="auto"/>
        <w:left w:val="none" w:sz="0" w:space="0" w:color="auto"/>
        <w:bottom w:val="none" w:sz="0" w:space="0" w:color="auto"/>
        <w:right w:val="none" w:sz="0" w:space="0" w:color="auto"/>
      </w:divBdr>
    </w:div>
    <w:div w:id="234827675">
      <w:bodyDiv w:val="1"/>
      <w:marLeft w:val="0"/>
      <w:marRight w:val="0"/>
      <w:marTop w:val="0"/>
      <w:marBottom w:val="0"/>
      <w:divBdr>
        <w:top w:val="none" w:sz="0" w:space="0" w:color="auto"/>
        <w:left w:val="none" w:sz="0" w:space="0" w:color="auto"/>
        <w:bottom w:val="none" w:sz="0" w:space="0" w:color="auto"/>
        <w:right w:val="none" w:sz="0" w:space="0" w:color="auto"/>
      </w:divBdr>
    </w:div>
    <w:div w:id="705837834">
      <w:bodyDiv w:val="1"/>
      <w:marLeft w:val="0"/>
      <w:marRight w:val="0"/>
      <w:marTop w:val="0"/>
      <w:marBottom w:val="0"/>
      <w:divBdr>
        <w:top w:val="none" w:sz="0" w:space="0" w:color="auto"/>
        <w:left w:val="none" w:sz="0" w:space="0" w:color="auto"/>
        <w:bottom w:val="none" w:sz="0" w:space="0" w:color="auto"/>
        <w:right w:val="none" w:sz="0" w:space="0" w:color="auto"/>
      </w:divBdr>
    </w:div>
    <w:div w:id="740908707">
      <w:bodyDiv w:val="1"/>
      <w:marLeft w:val="0"/>
      <w:marRight w:val="0"/>
      <w:marTop w:val="0"/>
      <w:marBottom w:val="0"/>
      <w:divBdr>
        <w:top w:val="none" w:sz="0" w:space="0" w:color="auto"/>
        <w:left w:val="none" w:sz="0" w:space="0" w:color="auto"/>
        <w:bottom w:val="none" w:sz="0" w:space="0" w:color="auto"/>
        <w:right w:val="none" w:sz="0" w:space="0" w:color="auto"/>
      </w:divBdr>
    </w:div>
    <w:div w:id="808979911">
      <w:bodyDiv w:val="1"/>
      <w:marLeft w:val="0"/>
      <w:marRight w:val="0"/>
      <w:marTop w:val="0"/>
      <w:marBottom w:val="0"/>
      <w:divBdr>
        <w:top w:val="none" w:sz="0" w:space="0" w:color="auto"/>
        <w:left w:val="none" w:sz="0" w:space="0" w:color="auto"/>
        <w:bottom w:val="none" w:sz="0" w:space="0" w:color="auto"/>
        <w:right w:val="none" w:sz="0" w:space="0" w:color="auto"/>
      </w:divBdr>
    </w:div>
    <w:div w:id="875893669">
      <w:bodyDiv w:val="1"/>
      <w:marLeft w:val="0"/>
      <w:marRight w:val="0"/>
      <w:marTop w:val="0"/>
      <w:marBottom w:val="0"/>
      <w:divBdr>
        <w:top w:val="none" w:sz="0" w:space="0" w:color="auto"/>
        <w:left w:val="none" w:sz="0" w:space="0" w:color="auto"/>
        <w:bottom w:val="none" w:sz="0" w:space="0" w:color="auto"/>
        <w:right w:val="none" w:sz="0" w:space="0" w:color="auto"/>
      </w:divBdr>
    </w:div>
    <w:div w:id="904100205">
      <w:bodyDiv w:val="1"/>
      <w:marLeft w:val="0"/>
      <w:marRight w:val="0"/>
      <w:marTop w:val="0"/>
      <w:marBottom w:val="0"/>
      <w:divBdr>
        <w:top w:val="none" w:sz="0" w:space="0" w:color="auto"/>
        <w:left w:val="none" w:sz="0" w:space="0" w:color="auto"/>
        <w:bottom w:val="none" w:sz="0" w:space="0" w:color="auto"/>
        <w:right w:val="none" w:sz="0" w:space="0" w:color="auto"/>
      </w:divBdr>
    </w:div>
    <w:div w:id="984820435">
      <w:bodyDiv w:val="1"/>
      <w:marLeft w:val="0"/>
      <w:marRight w:val="0"/>
      <w:marTop w:val="0"/>
      <w:marBottom w:val="0"/>
      <w:divBdr>
        <w:top w:val="none" w:sz="0" w:space="0" w:color="auto"/>
        <w:left w:val="none" w:sz="0" w:space="0" w:color="auto"/>
        <w:bottom w:val="none" w:sz="0" w:space="0" w:color="auto"/>
        <w:right w:val="none" w:sz="0" w:space="0" w:color="auto"/>
      </w:divBdr>
    </w:div>
    <w:div w:id="1012150546">
      <w:bodyDiv w:val="1"/>
      <w:marLeft w:val="0"/>
      <w:marRight w:val="0"/>
      <w:marTop w:val="0"/>
      <w:marBottom w:val="0"/>
      <w:divBdr>
        <w:top w:val="none" w:sz="0" w:space="0" w:color="auto"/>
        <w:left w:val="none" w:sz="0" w:space="0" w:color="auto"/>
        <w:bottom w:val="none" w:sz="0" w:space="0" w:color="auto"/>
        <w:right w:val="none" w:sz="0" w:space="0" w:color="auto"/>
      </w:divBdr>
    </w:div>
    <w:div w:id="1115756987">
      <w:bodyDiv w:val="1"/>
      <w:marLeft w:val="0"/>
      <w:marRight w:val="0"/>
      <w:marTop w:val="0"/>
      <w:marBottom w:val="0"/>
      <w:divBdr>
        <w:top w:val="none" w:sz="0" w:space="0" w:color="auto"/>
        <w:left w:val="none" w:sz="0" w:space="0" w:color="auto"/>
        <w:bottom w:val="none" w:sz="0" w:space="0" w:color="auto"/>
        <w:right w:val="none" w:sz="0" w:space="0" w:color="auto"/>
      </w:divBdr>
    </w:div>
    <w:div w:id="1317537920">
      <w:bodyDiv w:val="1"/>
      <w:marLeft w:val="0"/>
      <w:marRight w:val="0"/>
      <w:marTop w:val="0"/>
      <w:marBottom w:val="0"/>
      <w:divBdr>
        <w:top w:val="none" w:sz="0" w:space="0" w:color="auto"/>
        <w:left w:val="none" w:sz="0" w:space="0" w:color="auto"/>
        <w:bottom w:val="none" w:sz="0" w:space="0" w:color="auto"/>
        <w:right w:val="none" w:sz="0" w:space="0" w:color="auto"/>
      </w:divBdr>
    </w:div>
    <w:div w:id="1368601093">
      <w:bodyDiv w:val="1"/>
      <w:marLeft w:val="0"/>
      <w:marRight w:val="0"/>
      <w:marTop w:val="0"/>
      <w:marBottom w:val="0"/>
      <w:divBdr>
        <w:top w:val="none" w:sz="0" w:space="0" w:color="auto"/>
        <w:left w:val="none" w:sz="0" w:space="0" w:color="auto"/>
        <w:bottom w:val="none" w:sz="0" w:space="0" w:color="auto"/>
        <w:right w:val="none" w:sz="0" w:space="0" w:color="auto"/>
      </w:divBdr>
    </w:div>
    <w:div w:id="1387215634">
      <w:bodyDiv w:val="1"/>
      <w:marLeft w:val="0"/>
      <w:marRight w:val="0"/>
      <w:marTop w:val="0"/>
      <w:marBottom w:val="0"/>
      <w:divBdr>
        <w:top w:val="none" w:sz="0" w:space="0" w:color="auto"/>
        <w:left w:val="none" w:sz="0" w:space="0" w:color="auto"/>
        <w:bottom w:val="none" w:sz="0" w:space="0" w:color="auto"/>
        <w:right w:val="none" w:sz="0" w:space="0" w:color="auto"/>
      </w:divBdr>
    </w:div>
    <w:div w:id="1398478915">
      <w:bodyDiv w:val="1"/>
      <w:marLeft w:val="0"/>
      <w:marRight w:val="0"/>
      <w:marTop w:val="0"/>
      <w:marBottom w:val="0"/>
      <w:divBdr>
        <w:top w:val="none" w:sz="0" w:space="0" w:color="auto"/>
        <w:left w:val="none" w:sz="0" w:space="0" w:color="auto"/>
        <w:bottom w:val="none" w:sz="0" w:space="0" w:color="auto"/>
        <w:right w:val="none" w:sz="0" w:space="0" w:color="auto"/>
      </w:divBdr>
    </w:div>
    <w:div w:id="1482112187">
      <w:bodyDiv w:val="1"/>
      <w:marLeft w:val="0"/>
      <w:marRight w:val="0"/>
      <w:marTop w:val="0"/>
      <w:marBottom w:val="0"/>
      <w:divBdr>
        <w:top w:val="none" w:sz="0" w:space="0" w:color="auto"/>
        <w:left w:val="none" w:sz="0" w:space="0" w:color="auto"/>
        <w:bottom w:val="none" w:sz="0" w:space="0" w:color="auto"/>
        <w:right w:val="none" w:sz="0" w:space="0" w:color="auto"/>
      </w:divBdr>
    </w:div>
    <w:div w:id="1587692795">
      <w:bodyDiv w:val="1"/>
      <w:marLeft w:val="0"/>
      <w:marRight w:val="0"/>
      <w:marTop w:val="0"/>
      <w:marBottom w:val="0"/>
      <w:divBdr>
        <w:top w:val="none" w:sz="0" w:space="0" w:color="auto"/>
        <w:left w:val="none" w:sz="0" w:space="0" w:color="auto"/>
        <w:bottom w:val="none" w:sz="0" w:space="0" w:color="auto"/>
        <w:right w:val="none" w:sz="0" w:space="0" w:color="auto"/>
      </w:divBdr>
    </w:div>
    <w:div w:id="1605574969">
      <w:bodyDiv w:val="1"/>
      <w:marLeft w:val="0"/>
      <w:marRight w:val="0"/>
      <w:marTop w:val="0"/>
      <w:marBottom w:val="0"/>
      <w:divBdr>
        <w:top w:val="none" w:sz="0" w:space="0" w:color="auto"/>
        <w:left w:val="none" w:sz="0" w:space="0" w:color="auto"/>
        <w:bottom w:val="none" w:sz="0" w:space="0" w:color="auto"/>
        <w:right w:val="none" w:sz="0" w:space="0" w:color="auto"/>
      </w:divBdr>
      <w:divsChild>
        <w:div w:id="1547403068">
          <w:marLeft w:val="0"/>
          <w:marRight w:val="0"/>
          <w:marTop w:val="0"/>
          <w:marBottom w:val="0"/>
          <w:divBdr>
            <w:top w:val="none" w:sz="0" w:space="0" w:color="auto"/>
            <w:left w:val="none" w:sz="0" w:space="0" w:color="auto"/>
            <w:bottom w:val="none" w:sz="0" w:space="0" w:color="auto"/>
            <w:right w:val="none" w:sz="0" w:space="0" w:color="auto"/>
          </w:divBdr>
          <w:divsChild>
            <w:div w:id="1430198546">
              <w:marLeft w:val="225"/>
              <w:marRight w:val="0"/>
              <w:marTop w:val="0"/>
              <w:marBottom w:val="390"/>
              <w:divBdr>
                <w:top w:val="single" w:sz="6" w:space="5" w:color="707173"/>
                <w:left w:val="none" w:sz="0" w:space="0" w:color="auto"/>
                <w:bottom w:val="none" w:sz="0" w:space="0" w:color="auto"/>
                <w:right w:val="none" w:sz="0" w:space="0" w:color="auto"/>
              </w:divBdr>
              <w:divsChild>
                <w:div w:id="907886855">
                  <w:marLeft w:val="0"/>
                  <w:marRight w:val="0"/>
                  <w:marTop w:val="0"/>
                  <w:marBottom w:val="0"/>
                  <w:divBdr>
                    <w:top w:val="single" w:sz="6" w:space="0" w:color="D9D9D9"/>
                    <w:left w:val="none" w:sz="0" w:space="0" w:color="auto"/>
                    <w:bottom w:val="none" w:sz="0" w:space="0" w:color="auto"/>
                    <w:right w:val="none" w:sz="0" w:space="0" w:color="auto"/>
                  </w:divBdr>
                  <w:divsChild>
                    <w:div w:id="1084955127">
                      <w:marLeft w:val="0"/>
                      <w:marRight w:val="0"/>
                      <w:marTop w:val="0"/>
                      <w:marBottom w:val="0"/>
                      <w:divBdr>
                        <w:top w:val="none" w:sz="0" w:space="0" w:color="auto"/>
                        <w:left w:val="none" w:sz="0" w:space="0" w:color="auto"/>
                        <w:bottom w:val="none" w:sz="0" w:space="0" w:color="auto"/>
                        <w:right w:val="none" w:sz="0" w:space="0" w:color="auto"/>
                      </w:divBdr>
                      <w:divsChild>
                        <w:div w:id="9267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253943">
      <w:bodyDiv w:val="1"/>
      <w:marLeft w:val="0"/>
      <w:marRight w:val="0"/>
      <w:marTop w:val="0"/>
      <w:marBottom w:val="0"/>
      <w:divBdr>
        <w:top w:val="none" w:sz="0" w:space="0" w:color="auto"/>
        <w:left w:val="none" w:sz="0" w:space="0" w:color="auto"/>
        <w:bottom w:val="none" w:sz="0" w:space="0" w:color="auto"/>
        <w:right w:val="none" w:sz="0" w:space="0" w:color="auto"/>
      </w:divBdr>
    </w:div>
    <w:div w:id="1834643529">
      <w:bodyDiv w:val="1"/>
      <w:marLeft w:val="0"/>
      <w:marRight w:val="0"/>
      <w:marTop w:val="0"/>
      <w:marBottom w:val="0"/>
      <w:divBdr>
        <w:top w:val="none" w:sz="0" w:space="0" w:color="auto"/>
        <w:left w:val="none" w:sz="0" w:space="0" w:color="auto"/>
        <w:bottom w:val="none" w:sz="0" w:space="0" w:color="auto"/>
        <w:right w:val="none" w:sz="0" w:space="0" w:color="auto"/>
      </w:divBdr>
    </w:div>
    <w:div w:id="1894001555">
      <w:bodyDiv w:val="1"/>
      <w:marLeft w:val="0"/>
      <w:marRight w:val="0"/>
      <w:marTop w:val="0"/>
      <w:marBottom w:val="0"/>
      <w:divBdr>
        <w:top w:val="none" w:sz="0" w:space="0" w:color="auto"/>
        <w:left w:val="none" w:sz="0" w:space="0" w:color="auto"/>
        <w:bottom w:val="none" w:sz="0" w:space="0" w:color="auto"/>
        <w:right w:val="none" w:sz="0" w:space="0" w:color="auto"/>
      </w:divBdr>
    </w:div>
    <w:div w:id="1998724459">
      <w:bodyDiv w:val="1"/>
      <w:marLeft w:val="0"/>
      <w:marRight w:val="0"/>
      <w:marTop w:val="0"/>
      <w:marBottom w:val="0"/>
      <w:divBdr>
        <w:top w:val="none" w:sz="0" w:space="0" w:color="auto"/>
        <w:left w:val="none" w:sz="0" w:space="0" w:color="auto"/>
        <w:bottom w:val="none" w:sz="0" w:space="0" w:color="auto"/>
        <w:right w:val="none" w:sz="0" w:space="0" w:color="auto"/>
      </w:divBdr>
    </w:div>
    <w:div w:id="2000572164">
      <w:bodyDiv w:val="1"/>
      <w:marLeft w:val="0"/>
      <w:marRight w:val="0"/>
      <w:marTop w:val="0"/>
      <w:marBottom w:val="0"/>
      <w:divBdr>
        <w:top w:val="none" w:sz="0" w:space="0" w:color="auto"/>
        <w:left w:val="none" w:sz="0" w:space="0" w:color="auto"/>
        <w:bottom w:val="none" w:sz="0" w:space="0" w:color="auto"/>
        <w:right w:val="none" w:sz="0" w:space="0" w:color="auto"/>
      </w:divBdr>
    </w:div>
    <w:div w:id="2065179961">
      <w:bodyDiv w:val="1"/>
      <w:marLeft w:val="0"/>
      <w:marRight w:val="0"/>
      <w:marTop w:val="0"/>
      <w:marBottom w:val="0"/>
      <w:divBdr>
        <w:top w:val="none" w:sz="0" w:space="0" w:color="auto"/>
        <w:left w:val="none" w:sz="0" w:space="0" w:color="auto"/>
        <w:bottom w:val="none" w:sz="0" w:space="0" w:color="auto"/>
        <w:right w:val="none" w:sz="0" w:space="0" w:color="auto"/>
      </w:divBdr>
    </w:div>
    <w:div w:id="2094082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hyperlink" Target="http://www.altmetric.com/"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commentsExtended" Target="commentsExtended.xml"/><Relationship Id="rId19" Type="http://schemas.microsoft.com/office/2011/relationships/people" Target="people.xml"/><Relationship Id="rId22"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ci-hub.mu)" TargetMode="External"/><Relationship Id="rId9" Type="http://schemas.openxmlformats.org/officeDocument/2006/relationships/image" Target="media/image1.emf"/><Relationship Id="rId10" Type="http://schemas.openxmlformats.org/officeDocument/2006/relationships/hyperlink" Target="http://www.scop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F79B8-3C01-384D-A3C5-EBC275897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4442</Words>
  <Characters>25321</Characters>
  <Application>Microsoft Macintosh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29704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Travis Tai</cp:lastModifiedBy>
  <cp:revision>6</cp:revision>
  <dcterms:created xsi:type="dcterms:W3CDTF">2018-08-08T02:38:00Z</dcterms:created>
  <dcterms:modified xsi:type="dcterms:W3CDTF">2018-08-08T03:25:00Z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http://www.zotero.org/styles/ecological-economics</vt:lpwstr>
  </property>
  <property fmtid="{D5CDD505-2E9C-101B-9397-08002B2CF9AE}" pid="3" name="Mendeley Recent Style Name 0_1">
    <vt:lpwstr>Ecological Economics</vt:lpwstr>
  </property>
  <property fmtid="{D5CDD505-2E9C-101B-9397-08002B2CF9AE}" pid="4" name="Mendeley Recent Style Id 1_1">
    <vt:lpwstr>http://www.zotero.org/styles/ecological-modelling</vt:lpwstr>
  </property>
  <property fmtid="{D5CDD505-2E9C-101B-9397-08002B2CF9AE}" pid="5" name="Mendeley Recent Style Name 1_1">
    <vt:lpwstr>Ecological Modelling</vt:lpwstr>
  </property>
  <property fmtid="{D5CDD505-2E9C-101B-9397-08002B2CF9AE}" pid="6" name="Mendeley Recent Style Id 2_1">
    <vt:lpwstr>http://www.zotero.org/styles/frontiers-in-marine-science</vt:lpwstr>
  </property>
  <property fmtid="{D5CDD505-2E9C-101B-9397-08002B2CF9AE}" pid="7" name="Mendeley Recent Style Name 2_1">
    <vt:lpwstr>Frontiers in Marine Science</vt:lpwstr>
  </property>
  <property fmtid="{D5CDD505-2E9C-101B-9397-08002B2CF9AE}" pid="8" name="Mendeley Recent Style Id 3_1">
    <vt:lpwstr>http://www.zotero.org/styles/global-change-biology</vt:lpwstr>
  </property>
  <property fmtid="{D5CDD505-2E9C-101B-9397-08002B2CF9AE}" pid="9" name="Mendeley Recent Style Name 3_1">
    <vt:lpwstr>Global Change Biology</vt:lpwstr>
  </property>
  <property fmtid="{D5CDD505-2E9C-101B-9397-08002B2CF9AE}" pid="10" name="Mendeley Recent Style Id 4_1">
    <vt:lpwstr>http://csl.mendeley.com/styles/449499241/ices-journal-of-marine-science-2</vt:lpwstr>
  </property>
  <property fmtid="{D5CDD505-2E9C-101B-9397-08002B2CF9AE}" pid="11" name="Mendeley Recent Style Name 4_1">
    <vt:lpwstr>ICES Journal of Marine Science - Travis Tai</vt:lpwstr>
  </property>
  <property fmtid="{D5CDD505-2E9C-101B-9397-08002B2CF9AE}" pid="12" name="Mendeley Recent Style Id 5_1">
    <vt:lpwstr>http://www.zotero.org/styles/journal-of-environmental-economics-and-management</vt:lpwstr>
  </property>
  <property fmtid="{D5CDD505-2E9C-101B-9397-08002B2CF9AE}" pid="13" name="Mendeley Recent Style Name 5_1">
    <vt:lpwstr>Journal of Environmental Economics and Management</vt:lpwstr>
  </property>
  <property fmtid="{D5CDD505-2E9C-101B-9397-08002B2CF9AE}" pid="14" name="Mendeley Recent Style Id 6_1">
    <vt:lpwstr>http://www.zotero.org/styles/marine-policy</vt:lpwstr>
  </property>
  <property fmtid="{D5CDD505-2E9C-101B-9397-08002B2CF9AE}" pid="15" name="Mendeley Recent Style Name 6_1">
    <vt:lpwstr>Marine Policy</vt:lpwstr>
  </property>
  <property fmtid="{D5CDD505-2E9C-101B-9397-08002B2CF9AE}" pid="16" name="Mendeley Recent Style Id 7_1">
    <vt:lpwstr>http://www.zotero.org/styles/nature-climate-change</vt:lpwstr>
  </property>
  <property fmtid="{D5CDD505-2E9C-101B-9397-08002B2CF9AE}" pid="17" name="Mendeley Recent Style Name 7_1">
    <vt:lpwstr>Nature Climate Change</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y fmtid="{D5CDD505-2E9C-101B-9397-08002B2CF9AE}" pid="22" name="Mendeley Document_1">
    <vt:lpwstr>True</vt:lpwstr>
  </property>
  <property fmtid="{D5CDD505-2E9C-101B-9397-08002B2CF9AE}" pid="23" name="Mendeley Citation Style_1">
    <vt:lpwstr>http://www.zotero.org/styles/frontiers-in-marine-science</vt:lpwstr>
  </property>
  <property fmtid="{D5CDD505-2E9C-101B-9397-08002B2CF9AE}" pid="24" name="Mendeley Unique User Id_1">
    <vt:lpwstr>a6160f75-cb26-3e42-acad-63c7d0691524</vt:lpwstr>
  </property>
</Properties>
</file>