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0874" w14:textId="1DFA199A" w:rsidR="00A93CF2" w:rsidRPr="008929CB" w:rsidRDefault="00A93CF2" w:rsidP="00A93CF2">
      <w:pPr>
        <w:rPr>
          <w:b/>
          <w:bCs/>
        </w:rPr>
      </w:pPr>
      <w:r w:rsidRPr="008929CB">
        <w:rPr>
          <w:b/>
          <w:bCs/>
        </w:rPr>
        <w:t>Justification statement</w:t>
      </w:r>
    </w:p>
    <w:p w14:paraId="4E056F7B" w14:textId="77777777" w:rsidR="00A93CF2" w:rsidRDefault="00A93CF2" w:rsidP="00A93CF2"/>
    <w:p w14:paraId="32BB1A74" w14:textId="2495A482" w:rsidR="00A93CF2" w:rsidRDefault="00A93CF2" w:rsidP="00A93CF2">
      <w:r>
        <w:t xml:space="preserve">Farmed salmon represent 2% of aquaculture supply but </w:t>
      </w:r>
      <w:r w:rsidR="00512CA7">
        <w:t xml:space="preserve">produces </w:t>
      </w:r>
      <w:r>
        <w:t xml:space="preserve">environmental </w:t>
      </w:r>
      <w:r w:rsidR="00512CA7">
        <w:t>impacts</w:t>
      </w:r>
      <w:r w:rsidR="002C4138">
        <w:t>,</w:t>
      </w:r>
      <w:r w:rsidR="00512CA7">
        <w:t xml:space="preserve"> with </w:t>
      </w:r>
      <w:r>
        <w:t xml:space="preserve">limited </w:t>
      </w:r>
      <w:r w:rsidR="002C4138">
        <w:t xml:space="preserve">contributions to </w:t>
      </w:r>
      <w:r>
        <w:t xml:space="preserve">sustainability goals. Moving beyond longstanding research focus on </w:t>
      </w:r>
      <w:r w:rsidR="00AE692F">
        <w:t xml:space="preserve">aquaculture </w:t>
      </w:r>
      <w:r>
        <w:t xml:space="preserve">production, </w:t>
      </w:r>
      <w:r w:rsidRPr="002C4138">
        <w:rPr>
          <w:b/>
          <w:bCs/>
        </w:rPr>
        <w:t xml:space="preserve">our study investigates </w:t>
      </w:r>
      <w:r w:rsidR="00D35746">
        <w:rPr>
          <w:b/>
          <w:bCs/>
        </w:rPr>
        <w:t xml:space="preserve">how </w:t>
      </w:r>
      <w:r w:rsidRPr="002C4138">
        <w:rPr>
          <w:b/>
          <w:bCs/>
        </w:rPr>
        <w:t>‘market-making’ driv</w:t>
      </w:r>
      <w:r w:rsidR="00D35746">
        <w:rPr>
          <w:b/>
          <w:bCs/>
        </w:rPr>
        <w:t>es</w:t>
      </w:r>
      <w:r w:rsidRPr="002C4138">
        <w:rPr>
          <w:b/>
          <w:bCs/>
        </w:rPr>
        <w:t xml:space="preserve"> salmon production</w:t>
      </w:r>
      <w:r>
        <w:t xml:space="preserve">. We </w:t>
      </w:r>
      <w:r w:rsidR="002C4138">
        <w:t>demonstrate how</w:t>
      </w:r>
      <w:r>
        <w:t xml:space="preserve"> industry and retail actions have co-created consumer </w:t>
      </w:r>
      <w:proofErr w:type="gramStart"/>
      <w:r>
        <w:t>demand</w:t>
      </w:r>
      <w:r w:rsidR="00D35746">
        <w:t>, and</w:t>
      </w:r>
      <w:proofErr w:type="gramEnd"/>
      <w:r w:rsidR="002C4138">
        <w:t xml:space="preserve"> use population-level diet data</w:t>
      </w:r>
      <w:r>
        <w:t xml:space="preserve"> </w:t>
      </w:r>
      <w:r w:rsidR="002C4138">
        <w:t xml:space="preserve">to show that farmed salmon have </w:t>
      </w:r>
      <w:r>
        <w:t>displace</w:t>
      </w:r>
      <w:r w:rsidR="002C4138">
        <w:t xml:space="preserve">d </w:t>
      </w:r>
      <w:r>
        <w:t>more affordable foods from UK diets,</w:t>
      </w:r>
      <w:r w:rsidR="002C4138">
        <w:t xml:space="preserve"> particularly poorer households,</w:t>
      </w:r>
      <w:r>
        <w:t xml:space="preserve"> without improving seafood consumption.</w:t>
      </w:r>
      <w:r w:rsidR="002C4138">
        <w:t xml:space="preserve"> Our study assesses </w:t>
      </w:r>
      <w:r w:rsidR="002C4138" w:rsidRPr="002C4138">
        <w:t>human efforts to address environmental global change</w:t>
      </w:r>
      <w:r w:rsidR="002C4138">
        <w:t xml:space="preserve"> by </w:t>
      </w:r>
      <w:r w:rsidR="00D311A4">
        <w:t xml:space="preserve">recommending how </w:t>
      </w:r>
      <w:r w:rsidR="002C4138">
        <w:t xml:space="preserve">markets </w:t>
      </w:r>
      <w:r w:rsidR="00D311A4">
        <w:t xml:space="preserve">could </w:t>
      </w:r>
      <w:r w:rsidR="002C4138">
        <w:t>help address dietary gaps, for example by creating demand for affordable</w:t>
      </w:r>
      <w:r w:rsidR="00D311A4">
        <w:t xml:space="preserve">, </w:t>
      </w:r>
      <w:r w:rsidR="002C4138">
        <w:t>sustainable foods (e.g. bivalves).</w:t>
      </w:r>
    </w:p>
    <w:p w14:paraId="2C73C0C1" w14:textId="77777777" w:rsidR="005E1CD0" w:rsidRDefault="005E1CD0" w:rsidP="00A93CF2"/>
    <w:p w14:paraId="44FEF8B0" w14:textId="359C0B15" w:rsidR="005E1CD0" w:rsidRDefault="005E1CD0" w:rsidP="00A93CF2">
      <w:r>
        <w:t xml:space="preserve">As an interdisciplinary journal with strong sustainability focus, ERL is the ideal outlet for our research. Our study </w:t>
      </w:r>
      <w:proofErr w:type="gramStart"/>
      <w:r>
        <w:t>addresses</w:t>
      </w:r>
      <w:proofErr w:type="gramEnd"/>
      <w:r>
        <w:t xml:space="preserve"> themes of sustainable food systems, societal trade-offs (economic vs. nutrition), and socio-economic impacts (diets)</w:t>
      </w:r>
      <w:r w:rsidR="00FF009A">
        <w:t xml:space="preserve">, and will appeal </w:t>
      </w:r>
      <w:r>
        <w:t xml:space="preserve">to researchers </w:t>
      </w:r>
      <w:r w:rsidR="00FF009A">
        <w:t xml:space="preserve">of </w:t>
      </w:r>
      <w:r>
        <w:t>aquatic foods, agriculture, sustainable food systems, nutrition, food labelling, and marketing.</w:t>
      </w:r>
    </w:p>
    <w:sectPr w:rsidR="005E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2"/>
    <w:rsid w:val="002C4138"/>
    <w:rsid w:val="0034155A"/>
    <w:rsid w:val="00512CA7"/>
    <w:rsid w:val="005E1CD0"/>
    <w:rsid w:val="00601975"/>
    <w:rsid w:val="006553F8"/>
    <w:rsid w:val="006F062B"/>
    <w:rsid w:val="007A3285"/>
    <w:rsid w:val="00817412"/>
    <w:rsid w:val="008929CB"/>
    <w:rsid w:val="00A93CF2"/>
    <w:rsid w:val="00AE692F"/>
    <w:rsid w:val="00C755A8"/>
    <w:rsid w:val="00D311A4"/>
    <w:rsid w:val="00D35746"/>
    <w:rsid w:val="00D66EEE"/>
    <w:rsid w:val="00F76B45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A7BF"/>
  <w15:chartTrackingRefBased/>
  <w15:docId w15:val="{D98E4758-2A41-D741-A326-467C7A54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5A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5A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34155A"/>
    <w:pPr>
      <w:keepNext/>
      <w:keepLines/>
      <w:spacing w:before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5A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55A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34155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F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F2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12</cp:revision>
  <dcterms:created xsi:type="dcterms:W3CDTF">2025-01-30T16:43:00Z</dcterms:created>
  <dcterms:modified xsi:type="dcterms:W3CDTF">2025-01-30T17:07:00Z</dcterms:modified>
</cp:coreProperties>
</file>