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260" w:type="dxa"/>
        <w:tblLook w:val="04A0" w:firstRow="1" w:lastRow="0" w:firstColumn="1" w:lastColumn="0" w:noHBand="0" w:noVBand="1"/>
      </w:tblPr>
      <w:tblGrid>
        <w:gridCol w:w="1485"/>
        <w:gridCol w:w="985"/>
        <w:gridCol w:w="4309"/>
        <w:gridCol w:w="1500"/>
        <w:gridCol w:w="566"/>
        <w:gridCol w:w="4415"/>
      </w:tblGrid>
      <w:tr w:rsidR="00D60CDD" w:rsidRPr="00D60CDD" w14:paraId="1FB7F904" w14:textId="77777777" w:rsidTr="00D60CDD">
        <w:trPr>
          <w:trHeight w:val="315"/>
        </w:trPr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4ED23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Analysis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E27919" w14:textId="381D9A58" w:rsidR="00D60CDD" w:rsidRPr="00D60CDD" w:rsidRDefault="00D60CDD" w:rsidP="00D60CD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Fig.</w:t>
            </w: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4C58A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Key statistic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1A45B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Value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3B1EEA" w14:textId="35791EFD" w:rsidR="00D60CDD" w:rsidRPr="00D60CDD" w:rsidRDefault="00D60CDD" w:rsidP="00D60CD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Ref.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1DA10B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Full Reference</w:t>
            </w:r>
          </w:p>
        </w:tc>
      </w:tr>
      <w:tr w:rsidR="00D60CDD" w:rsidRPr="00D60CDD" w14:paraId="76C2EADC" w14:textId="77777777" w:rsidTr="00D60CDD">
        <w:trPr>
          <w:trHeight w:val="315"/>
        </w:trPr>
        <w:tc>
          <w:tcPr>
            <w:tcW w:w="14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6FD8D60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Scottish salmon production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6C96F679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767A619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Scottish salmon production volume (1999-2020)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4FFEAB6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Fig. 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78028E9E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15263B70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Marine Scotland Science. Scottish Fish Farm Production Survey 2019. (2020). https://www.gov.scot/publications/scottish-fish-farm-production-survey-2019/pages/5/</w:t>
            </w:r>
          </w:p>
        </w:tc>
      </w:tr>
      <w:tr w:rsidR="00D60CDD" w:rsidRPr="00D60CDD" w14:paraId="720D3FF8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8FC73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09B98B7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  <w:proofErr w:type="gramStart"/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a,b</w:t>
            </w:r>
            <w:proofErr w:type="gramEnd"/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2E27225A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Scottish salmon production volume (2014)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2E5DA84B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179,022 t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5A0E17AA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69AECD77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Marine Scotland Science. Scottish Fish Farm Production Survey 2019. (2020). https://www.gov.scot/publications/scottish-fish-farm-production-survey-2019/pages/5/</w:t>
            </w:r>
          </w:p>
        </w:tc>
      </w:tr>
      <w:tr w:rsidR="00D60CDD" w:rsidRPr="00D60CDD" w14:paraId="78EF9126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C02F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41EA4034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52ADE48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Fish oil volume in Scottish salmon (2014)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74241774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33,000 t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27A4C13E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769623FD" w14:textId="3A93588D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 xml:space="preserve">Shepherd, C. J., </w:t>
            </w:r>
            <w:proofErr w:type="spellStart"/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Monroig</w:t>
            </w:r>
            <w:proofErr w:type="spellEnd"/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 xml:space="preserve">, O. &amp; Tocher, D. R. Future availability of raw materials for salmon feeds and supply chain implications: The case of Scottish farmed salmon. </w:t>
            </w:r>
            <w:r w:rsidRPr="00D60CDD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en-GB"/>
              </w:rPr>
              <w:t xml:space="preserve">Aquaculture. </w:t>
            </w:r>
            <w:r w:rsidRPr="00D60CD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467</w:t>
            </w: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, 49-62 (2017).</w:t>
            </w:r>
          </w:p>
        </w:tc>
      </w:tr>
      <w:tr w:rsidR="00D60CDD" w:rsidRPr="00D60CDD" w14:paraId="36553A74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062E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F1AC0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2DB201A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Fish meal volume in Scottish salmon (2014)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20F55B13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55,000 t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7FB3BCB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2D5BD05D" w14:textId="41B8F7C8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 xml:space="preserve">Shepherd, C. J., </w:t>
            </w:r>
            <w:proofErr w:type="spellStart"/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Monroig</w:t>
            </w:r>
            <w:proofErr w:type="spellEnd"/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 xml:space="preserve">, O. &amp; Tocher, D. R. Future availability of raw materials for salmon feeds and supply chain implications: The case of Scottish farmed salmon. </w:t>
            </w:r>
            <w:r w:rsidRPr="00D60CDD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en-GB"/>
              </w:rPr>
              <w:t xml:space="preserve">Aquaculture. </w:t>
            </w:r>
            <w:r w:rsidRPr="00D60CD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467</w:t>
            </w: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, 49-62 (2017).</w:t>
            </w:r>
          </w:p>
        </w:tc>
      </w:tr>
      <w:tr w:rsidR="00D60CDD" w:rsidRPr="00D60CDD" w14:paraId="22C0BEE4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0569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6F8FC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16BAA774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Fish oil yield from wild-caught fish (global industry average)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11B6C0B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4.80%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2B0B1EF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64AED8D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IFFO. Fish in: Fish Out (FIFO) ratios for the conversion of wild feed to farmed fish, including salmon. Fish in: Fish Out (FIFO) ratios https://www.iffo.com/fish-fish-out-fifo-ratios-conversion-wild-feed (2017).</w:t>
            </w:r>
          </w:p>
        </w:tc>
      </w:tr>
      <w:tr w:rsidR="00D60CDD" w:rsidRPr="00D60CDD" w14:paraId="10719EBA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7F90F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A922F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5856F7D4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Fish meal yield from wild-caught fish (global industry average)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1B6E694B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22.5%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75CA1D9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65DDFE4C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IFFO. Fish in: Fish Out (FIFO) ratios for the conversion of wild feed to farmed fish, including salmon. Fish in: Fish Out (FIFO) ratios https://www.iffo.com/fish-fish-out-fifo-ratios-conversion-wild-feed (2017).</w:t>
            </w:r>
          </w:p>
        </w:tc>
      </w:tr>
      <w:tr w:rsidR="00D60CDD" w:rsidRPr="00D60CDD" w14:paraId="203B2A38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2F55F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C395F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4361AEBA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Proportion of trimmings in FMFO (global industry average)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1578FEC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33%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5DD2A64E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7542D6E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IFFO. Fish in: Fish Out (FIFO) ratios for the conversion of wild feed to farmed fish, including salmon. Fish in: Fish Out (FIFO) ratios https://www.iffo.com/fish-fish-out-fifo-ratios-conversion-wild-feed (2017).</w:t>
            </w:r>
          </w:p>
        </w:tc>
      </w:tr>
      <w:tr w:rsidR="00D60CDD" w:rsidRPr="00D60CDD" w14:paraId="0B092E52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F7924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728E7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1299030F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Proportion of trimmings in FMFO (EU average)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1317017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47%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749FC96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30FD9350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European Commission. European Market Observatory for Fisheries and Aquaculture Products (EUMOFA) Monthly Highlights No. 1. 2020 (2020).</w:t>
            </w:r>
          </w:p>
        </w:tc>
      </w:tr>
      <w:tr w:rsidR="00D60CDD" w:rsidRPr="00D60CDD" w14:paraId="09C39BD1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2B37D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CA8FC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711BBF0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Proportion of trimmings in FMFO (Scottish salmon)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507BAC7B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24%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3394D52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48-52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6FC23DA3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Calculated (weighted average) using data from the same sources as Table S2.</w:t>
            </w:r>
          </w:p>
        </w:tc>
      </w:tr>
      <w:tr w:rsidR="00D60CDD" w:rsidRPr="00D60CDD" w14:paraId="7263EBCC" w14:textId="77777777" w:rsidTr="00D60CDD">
        <w:trPr>
          <w:trHeight w:val="315"/>
        </w:trPr>
        <w:tc>
          <w:tcPr>
            <w:tcW w:w="14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4F4F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FMFO feed in Scottish salmon</w:t>
            </w: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4DE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BC2E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FMFO volumes in major Scottish salmon feed producers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0BD3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Table S2</w:t>
            </w:r>
          </w:p>
        </w:tc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72B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44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F6B9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</w:tr>
      <w:tr w:rsidR="00D60CDD" w:rsidRPr="00D60CDD" w14:paraId="626A09EC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9F415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5B6F3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862B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FMFO species composition in major Scottish salmon feed producers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E989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Table S2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F0BB5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4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0D78D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D60CDD" w:rsidRPr="00D60CDD" w14:paraId="36668979" w14:textId="77777777" w:rsidTr="00D60CDD">
        <w:trPr>
          <w:trHeight w:val="315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190B8A70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Nutrient composition and production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6ACAAD2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7C616910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Species nutrient concentrations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4008782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Table S4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58ACB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4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A4A7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D60CDD" w:rsidRPr="00D60CDD" w14:paraId="2FC94A68" w14:textId="77777777" w:rsidTr="00D60CDD">
        <w:trPr>
          <w:trHeight w:val="315"/>
        </w:trPr>
        <w:tc>
          <w:tcPr>
            <w:tcW w:w="14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4B82F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Diet scenarios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A92A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F79E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Salmon production and wild-caught fish volumes (2014)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5843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Fig. 1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709D0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4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0339F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D60CDD" w:rsidRPr="00D60CDD" w14:paraId="3BE4E2FE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8442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A9B7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9165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Micronutrient concentration of diet scenarios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A735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Fig. 2, Table S4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E879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4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47A4E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D60CDD" w:rsidRPr="00D60CDD" w14:paraId="5DBA9819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51040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494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3c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32EF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Salmon production and wild-caught fish volumes (2014)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B904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Fig. 1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C9F27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4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266B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D60CDD" w:rsidRPr="00D60CDD" w14:paraId="1597579B" w14:textId="77777777" w:rsidTr="00D60CDD">
        <w:trPr>
          <w:trHeight w:val="315"/>
        </w:trPr>
        <w:tc>
          <w:tcPr>
            <w:tcW w:w="1485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center"/>
            <w:hideMark/>
          </w:tcPr>
          <w:p w14:paraId="5A69E467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Global FMFO use</w:t>
            </w: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2B6C1DC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4a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6DBF5DBE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Wild-caught fish reduced to FMFO (2016)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617C24ED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15 Mt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72A18F4E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3B03A32A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FAO. The State of World Fisheries and Aquaculture 2018 - Meeting the sustainable development goals. (2018). Rome. Licence: CC BY-NC-SA 3.0 IGO. http://www.fao.org/3/I9540EN/i9540en.pdf</w:t>
            </w:r>
          </w:p>
        </w:tc>
      </w:tr>
      <w:tr w:rsidR="00D60CDD" w:rsidRPr="00D60CDD" w14:paraId="4A99F6AF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A088483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08010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50CDC3EC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Wild-caught fish proportion of total fish used in FMFO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00E213F9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67%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7C24E5C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2E8F4D6C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IFFO. Fish in: Fish Out (FIFO) ratios for the conversion of wild feed to farmed fish, including salmon. Fish in: Fish Out (FIFO) ratios https://www.iffo.com/fish-fish-out-fifo-ratios-conversion-wild-feed (2017).</w:t>
            </w:r>
          </w:p>
        </w:tc>
      </w:tr>
      <w:tr w:rsidR="00D60CDD" w:rsidRPr="00D60CDD" w14:paraId="026789A8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F99783C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6556A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41277F27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FMFO production and use by aquaculture and other industries (2016)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2345C520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Table S5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46A81AD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3A1994A0" w14:textId="70069656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u w:val="single"/>
                <w:lang w:eastAsia="en-GB"/>
              </w:rPr>
            </w:pPr>
          </w:p>
        </w:tc>
      </w:tr>
      <w:tr w:rsidR="00D60CDD" w:rsidRPr="00D60CDD" w14:paraId="010ADF62" w14:textId="77777777" w:rsidTr="00D60CDD">
        <w:trPr>
          <w:trHeight w:val="330"/>
        </w:trPr>
        <w:tc>
          <w:tcPr>
            <w:tcW w:w="14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918A91A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C37B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2F916BB3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Seafood production using commercial aquafeed (2016)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78DD892A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Table S6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65E419F9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7AC56043" w14:textId="47C2438C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D60CDD" w:rsidRPr="00D60CDD" w14:paraId="57D775D1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9285B97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center"/>
            <w:hideMark/>
          </w:tcPr>
          <w:p w14:paraId="3C4E710B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4b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28539963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Proportion of fish oil from trimmings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2A3039CB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40%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1725D78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21C9DAB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FAO. The State of World Fisheries and Aquaculture 2020. (FAO, 2020). doi:10.4060/ca9229en.</w:t>
            </w:r>
          </w:p>
        </w:tc>
      </w:tr>
      <w:tr w:rsidR="00D60CDD" w:rsidRPr="00D60CDD" w14:paraId="1C33D72F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FCFB1A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DDE847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3C8CC9BC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Proportion of fishmeal from trimmings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0023F87C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22%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7F004F9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noWrap/>
            <w:vAlign w:val="center"/>
            <w:hideMark/>
          </w:tcPr>
          <w:p w14:paraId="49FA2395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  <w:t>FAO. The State of World Fisheries and Aquaculture 2020. (FAO, 2020). doi:10.4060/ca9229en.</w:t>
            </w:r>
          </w:p>
        </w:tc>
      </w:tr>
      <w:tr w:rsidR="00D60CDD" w:rsidRPr="00D60CDD" w14:paraId="6E9633E5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BD2E79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50A4FB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67A0CF2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Proportion of </w:t>
            </w:r>
            <w:proofErr w:type="gramStart"/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wild-fish</w:t>
            </w:r>
            <w:proofErr w:type="gramEnd"/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consumed directly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1F373946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24%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249CF7D1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Fig. 3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34DBC80C" w14:textId="02A637B1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D60CDD" w:rsidRPr="00D60CDD" w14:paraId="70CE7F8F" w14:textId="77777777" w:rsidTr="00D60CDD">
        <w:trPr>
          <w:trHeight w:val="315"/>
        </w:trPr>
        <w:tc>
          <w:tcPr>
            <w:tcW w:w="14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351D998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6156A5E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center"/>
            <w:hideMark/>
          </w:tcPr>
          <w:p w14:paraId="3E9E834C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Reallocation of FMFO after limiting salmon to </w:t>
            </w:r>
            <w:proofErr w:type="gramStart"/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trimmings-only</w:t>
            </w:r>
            <w:proofErr w:type="gramEnd"/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FMFO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center"/>
            <w:hideMark/>
          </w:tcPr>
          <w:p w14:paraId="621FCAB5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Table S7</w:t>
            </w:r>
          </w:p>
        </w:tc>
        <w:tc>
          <w:tcPr>
            <w:tcW w:w="56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center"/>
            <w:hideMark/>
          </w:tcPr>
          <w:p w14:paraId="78B06242" w14:textId="77777777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60CDD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4415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center"/>
            <w:hideMark/>
          </w:tcPr>
          <w:p w14:paraId="21B67C62" w14:textId="3DB32F02" w:rsidR="00D60CDD" w:rsidRPr="00D60CDD" w:rsidRDefault="00D60CDD" w:rsidP="00D60CDD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3B8AF497" w14:textId="1E1F31ED" w:rsidR="003D0324" w:rsidRDefault="003D0324" w:rsidP="00D60CDD">
      <w:pPr>
        <w:rPr>
          <w:sz w:val="20"/>
          <w:szCs w:val="20"/>
        </w:rPr>
      </w:pPr>
    </w:p>
    <w:p w14:paraId="28A7FAB5" w14:textId="77777777" w:rsidR="00D60CDD" w:rsidRPr="00D60CDD" w:rsidRDefault="00D60CDD" w:rsidP="00D60CDD">
      <w:pPr>
        <w:rPr>
          <w:rFonts w:eastAsia="Times New Roman" w:cs="Times New Roman"/>
          <w:color w:val="000000"/>
          <w:lang w:eastAsia="en-GB"/>
        </w:rPr>
      </w:pPr>
      <w:r w:rsidRPr="00D60CDD">
        <w:rPr>
          <w:rFonts w:eastAsia="Times New Roman" w:cs="Times New Roman"/>
          <w:b/>
          <w:bCs/>
          <w:color w:val="000000"/>
          <w:lang w:eastAsia="en-GB"/>
        </w:rPr>
        <w:t>Table S1</w:t>
      </w:r>
      <w:r w:rsidRPr="00D60CDD">
        <w:rPr>
          <w:rFonts w:eastAsia="Times New Roman" w:cs="Times New Roman"/>
          <w:color w:val="000000"/>
          <w:lang w:eastAsia="en-GB"/>
        </w:rPr>
        <w:t xml:space="preserve"> | Data sources and key statistics.</w:t>
      </w:r>
    </w:p>
    <w:p w14:paraId="2DCB258B" w14:textId="6B171ABA" w:rsidR="00066AEE" w:rsidRDefault="00066AE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4"/>
        <w:gridCol w:w="701"/>
        <w:gridCol w:w="1050"/>
        <w:gridCol w:w="1883"/>
        <w:gridCol w:w="2130"/>
        <w:gridCol w:w="1854"/>
        <w:gridCol w:w="5036"/>
      </w:tblGrid>
      <w:tr w:rsidR="00066AEE" w:rsidRPr="00066AEE" w14:paraId="11981FDC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8AC2" w14:textId="77777777" w:rsidR="00066AEE" w:rsidRPr="00066AEE" w:rsidRDefault="00066AEE" w:rsidP="00066AEE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21A6" w14:textId="77777777" w:rsidR="00066AEE" w:rsidRPr="00066AEE" w:rsidRDefault="00066AEE" w:rsidP="00066AEE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A9BC" w14:textId="77777777" w:rsidR="00066AEE" w:rsidRPr="00066AEE" w:rsidRDefault="00066AEE" w:rsidP="00066AEE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4F4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FMFO composition in feed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9F7F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A308" w14:textId="77777777" w:rsidR="00066AEE" w:rsidRPr="00066AEE" w:rsidRDefault="00066AEE" w:rsidP="00066AEE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066AEE" w:rsidRPr="00066AEE" w14:paraId="09277D6A" w14:textId="77777777" w:rsidTr="00066AEE">
        <w:trPr>
          <w:trHeight w:val="330"/>
        </w:trPr>
        <w:tc>
          <w:tcPr>
            <w:tcW w:w="48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AE60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Species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269F3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Year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6B535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Company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527CE3" w14:textId="78755C8E" w:rsidR="00066AEE" w:rsidRPr="00066AEE" w:rsidRDefault="00066AEE" w:rsidP="00066AE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F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i</w:t>
            </w:r>
            <w:r w:rsidRPr="00066AE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sh oil (%)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8DCC1C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Fishmeal (%)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C182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Numbered reference</w:t>
            </w:r>
          </w:p>
        </w:tc>
        <w:tc>
          <w:tcPr>
            <w:tcW w:w="181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96682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Reference</w:t>
            </w:r>
          </w:p>
        </w:tc>
      </w:tr>
      <w:tr w:rsidR="00066AEE" w:rsidRPr="00066AEE" w14:paraId="472CD7C4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B02F0AC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Trimmings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4AD7D3EB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38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E9CB9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Biomar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8353FCC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DDD2EF5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57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495F292C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81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vAlign w:val="center"/>
            <w:hideMark/>
          </w:tcPr>
          <w:p w14:paraId="62BB515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Seafish</w:t>
            </w:r>
            <w:proofErr w:type="spellEnd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. </w:t>
            </w:r>
            <w:r w:rsidRPr="00066A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Fishmeal and fish oil facts and figures.</w:t>
            </w: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(2018). https://www.seafish.org/document/?id=1b08b6d5-75d9-4179-9094-840195ceee4b</w:t>
            </w:r>
          </w:p>
        </w:tc>
      </w:tr>
      <w:tr w:rsidR="00066AEE" w:rsidRPr="00066AEE" w14:paraId="39C8B300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E5E4D87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Blue whiting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0E6E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37AC0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9CF362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D5E279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11A55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BDFE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46973629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387CEEE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Anchovy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A68A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2EF4D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072B77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BF60DC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B5D30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2E8B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4CB904E9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2058FC6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Anchoveta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9605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A1D96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71DF83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3C75D5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4E864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3FBA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7B9AA369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0FE4C0A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Sardine(</w:t>
            </w:r>
            <w:proofErr w:type="spellStart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lla</w:t>
            </w:r>
            <w:proofErr w:type="spellEnd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7FCF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7067C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249DAD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65C4D2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7D695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00C0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5BAC0527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67BF3F1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Capelin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A6E0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6C81D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3BD4FB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0A83E6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ED939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03772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26C8BBAF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14E8301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Krill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4B56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AFE39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5BB1A7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5F2C4FC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BC04D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D322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79FAC5E9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DD4FC0A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Sand eel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6192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908B7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243566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C55B4A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F8C2F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1BF0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013F9FC8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4876F69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Sprat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9DB0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E5354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039971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C6562C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C6DF4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2D98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2D01090C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0E174AE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Herring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5F37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998FF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0354B7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79C6E9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C7633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F2AFE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0BB35994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BC4E2BC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Menhaden 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B03D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0E214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31F44B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19AC7A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99ECC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DB5C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7020C625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A8044C6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Pout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B611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29285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1FD822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576BF0C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C27FF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73D2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3F597210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45E6B42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Mackerel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5998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1F554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F17C6C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E31CAD5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F47F7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8888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03AB787E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579A84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Hake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A7FA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4099F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B5F603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4FADC6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5F44B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9C6C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1605B26E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43A363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Cod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FB26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ABF70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62FB62F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F6CF43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23607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F860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2B2240CD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39AF169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Boarfish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C45F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8552F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8CCFB6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AD5ECF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1C428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F245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37145F32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C1CC379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Silver smelt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3F25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F4D75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1F5CF0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E139EF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5A998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7F37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16DF85FE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394CCC5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05F9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E0A66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E5DC41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E38A96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7C8C7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E7DDE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66AEE" w:rsidRPr="00066AEE" w14:paraId="41237E15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1AAC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Trimmings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F135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7544F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635F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F59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57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D05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181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C5B3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  <w:hyperlink r:id="rId4" w:history="1">
              <w:r w:rsidRPr="00066AEE">
                <w:rPr>
                  <w:rFonts w:eastAsia="Times New Roman" w:cs="Times New Roman"/>
                  <w:color w:val="000000"/>
                  <w:sz w:val="20"/>
                  <w:szCs w:val="20"/>
                  <w:lang w:eastAsia="en-GB"/>
                </w:rPr>
                <w:t xml:space="preserve">Biomar Group. </w:t>
              </w:r>
              <w:r w:rsidRPr="00066AEE">
                <w:rPr>
                  <w:rFonts w:eastAsia="Times New Roman" w:cs="Times New Roman"/>
                  <w:i/>
                  <w:iCs/>
                  <w:color w:val="000000"/>
                  <w:sz w:val="20"/>
                  <w:szCs w:val="20"/>
                  <w:lang w:eastAsia="en-GB"/>
                </w:rPr>
                <w:t xml:space="preserve">Sustainability Report 2018. </w:t>
              </w:r>
              <w:r w:rsidRPr="00066AEE">
                <w:rPr>
                  <w:rFonts w:eastAsia="Times New Roman" w:cs="Times New Roman"/>
                  <w:color w:val="1155CC"/>
                  <w:sz w:val="20"/>
                  <w:szCs w:val="20"/>
                  <w:u w:val="single"/>
                  <w:lang w:eastAsia="en-GB"/>
                </w:rPr>
                <w:t>https://www.biomar.co.uk/globalassets/.global/pdf-files/biomar-group-sustainability-report-2018.pdf</w:t>
              </w:r>
            </w:hyperlink>
          </w:p>
        </w:tc>
      </w:tr>
      <w:tr w:rsidR="00066AEE" w:rsidRPr="00066AEE" w14:paraId="5EE1B190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BB35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Blue whiting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28FF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FA851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EB2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8C1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51711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2BB8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58FA4ED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DB00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Anchovy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F41E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DF150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818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565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1EF59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800B2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F44F5C0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E008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Anchoveta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D54C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69D67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94D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528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0996C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AADA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764F8EBA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99EC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Sardine(</w:t>
            </w:r>
            <w:proofErr w:type="spellStart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lla</w:t>
            </w:r>
            <w:proofErr w:type="spellEnd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1BE0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444E2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748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4B3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B2212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6E30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4EAC8DA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6EF4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Capelin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46A5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518F4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B60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90D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A7CB2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E846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E62CA99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0DB8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Krill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310F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CFC3E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4B44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465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690BB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B20B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FC60BEB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194F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Sand eel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EF8B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C858A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CB4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B59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553DF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F3D7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794582E5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22B7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Sprat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4B95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F7505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FE9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7AD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17D18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8C68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64C52AB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7CC8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Herring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EEC9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B6E79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A4E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C1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786F4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12E5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1D21B443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3C64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Menhaden 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5B31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64C02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AC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362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77267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C930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895978D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28B6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Pout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F94B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5874E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FF5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674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7CAE2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F33D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FAE10DD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D637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Mackerel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DB53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3E433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8A5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30A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F2772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923C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4BF0EAA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AF06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Hake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C50A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BDBCA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304C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BC35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02CFA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A1FB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70E5C35" w14:textId="77777777" w:rsidTr="00066AEE">
        <w:trPr>
          <w:trHeight w:val="360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542B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Cod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3C93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CC1E4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399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781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35FE8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3382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551777F9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1287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Boarfish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7A48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EEAC12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2C1E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653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90BE1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99E3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7C4F9842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7D0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Silver smelt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41D4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C450E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F4BF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2CE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FD0B6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6C49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BC2AA19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14EA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C0F1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3B435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289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D7D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B2867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9DF9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6260C4E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604548E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Trimmings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3F3F3" w:fill="F3F3F3"/>
            <w:noWrap/>
            <w:vAlign w:val="center"/>
            <w:hideMark/>
          </w:tcPr>
          <w:p w14:paraId="6F2C8C65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2019</w:t>
            </w: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13037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378C0F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29.5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A8FFB0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27.9</w:t>
            </w:r>
          </w:p>
        </w:tc>
        <w:tc>
          <w:tcPr>
            <w:tcW w:w="57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center"/>
            <w:hideMark/>
          </w:tcPr>
          <w:p w14:paraId="509D3A7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181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vAlign w:val="center"/>
            <w:hideMark/>
          </w:tcPr>
          <w:p w14:paraId="3AD7DC2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  <w:hyperlink r:id="rId5" w:history="1">
              <w:r w:rsidRPr="00066AEE">
                <w:rPr>
                  <w:rFonts w:eastAsia="Times New Roman" w:cs="Times New Roman"/>
                  <w:color w:val="000000"/>
                  <w:sz w:val="20"/>
                  <w:szCs w:val="20"/>
                  <w:lang w:eastAsia="en-GB"/>
                </w:rPr>
                <w:t xml:space="preserve">Biomar Group. </w:t>
              </w:r>
              <w:r w:rsidRPr="00066AEE">
                <w:rPr>
                  <w:rFonts w:eastAsia="Times New Roman" w:cs="Times New Roman"/>
                  <w:i/>
                  <w:iCs/>
                  <w:color w:val="000000"/>
                  <w:sz w:val="20"/>
                  <w:szCs w:val="20"/>
                  <w:lang w:eastAsia="en-GB"/>
                </w:rPr>
                <w:t>Integrated Sustainability Report 2019.</w:t>
              </w:r>
              <w:r w:rsidRPr="00066AEE">
                <w:rPr>
                  <w:rFonts w:eastAsia="Times New Roman" w:cs="Times New Roman"/>
                  <w:color w:val="000000"/>
                  <w:sz w:val="20"/>
                  <w:szCs w:val="20"/>
                  <w:lang w:eastAsia="en-GB"/>
                </w:rPr>
                <w:t xml:space="preserve"> </w:t>
              </w:r>
              <w:r w:rsidRPr="00066AEE">
                <w:rPr>
                  <w:rFonts w:eastAsia="Times New Roman" w:cs="Times New Roman"/>
                  <w:color w:val="1155CC"/>
                  <w:sz w:val="20"/>
                  <w:szCs w:val="20"/>
                  <w:u w:val="single"/>
                  <w:lang w:eastAsia="en-GB"/>
                </w:rPr>
                <w:t>https://www.biomar.com/globalassets/.global/pdf-files/reports/biomar-sustainability-report-2019.pdf</w:t>
              </w:r>
            </w:hyperlink>
          </w:p>
        </w:tc>
      </w:tr>
      <w:tr w:rsidR="00066AEE" w:rsidRPr="00066AEE" w14:paraId="1AE7445D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CB2C607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Blue whiting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63F57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CE0C3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5B65B7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FDEB4E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17.3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EB3E6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837F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7E9F490F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5366A98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Anchovy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415A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DF3F4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78B1C3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EC68E9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95FE5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0A5A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2F17A9B2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FC2C567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Anchoveta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1BCB1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4C41C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78416C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21.3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16AC60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22.6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AFBEA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F1AE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1D7EFA4B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9D5D7B9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Sardine(</w:t>
            </w:r>
            <w:proofErr w:type="spellStart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lla</w:t>
            </w:r>
            <w:proofErr w:type="spellEnd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C1A7A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4A7F0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7F7E79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C7C609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1.8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2B822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EAF1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5033B9BE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B54BDEE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Capelin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070D2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908C2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E5C845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E4CBEFC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7C627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9A2B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26A072C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B698C81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Krill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4032F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EF079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503F77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43A4E2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4FC8B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93A2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68AA4E7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8A2049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Sand eel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97EED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B3DA52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BCB58A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2.7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313CDF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230E9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B37D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5723D6D1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FE4EB51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Sprat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243B2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FDE78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BA85E9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6.5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541AF6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1.9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204FE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6353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18406544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4F50258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Herring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67AB7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2977E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BE9AEF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8.8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EE8F4BF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7.6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208C6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74F0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CB9F0C4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9799660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Menhaden 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8AD55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26426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3CDD87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AF6E4F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9A780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BAAF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73418EA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456436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Pout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659D9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5B806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E599B0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E9D2A7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0.9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21528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26CC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79AD033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4AC7DD4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Mackerel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64306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A1484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45E2DA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3.9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C0AF89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2.6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EF81E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17322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B0B2840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931D6C5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Hake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091DC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C84FC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FAA7CFB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A899FA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E5D72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3DCD2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6B0B9236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613EF6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Cod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D4E9B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16BF0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7ABA6E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F2E64E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0BC5E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7379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5853778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5F507F8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Boarfish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3F93B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13303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92DB28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926CB3F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00070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D864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59B631A9" w14:textId="77777777" w:rsidTr="00066AEE">
        <w:trPr>
          <w:trHeight w:val="270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2ADE318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Silver smelt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EDC3C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7D25C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320084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EE99D3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08378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0908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6E96EBC3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3F3F3" w:fill="F3F3F3"/>
            <w:noWrap/>
            <w:vAlign w:val="bottom"/>
            <w:hideMark/>
          </w:tcPr>
          <w:p w14:paraId="3D9C0254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12138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82FE2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3F3F3" w:fill="F3F3F3"/>
            <w:noWrap/>
            <w:vAlign w:val="bottom"/>
            <w:hideMark/>
          </w:tcPr>
          <w:p w14:paraId="595DD4AB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3F3F3" w:fill="F3F3F3"/>
            <w:noWrap/>
            <w:vAlign w:val="bottom"/>
            <w:hideMark/>
          </w:tcPr>
          <w:p w14:paraId="7FB4998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2.5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2E872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C48F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6C6427C3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8A1B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Trimmings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07CC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387" w:type="pct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EB1FCB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Mowi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EFF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4.9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B24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10.2</w:t>
            </w:r>
          </w:p>
        </w:tc>
        <w:tc>
          <w:tcPr>
            <w:tcW w:w="57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05F7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181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B778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  <w:hyperlink r:id="rId6" w:history="1">
              <w:r w:rsidRPr="00066AEE">
                <w:rPr>
                  <w:rFonts w:eastAsia="Times New Roman" w:cs="Times New Roman"/>
                  <w:color w:val="000000"/>
                  <w:sz w:val="20"/>
                  <w:szCs w:val="20"/>
                  <w:lang w:eastAsia="en-GB"/>
                </w:rPr>
                <w:t xml:space="preserve">Mowi. </w:t>
              </w:r>
              <w:r w:rsidRPr="00066AEE">
                <w:rPr>
                  <w:rFonts w:eastAsia="Times New Roman" w:cs="Times New Roman"/>
                  <w:i/>
                  <w:iCs/>
                  <w:color w:val="000000"/>
                  <w:sz w:val="20"/>
                  <w:szCs w:val="20"/>
                  <w:lang w:eastAsia="en-GB"/>
                </w:rPr>
                <w:t xml:space="preserve">Integrated Annual Report </w:t>
              </w:r>
              <w:r w:rsidRPr="00066AEE">
                <w:rPr>
                  <w:rFonts w:eastAsia="Times New Roman" w:cs="Times New Roman"/>
                  <w:color w:val="000000"/>
                  <w:sz w:val="20"/>
                  <w:szCs w:val="20"/>
                  <w:lang w:eastAsia="en-GB"/>
                </w:rPr>
                <w:t xml:space="preserve">2018. </w:t>
              </w:r>
              <w:r w:rsidRPr="00066AEE">
                <w:rPr>
                  <w:rFonts w:eastAsia="Times New Roman" w:cs="Times New Roman"/>
                  <w:color w:val="1155CC"/>
                  <w:sz w:val="20"/>
                  <w:szCs w:val="20"/>
                  <w:u w:val="single"/>
                  <w:lang w:eastAsia="en-GB"/>
                </w:rPr>
                <w:t>http://hugin.info/209/R/2239765/882920.pdf</w:t>
              </w:r>
            </w:hyperlink>
          </w:p>
        </w:tc>
      </w:tr>
      <w:tr w:rsidR="00066AEE" w:rsidRPr="00066AEE" w14:paraId="14C8B0DA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61DE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Blue whiting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56F9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FC5F96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85B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A36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28.1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4C1A4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57EA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1550D072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4920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Anchovy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337B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ABDB20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F5F5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20.1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875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DFF4F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869D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14308731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6481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Anchoveta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1807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559C8F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A77B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8.2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030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D3294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A4E7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CC6F844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2E7B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Sardine(</w:t>
            </w:r>
            <w:proofErr w:type="spellStart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lla</w:t>
            </w:r>
            <w:proofErr w:type="spellEnd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6E9B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820104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547B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22.6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CBD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82384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7572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1A2A558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09AA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Capelin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2AB1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8BAF74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7CFF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20A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83EC0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C248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33F42596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C0F6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Krill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08CB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EB3044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951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2B1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955E4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0F6AE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528794FB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C40F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Sand eel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841B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B3F357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2AD1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4ED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29F4A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5B1E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781B9A3A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50C1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Sprat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5CCC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F8F131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36CB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D0A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683E3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E554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9695D13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9DC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Herring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AAFB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3C2FA8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10F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FB5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F1F61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3949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625131AB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560E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Menhaden 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61AB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83CEC0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805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28.9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9C3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6.7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895F7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DF01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65BB2A5C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629B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Pout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2CD5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BFB83AE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693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A6B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3BF38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BCF4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5C096404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F047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Mackerel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2B10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F9D4BB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1827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48E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6198F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F6EC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7E44569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CF3B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Hake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10C3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4EE3E2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ED8F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5D0C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73D85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FFEF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21926D17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8929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Cod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5D6B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7EA143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ADD2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31B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45747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52D2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68E2660A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D41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Boarfish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91E5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E7D1C1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5759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BA6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C45A0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7E6E9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61CB8DB7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6EF7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Silver smelt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AD1B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C0B7CF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1D3E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986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5BEAA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0828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7E7D0491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9340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5DC1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0D8152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1E23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06CB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7911C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6A03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57E4BA8D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D251D6C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Trimmings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center"/>
            <w:hideMark/>
          </w:tcPr>
          <w:p w14:paraId="33E67DB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2019</w:t>
            </w: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C70D7C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011C28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4.9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460B6D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10.2</w:t>
            </w:r>
          </w:p>
        </w:tc>
        <w:tc>
          <w:tcPr>
            <w:tcW w:w="573" w:type="pct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center"/>
            <w:hideMark/>
          </w:tcPr>
          <w:p w14:paraId="4D5260D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1819" w:type="pct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vAlign w:val="center"/>
            <w:hideMark/>
          </w:tcPr>
          <w:p w14:paraId="6C5A1BA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  <w:hyperlink r:id="rId7" w:history="1">
              <w:r w:rsidRPr="00066AEE">
                <w:rPr>
                  <w:rFonts w:eastAsia="Times New Roman" w:cs="Times New Roman"/>
                  <w:color w:val="000000"/>
                  <w:sz w:val="20"/>
                  <w:szCs w:val="20"/>
                  <w:lang w:eastAsia="en-GB"/>
                </w:rPr>
                <w:t xml:space="preserve">Mowi. </w:t>
              </w:r>
              <w:r w:rsidRPr="00066AEE">
                <w:rPr>
                  <w:rFonts w:eastAsia="Times New Roman" w:cs="Times New Roman"/>
                  <w:i/>
                  <w:iCs/>
                  <w:color w:val="000000"/>
                  <w:sz w:val="20"/>
                  <w:szCs w:val="20"/>
                  <w:lang w:eastAsia="en-GB"/>
                </w:rPr>
                <w:t>Integrated Annual Report 2019.</w:t>
              </w:r>
              <w:r w:rsidRPr="00066AEE">
                <w:rPr>
                  <w:rFonts w:eastAsia="Times New Roman" w:cs="Times New Roman"/>
                  <w:color w:val="000000"/>
                  <w:sz w:val="20"/>
                  <w:szCs w:val="20"/>
                  <w:lang w:eastAsia="en-GB"/>
                </w:rPr>
                <w:t xml:space="preserve"> </w:t>
              </w:r>
              <w:r w:rsidRPr="00066AEE">
                <w:rPr>
                  <w:rFonts w:eastAsia="Times New Roman" w:cs="Times New Roman"/>
                  <w:color w:val="1155CC"/>
                  <w:sz w:val="20"/>
                  <w:szCs w:val="20"/>
                  <w:u w:val="single"/>
                  <w:lang w:eastAsia="en-GB"/>
                </w:rPr>
                <w:t>https://corpsite.azureedge.net/corpsite/wp-content/uploads/2020/03/Mowi_Annual_Report_2019.pdf</w:t>
              </w:r>
            </w:hyperlink>
          </w:p>
        </w:tc>
      </w:tr>
      <w:tr w:rsidR="00066AEE" w:rsidRPr="00066AEE" w14:paraId="1BAF3F62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CD5930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Blue whiting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877662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79635D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89C4CE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F3E0A1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28.7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A14D5BD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C5889E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3AC86F34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D1F4BC6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Anchovy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4AAB51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3F2C64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3AD096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04E811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EBA6269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F5E2BF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AB1186B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65EEFA3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Anchoveta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31C2092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91A7182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681546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40.2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A90CF6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070D11F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313690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76437ACD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702A9D9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Sardine(</w:t>
            </w:r>
            <w:proofErr w:type="spellStart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lla</w:t>
            </w:r>
            <w:proofErr w:type="spellEnd"/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C3AAFA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271F1B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851BA1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28.2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25DC7D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2C7A299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FB5A33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5F65DC06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5CAF433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Capelin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607076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6B3706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CEB060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F538E8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38F327A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790219A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10EA786D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1B6AC2B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Krill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7F7CD3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889219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FDA201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E0E708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AFF6786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33344F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238E285B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E1AB143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Sand eel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10F0BA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93E642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995E4C4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6762BE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E7F7B62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BAD547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18EDB5A8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FAEFDB5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Sprat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747C9A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80F7DF5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55FF0A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C9F150D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DF74EEA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39B53E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21623D34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25EBC7A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Herring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7719B5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C613EB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9B07BE0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28D2873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C55A914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D44544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75DE1C94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0D2AEB5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Menhaden 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D85462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CE0E4F7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ABCA44F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1F8369A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6.1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A538BDC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2294F90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3C45838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4FB4EBA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Pout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808243E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B631CDE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745728EB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EC9A905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9660327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993BCF1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313CC0DA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E79410C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Mackerel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CC147FE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DF3C4E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BD6701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C963051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8C85BBA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973F9A3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478369F1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2BF2E7C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Hake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B6702D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9E5E4D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38966D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093A682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0BA35D3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2AFA616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5198D811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7841520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Cod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12B268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F728BF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87185E2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162A1D8C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8BC53A8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BE23F08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79A44E56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FA5ECEC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Boarfish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B7F176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5B12254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577EE9E6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3AE00049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E77C14B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33F2CB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F4A4CFC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2F5E26DD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Silver smelt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A05BC3C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9131C5E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4D34226E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14:paraId="6419BF75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AD2E21D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73960F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066AEE" w:rsidRPr="00066AEE" w14:paraId="04B262B5" w14:textId="77777777" w:rsidTr="00066AEE">
        <w:trPr>
          <w:trHeight w:val="315"/>
        </w:trPr>
        <w:tc>
          <w:tcPr>
            <w:tcW w:w="482" w:type="pc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bottom"/>
            <w:hideMark/>
          </w:tcPr>
          <w:p w14:paraId="3078242F" w14:textId="77777777" w:rsidR="00066AEE" w:rsidRPr="00066AEE" w:rsidRDefault="00066AEE" w:rsidP="00066AE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66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C10E13D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E9DA38B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bottom"/>
            <w:hideMark/>
          </w:tcPr>
          <w:p w14:paraId="00980928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3F3F3" w:fill="F3F3F3"/>
            <w:noWrap/>
            <w:vAlign w:val="bottom"/>
            <w:hideMark/>
          </w:tcPr>
          <w:p w14:paraId="63A3E82B" w14:textId="77777777" w:rsidR="00066AEE" w:rsidRPr="00066AEE" w:rsidRDefault="00066AEE" w:rsidP="00066AE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66AE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7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20EB302" w14:textId="77777777" w:rsidR="00066AEE" w:rsidRPr="00066AEE" w:rsidRDefault="00066AEE" w:rsidP="00066AEE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19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8F61C8F" w14:textId="77777777" w:rsidR="00066AEE" w:rsidRPr="00066AEE" w:rsidRDefault="00066AEE" w:rsidP="00066AEE">
            <w:pPr>
              <w:rPr>
                <w:rFonts w:eastAsia="Times New Roman" w:cs="Times New Roman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</w:tbl>
    <w:p w14:paraId="70695152" w14:textId="7D8CF4CA" w:rsidR="00D60CDD" w:rsidRDefault="00D60CDD" w:rsidP="00D60CDD">
      <w:pPr>
        <w:rPr>
          <w:sz w:val="20"/>
          <w:szCs w:val="20"/>
        </w:rPr>
      </w:pPr>
    </w:p>
    <w:p w14:paraId="7EF2DFED" w14:textId="77777777" w:rsidR="00C56358" w:rsidRPr="00C56358" w:rsidRDefault="00C56358" w:rsidP="00C56358">
      <w:pPr>
        <w:rPr>
          <w:rFonts w:eastAsia="Times New Roman" w:cs="Times New Roman"/>
          <w:color w:val="000000"/>
          <w:lang w:eastAsia="en-GB"/>
        </w:rPr>
      </w:pPr>
      <w:r w:rsidRPr="00C56358">
        <w:rPr>
          <w:rFonts w:eastAsia="Times New Roman" w:cs="Times New Roman"/>
          <w:b/>
          <w:bCs/>
          <w:color w:val="000000"/>
          <w:lang w:eastAsia="en-GB"/>
        </w:rPr>
        <w:t>Table S2 |</w:t>
      </w:r>
      <w:r w:rsidRPr="00C56358">
        <w:rPr>
          <w:rFonts w:eastAsia="Times New Roman" w:cs="Times New Roman"/>
          <w:color w:val="000000"/>
          <w:lang w:eastAsia="en-GB"/>
        </w:rPr>
        <w:t xml:space="preserve"> Fish species composition in FMFO from two major feed companies supply Scottish salmon farms. All sardine species were combined as 'sardine(</w:t>
      </w:r>
      <w:proofErr w:type="spellStart"/>
      <w:r w:rsidRPr="00C56358">
        <w:rPr>
          <w:rFonts w:eastAsia="Times New Roman" w:cs="Times New Roman"/>
          <w:color w:val="000000"/>
          <w:lang w:eastAsia="en-GB"/>
        </w:rPr>
        <w:t>lla</w:t>
      </w:r>
      <w:proofErr w:type="spellEnd"/>
      <w:r w:rsidRPr="00C56358">
        <w:rPr>
          <w:rFonts w:eastAsia="Times New Roman" w:cs="Times New Roman"/>
          <w:color w:val="000000"/>
          <w:lang w:eastAsia="en-GB"/>
        </w:rPr>
        <w:t>)'.</w:t>
      </w:r>
    </w:p>
    <w:p w14:paraId="2397E517" w14:textId="3F9288EB" w:rsidR="00361DFE" w:rsidRDefault="00361DF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1134"/>
        <w:gridCol w:w="1276"/>
        <w:gridCol w:w="1134"/>
        <w:gridCol w:w="1134"/>
        <w:gridCol w:w="1276"/>
        <w:gridCol w:w="850"/>
        <w:gridCol w:w="3419"/>
        <w:gridCol w:w="758"/>
      </w:tblGrid>
      <w:tr w:rsidR="00361DFE" w:rsidRPr="00361DFE" w14:paraId="3281F97C" w14:textId="77777777" w:rsidTr="00361DFE">
        <w:trPr>
          <w:trHeight w:val="31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BA26" w14:textId="77777777" w:rsidR="00361DFE" w:rsidRPr="00361DFE" w:rsidRDefault="00361DFE" w:rsidP="00361DFE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Year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2D3A" w14:textId="77777777" w:rsidR="00361DFE" w:rsidRPr="00361DFE" w:rsidRDefault="00361DFE" w:rsidP="00361DFE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Company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F9B6" w14:textId="1B42B99C" w:rsidR="00361DFE" w:rsidRPr="00361DFE" w:rsidRDefault="00361DFE" w:rsidP="00361DFE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FO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ADAF" w14:textId="412FC111" w:rsidR="00361DFE" w:rsidRPr="00361DFE" w:rsidRDefault="00361DFE" w:rsidP="00361DFE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FO from trimmings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E212" w14:textId="287219F0" w:rsidR="00361DFE" w:rsidRPr="00361DFE" w:rsidRDefault="00361DFE" w:rsidP="00361DFE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FO from whole fish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C206" w14:textId="3613739D" w:rsidR="00361DFE" w:rsidRPr="00361DFE" w:rsidRDefault="00361DFE" w:rsidP="00361DFE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FM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5930" w14:textId="7E19C1E6" w:rsidR="00361DFE" w:rsidRPr="00361DFE" w:rsidRDefault="00361DFE" w:rsidP="00361DFE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FM from trimmings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6DC3" w14:textId="4CB3A6F0" w:rsidR="00361DFE" w:rsidRPr="00361DFE" w:rsidRDefault="00361DFE" w:rsidP="00361DFE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FM from whole fish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BE30" w14:textId="59DDD882" w:rsidR="00361DFE" w:rsidRPr="00361DFE" w:rsidRDefault="00361DFE" w:rsidP="00361DFE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Ref</w:t>
            </w:r>
          </w:p>
        </w:tc>
        <w:tc>
          <w:tcPr>
            <w:tcW w:w="4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03F1" w14:textId="77777777" w:rsidR="00361DFE" w:rsidRPr="00361DFE" w:rsidRDefault="00361DFE" w:rsidP="00361DFE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Full reference</w:t>
            </w:r>
          </w:p>
        </w:tc>
      </w:tr>
      <w:tr w:rsidR="00361DFE" w:rsidRPr="00361DFE" w14:paraId="76839427" w14:textId="77777777" w:rsidTr="00361DFE">
        <w:trPr>
          <w:gridAfter w:val="1"/>
          <w:wAfter w:w="758" w:type="dxa"/>
          <w:trHeight w:val="31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E815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45E6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Biomar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3AFB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84728.00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9263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37068.00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CCAF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47660.00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44EB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157323.00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C211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23011.00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BFB8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134312.00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E2DE" w14:textId="77777777" w:rsidR="00361DFE" w:rsidRPr="00361DFE" w:rsidRDefault="00361DFE" w:rsidP="00361DFE">
            <w:pPr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1D36" w14:textId="77777777" w:rsidR="00361DFE" w:rsidRPr="00361DFE" w:rsidRDefault="00361DFE" w:rsidP="00361DFE">
            <w:pPr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Seafish</w:t>
            </w:r>
            <w:proofErr w:type="spellEnd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. Fishmeal and fish oil facts and figures. </w:t>
            </w:r>
            <w:proofErr w:type="spellStart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Seafish</w:t>
            </w:r>
            <w:proofErr w:type="spellEnd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March,</w:t>
            </w:r>
            <w:proofErr w:type="gramEnd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 1–35 (2018).</w:t>
            </w:r>
          </w:p>
        </w:tc>
      </w:tr>
      <w:tr w:rsidR="00361DFE" w:rsidRPr="00361DFE" w14:paraId="6D44CF73" w14:textId="77777777" w:rsidTr="00361DFE">
        <w:trPr>
          <w:trHeight w:val="31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9FD1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F44F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Biomar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5D4E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93207.00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54AD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39557.00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3470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53650.00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5A05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174401.00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4788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16556.00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24D1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157845.00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3BDF" w14:textId="77777777" w:rsidR="00361DFE" w:rsidRPr="00361DFE" w:rsidRDefault="00361DFE" w:rsidP="00361DFE">
            <w:pPr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4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C719A9A" w14:textId="77777777" w:rsidR="00361DFE" w:rsidRPr="00361DFE" w:rsidRDefault="00361DFE" w:rsidP="00361DFE">
            <w:pPr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Biomar</w:t>
            </w:r>
            <w:proofErr w:type="spellEnd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 Group. </w:t>
            </w:r>
            <w:r w:rsidRPr="00361D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Sustainability Report 2018.</w:t>
            </w:r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 (2019). https://www.biomar.co.uk/globalassets/.global/pdf-files/biomar-group-sustainability-report-2018.pdf</w:t>
            </w:r>
          </w:p>
        </w:tc>
      </w:tr>
      <w:tr w:rsidR="00361DFE" w:rsidRPr="00361DFE" w14:paraId="4A422115" w14:textId="77777777" w:rsidTr="00361DFE">
        <w:trPr>
          <w:trHeight w:val="31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4FE3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7A86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Biomar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5652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106041.00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7A82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31310.00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843A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74731.00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64FC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220640.00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EF10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61596.00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18A6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159044.00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57FF" w14:textId="77777777" w:rsidR="00361DFE" w:rsidRPr="00361DFE" w:rsidRDefault="00361DFE" w:rsidP="00361DFE">
            <w:pPr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4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1169440" w14:textId="77777777" w:rsidR="00361DFE" w:rsidRPr="00361DFE" w:rsidRDefault="00361DFE" w:rsidP="00361DFE">
            <w:pPr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Biomar</w:t>
            </w:r>
            <w:proofErr w:type="spellEnd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 Group. </w:t>
            </w:r>
            <w:r w:rsidRPr="00361D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Integrated Sustainability Report 2019. </w:t>
            </w:r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(2020). https://www.biomar.com/globalassets/.global/pdf-files/reports/biomar-sustainability-report-2019.pdf</w:t>
            </w:r>
          </w:p>
        </w:tc>
      </w:tr>
      <w:tr w:rsidR="00361DFE" w:rsidRPr="00361DFE" w14:paraId="3A9334F7" w14:textId="77777777" w:rsidTr="00361DFE">
        <w:trPr>
          <w:trHeight w:val="31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78E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C621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Mowi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96E9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36126.00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47F4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1770.17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3748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34355.83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7E40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46508.00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46D3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4743.82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E3DE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41764.18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A5FA" w14:textId="77777777" w:rsidR="00361DFE" w:rsidRPr="00361DFE" w:rsidRDefault="00361DFE" w:rsidP="00361DFE">
            <w:pPr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4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11A1" w14:textId="77777777" w:rsidR="00361DFE" w:rsidRPr="00361DFE" w:rsidRDefault="00361DFE" w:rsidP="00361DFE">
            <w:pPr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Mowi</w:t>
            </w:r>
            <w:proofErr w:type="spellEnd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. </w:t>
            </w:r>
            <w:r w:rsidRPr="00361D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Integrated Annual Report 2018. </w:t>
            </w:r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(2019). http://hugin.info/209/R/2239765/882920.pdf</w:t>
            </w:r>
          </w:p>
        </w:tc>
      </w:tr>
      <w:tr w:rsidR="00361DFE" w:rsidRPr="00361DFE" w14:paraId="0622CE3D" w14:textId="77777777" w:rsidTr="00361DFE">
        <w:trPr>
          <w:trHeight w:val="31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BBA7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B9ED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sz w:val="20"/>
                <w:szCs w:val="20"/>
                <w:lang w:eastAsia="en-GB"/>
              </w:rPr>
              <w:t>Mowi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A525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44490.00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536F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2180.01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9EBE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42309.99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BB8F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52391.00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434E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5343.88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BF76" w14:textId="77777777" w:rsidR="00361DFE" w:rsidRPr="00361DFE" w:rsidRDefault="00361DFE" w:rsidP="00361DF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47047.12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C738" w14:textId="77777777" w:rsidR="00361DFE" w:rsidRPr="00361DFE" w:rsidRDefault="00361DFE" w:rsidP="00361DFE">
            <w:pPr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361DFE">
              <w:rPr>
                <w:rFonts w:eastAsia="Times New Roman" w:cs="Times New Roman"/>
                <w:i/>
                <w:iCs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4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6F68" w14:textId="77777777" w:rsidR="00361DFE" w:rsidRPr="00361DFE" w:rsidRDefault="00361DFE" w:rsidP="00361DFE">
            <w:pPr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Mowi</w:t>
            </w:r>
            <w:proofErr w:type="spellEnd"/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. </w:t>
            </w:r>
            <w:r w:rsidRPr="00361D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Integrated Annual Report 2019.</w:t>
            </w:r>
            <w:r w:rsidRPr="00361DF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 (2020). https://corpsite.azureedge.net/corpsite/wp-content/uploads/2020/03/Mowi_Annual_Report_2019.pdf</w:t>
            </w:r>
          </w:p>
        </w:tc>
      </w:tr>
    </w:tbl>
    <w:p w14:paraId="739B6C9F" w14:textId="3C59DAA3" w:rsidR="00C56358" w:rsidRDefault="00C56358" w:rsidP="00D60CDD">
      <w:pPr>
        <w:rPr>
          <w:sz w:val="20"/>
          <w:szCs w:val="20"/>
        </w:rPr>
      </w:pPr>
    </w:p>
    <w:p w14:paraId="41E91DF1" w14:textId="77777777" w:rsidR="00864857" w:rsidRDefault="00864857" w:rsidP="00361DFE">
      <w:pPr>
        <w:rPr>
          <w:rFonts w:eastAsia="Times New Roman" w:cs="Times New Roman"/>
          <w:b/>
          <w:bCs/>
          <w:color w:val="000000"/>
          <w:lang w:eastAsia="en-GB"/>
        </w:rPr>
      </w:pPr>
    </w:p>
    <w:p w14:paraId="5BCDC028" w14:textId="79966E3B" w:rsidR="00864857" w:rsidRDefault="00361DFE" w:rsidP="00361DFE">
      <w:pPr>
        <w:rPr>
          <w:rFonts w:eastAsia="Times New Roman" w:cs="Times New Roman"/>
          <w:color w:val="000000"/>
          <w:lang w:eastAsia="en-GB"/>
        </w:rPr>
      </w:pPr>
      <w:r w:rsidRPr="00361DFE">
        <w:rPr>
          <w:rFonts w:eastAsia="Times New Roman" w:cs="Times New Roman"/>
          <w:b/>
          <w:bCs/>
          <w:color w:val="000000"/>
          <w:lang w:eastAsia="en-GB"/>
        </w:rPr>
        <w:t xml:space="preserve">Table S3 | </w:t>
      </w:r>
      <w:r w:rsidRPr="00361DFE">
        <w:rPr>
          <w:rFonts w:eastAsia="Times New Roman" w:cs="Times New Roman"/>
          <w:color w:val="000000"/>
          <w:lang w:eastAsia="en-GB"/>
        </w:rPr>
        <w:t>Fish oil and fish meal production for two major feed producers used in farmed Scottish salmon.</w:t>
      </w:r>
      <w:r>
        <w:rPr>
          <w:rFonts w:eastAsia="Times New Roman" w:cs="Times New Roman"/>
          <w:color w:val="000000"/>
          <w:lang w:eastAsia="en-GB"/>
        </w:rPr>
        <w:t xml:space="preserve"> Units are tonnes. FO = fish oil; FM = fishmeal.</w:t>
      </w:r>
    </w:p>
    <w:p w14:paraId="1B0FB849" w14:textId="77777777" w:rsidR="00864857" w:rsidRDefault="00864857">
      <w:pPr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7"/>
        <w:gridCol w:w="922"/>
        <w:gridCol w:w="1304"/>
        <w:gridCol w:w="999"/>
        <w:gridCol w:w="373"/>
        <w:gridCol w:w="523"/>
        <w:gridCol w:w="451"/>
        <w:gridCol w:w="523"/>
        <w:gridCol w:w="399"/>
        <w:gridCol w:w="523"/>
        <w:gridCol w:w="451"/>
        <w:gridCol w:w="523"/>
        <w:gridCol w:w="504"/>
        <w:gridCol w:w="674"/>
        <w:gridCol w:w="503"/>
        <w:gridCol w:w="523"/>
        <w:gridCol w:w="451"/>
        <w:gridCol w:w="523"/>
        <w:gridCol w:w="503"/>
        <w:gridCol w:w="523"/>
        <w:gridCol w:w="503"/>
        <w:gridCol w:w="523"/>
      </w:tblGrid>
      <w:tr w:rsidR="00864857" w:rsidRPr="00864857" w14:paraId="471402F4" w14:textId="77777777" w:rsidTr="00864857">
        <w:trPr>
          <w:trHeight w:val="63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828F" w14:textId="77777777" w:rsidR="00864857" w:rsidRPr="00864857" w:rsidRDefault="00864857" w:rsidP="00864857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C6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Database ID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21B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Calcium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52F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Iron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5285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Selenium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794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Zinc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8E2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Vitamin A (retinol)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992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Vitamin 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5A5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Vitamin B-12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B880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20:5 n-3 (EPA)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E7F3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22:6 n-3 (DHA)</w:t>
            </w:r>
          </w:p>
        </w:tc>
      </w:tr>
      <w:tr w:rsidR="00864857" w:rsidRPr="00864857" w14:paraId="5121F2F0" w14:textId="77777777" w:rsidTr="00864857">
        <w:trPr>
          <w:trHeight w:val="480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14:paraId="65C2228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14:paraId="63B397B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14:paraId="7BD03F4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7F18E4B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790BB4A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511F032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2DC7B7F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61E97AA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55138FD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µg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6A8315C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41E692B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459724C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526B169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µg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714ED4C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14:paraId="7845D76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µg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2A65165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0316903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µg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13A7B04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14:paraId="232257E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77932E0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14:paraId="6459BF1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14:paraId="6204118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Source</w:t>
            </w:r>
          </w:p>
        </w:tc>
      </w:tr>
      <w:tr w:rsidR="00864857" w:rsidRPr="00864857" w14:paraId="216703C2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BB2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Anchovy, canned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8CF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642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Engraulis</w:t>
            </w:r>
            <w:proofErr w:type="spellEnd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ringens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FB2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FDC ID: 1098766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7F2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C44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7C3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07D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76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680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57B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12F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A2B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3DC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68A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064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0CE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4FA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CF2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CD0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78C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786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864857" w:rsidRPr="00864857" w14:paraId="3FB50292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DD4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Anchovy, canned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CDC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Anchovy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D40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Engraulis</w:t>
            </w:r>
            <w:proofErr w:type="spellEnd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encrasicolus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6D2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FDC ID: 1098766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3B6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BE8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DCD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0CD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050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A9D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6D7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0A1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772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596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9C4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A53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C20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F24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057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ECF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A84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682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864857" w:rsidRPr="00864857" w14:paraId="52D9F49A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7E8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Whiting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7CB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Blue whiting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CA6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Micromesistius</w:t>
            </w:r>
            <w:proofErr w:type="spellEnd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poutassou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B62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BEDCA ID: 1236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C81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FC1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800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A63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A12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948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225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290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0D2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0EC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A2C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204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27C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D63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869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99E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3CD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870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864857" w:rsidRPr="00864857" w14:paraId="4C2C5A3B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A8B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Whiting, poached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361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Whiting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FB3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Merlangius</w:t>
            </w:r>
            <w:proofErr w:type="spellEnd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merlangus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FA9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Foods No. 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A1B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817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442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DC5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B9F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454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452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F37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C1B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D9B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C62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D8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3C9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9DA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102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2F2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4D8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03C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7</w:t>
            </w:r>
          </w:p>
        </w:tc>
      </w:tr>
      <w:tr w:rsidR="00864857" w:rsidRPr="00864857" w14:paraId="37DF509E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762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Capelin, raw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A58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Capelin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694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Mallotus</w:t>
            </w:r>
            <w:proofErr w:type="spellEnd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villosus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CF1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FDC ID: 175147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85D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213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C10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24C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788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A5A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121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0A6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93B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F1E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D80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6B7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F70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3.44*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1EE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7F6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792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818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D04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6</w:t>
            </w:r>
          </w:p>
        </w:tc>
      </w:tr>
      <w:tr w:rsidR="00864857" w:rsidRPr="00864857" w14:paraId="3845DBC2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9DE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Carp, cooked, dry heat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A55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Common Carp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250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Cyprinus </w:t>
            </w: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carpio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B9D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FDC ID: 174185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325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072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2AF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869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3DC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7BC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2B6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F6D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846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4B6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6C6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31.3**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878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68D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B4D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50D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908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AD9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001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864857" w:rsidRPr="00864857" w14:paraId="470DAFBA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740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Kippers (herring), grilled, flesh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D0A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Herring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0D2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Clupea </w:t>
            </w: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harengus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686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Sample No.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61E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914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EB8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076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582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D61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CE2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BFA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204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A0A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1F5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DDD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526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165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82C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1.0974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276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4D7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1.2819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02B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864857" w:rsidRPr="00864857" w14:paraId="3BF1EC65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4CB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Mackerel (grilled, flesh only)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A94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Mackerel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B80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Scomber</w:t>
            </w:r>
            <w:proofErr w:type="spellEnd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scombrus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C24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Sample No.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008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E42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CE0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E9E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C4F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27B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9EC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F9F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3F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8D2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E38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0A5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456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86A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D4D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097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D24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C28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864857" w:rsidRPr="00864857" w14:paraId="134666F8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A46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Mussels, purchased cooked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CDD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Mussels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931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Mytulis</w:t>
            </w:r>
            <w:proofErr w:type="spellEnd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edulis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CFB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Sample No. 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5F7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5D1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A3F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943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1A5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533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8BF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64A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90B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B1B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F05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7BB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1A1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C33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C71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0.3395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356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F39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61D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864857" w:rsidRPr="00864857" w14:paraId="00EFEA14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FBF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Salmon, hot smoked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956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Atlantic salmon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28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 xml:space="preserve">Salmo </w:t>
            </w:r>
            <w:proofErr w:type="spellStart"/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salar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81D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Sample No.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9CC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5FA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551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36A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D88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115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A72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530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728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A59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6CD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7B8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79B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ECE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17F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FB2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F4D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0.7287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730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864857" w:rsidRPr="00864857" w14:paraId="689EEBA5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B18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Sardines, canned in brine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144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Sardine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FE4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Sardina</w:t>
            </w:r>
            <w:proofErr w:type="spellEnd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pilchardus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F6B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Sample No.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313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761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C33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49C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3CD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CA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C70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6C3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828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668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5CE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0BE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15E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2F7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951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4BC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08C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DC1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864857" w:rsidRPr="00864857" w14:paraId="42251C5D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121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Sardines, canned in brine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3E4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Sardinella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BA35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Sardina</w:t>
            </w:r>
            <w:proofErr w:type="spellEnd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sp.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2E4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Sample No.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A43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E28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0C7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B76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D9C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E489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155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8B1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897C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204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3F0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81C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81F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7537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A29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1.1045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482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1D8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FE7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864857" w:rsidRPr="00864857" w14:paraId="1BE31066" w14:textId="77777777" w:rsidTr="0086485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E78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Sprat, raw***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651D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C40E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Sprattus </w:t>
            </w:r>
            <w:proofErr w:type="spellStart"/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sprattus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219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Food Code 16-218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0CF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B7C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C7B4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FE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CC43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F1C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CF3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C2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C56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230F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C3D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4E0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0F20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1B62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79DB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BF0A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E5D6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F851" w14:textId="77777777" w:rsidR="00864857" w:rsidRPr="00864857" w:rsidRDefault="00864857" w:rsidP="00864857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864857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</w:tbl>
    <w:p w14:paraId="3DB5915D" w14:textId="77777777" w:rsidR="00361DFE" w:rsidRPr="00361DFE" w:rsidRDefault="00361DFE" w:rsidP="00361DFE">
      <w:pPr>
        <w:rPr>
          <w:rFonts w:eastAsia="Times New Roman" w:cs="Times New Roman"/>
          <w:color w:val="000000"/>
          <w:lang w:eastAsia="en-GB"/>
        </w:rPr>
      </w:pPr>
    </w:p>
    <w:p w14:paraId="5E257FDF" w14:textId="77777777" w:rsidR="00361DFE" w:rsidRPr="00D60CDD" w:rsidRDefault="00361DFE" w:rsidP="00D60CDD">
      <w:pPr>
        <w:rPr>
          <w:sz w:val="20"/>
          <w:szCs w:val="20"/>
        </w:rPr>
      </w:pPr>
    </w:p>
    <w:sectPr w:rsidR="00361DFE" w:rsidRPr="00D60CDD" w:rsidSect="00D60C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D"/>
    <w:rsid w:val="00066AEE"/>
    <w:rsid w:val="0034155A"/>
    <w:rsid w:val="00361DFE"/>
    <w:rsid w:val="003D0324"/>
    <w:rsid w:val="00756255"/>
    <w:rsid w:val="007A3285"/>
    <w:rsid w:val="00864857"/>
    <w:rsid w:val="00C56358"/>
    <w:rsid w:val="00D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9ADDA"/>
  <w15:chartTrackingRefBased/>
  <w15:docId w15:val="{EB9C172C-D8AE-EA4B-8569-14D5A9AA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5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5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55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5">
    <w:name w:val="heading 5"/>
    <w:aliases w:val="Response"/>
    <w:basedOn w:val="Normal"/>
    <w:next w:val="Normal"/>
    <w:link w:val="Heading5Char"/>
    <w:uiPriority w:val="9"/>
    <w:unhideWhenUsed/>
    <w:qFormat/>
    <w:rsid w:val="0034155A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55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aliases w:val="Response Char"/>
    <w:basedOn w:val="DefaultParagraphFont"/>
    <w:link w:val="Heading5"/>
    <w:uiPriority w:val="9"/>
    <w:rsid w:val="0034155A"/>
    <w:rPr>
      <w:rFonts w:ascii="Times New Roman" w:eastAsiaTheme="majorEastAsia" w:hAnsi="Times New Roman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66AE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rpsite.azureedge.net/corpsite/wp-content/uploads/2020/03/Mowi_Annual_Report_201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ugin.info/209/R/2239765/882920.pdf" TargetMode="External"/><Relationship Id="rId5" Type="http://schemas.openxmlformats.org/officeDocument/2006/relationships/hyperlink" Target="https://www.biomar.com/globalassets/.global/pdf-files/reports/biomar-sustainability-report-2019.pdf" TargetMode="External"/><Relationship Id="rId4" Type="http://schemas.openxmlformats.org/officeDocument/2006/relationships/hyperlink" Target="https://www.biomar.co.uk/globalassets/.global/pdf-files/biomar-group-sustainability-report-2018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5</cp:revision>
  <dcterms:created xsi:type="dcterms:W3CDTF">2021-11-22T13:42:00Z</dcterms:created>
  <dcterms:modified xsi:type="dcterms:W3CDTF">2021-11-22T13:52:00Z</dcterms:modified>
</cp:coreProperties>
</file>