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Overlock" w:cs="Overlock" w:eastAsia="Overlock" w:hAnsi="Overlock"/>
        </w:rPr>
      </w:pPr>
      <w:r w:rsidDel="00000000" w:rsidR="00000000" w:rsidRPr="00000000">
        <w:rPr>
          <w:rFonts w:ascii="Overlock" w:cs="Overlock" w:eastAsia="Overlock" w:hAnsi="Overlock"/>
          <w:rtl w:val="0"/>
        </w:rPr>
        <w:t xml:space="preserve">Paseo de los Palmares No. 110 Col. Las Reynas</w:t>
      </w:r>
    </w:p>
    <w:p w:rsidR="00000000" w:rsidDel="00000000" w:rsidP="00000000" w:rsidRDefault="00000000" w:rsidRPr="00000000" w14:paraId="00000002">
      <w:pPr>
        <w:jc w:val="both"/>
        <w:rPr>
          <w:rFonts w:ascii="Overlock" w:cs="Overlock" w:eastAsia="Overlock" w:hAnsi="Overlock"/>
        </w:rPr>
      </w:pPr>
      <w:r w:rsidDel="00000000" w:rsidR="00000000" w:rsidRPr="00000000">
        <w:rPr>
          <w:rFonts w:ascii="Overlock" w:cs="Overlock" w:eastAsia="Overlock" w:hAnsi="Overlock"/>
          <w:rtl w:val="0"/>
        </w:rPr>
        <w:t xml:space="preserve">Salamanca, Gto.</w:t>
      </w:r>
    </w:p>
    <w:p w:rsidR="00000000" w:rsidDel="00000000" w:rsidP="00000000" w:rsidRDefault="00000000" w:rsidRPr="00000000" w14:paraId="00000003">
      <w:pPr>
        <w:jc w:val="both"/>
        <w:rPr>
          <w:rFonts w:ascii="Overlock" w:cs="Overlock" w:eastAsia="Overlock" w:hAnsi="Overlock"/>
        </w:rPr>
      </w:pPr>
      <w:r w:rsidDel="00000000" w:rsidR="00000000" w:rsidRPr="00000000">
        <w:rPr>
          <w:rFonts w:ascii="Overlock" w:cs="Overlock" w:eastAsia="Overlock" w:hAnsi="Overlock"/>
          <w:rtl w:val="0"/>
        </w:rPr>
        <w:t xml:space="preserve">Teléfono: (464) 64-1-07-03</w:t>
      </w:r>
    </w:p>
    <w:p w:rsidR="00000000" w:rsidDel="00000000" w:rsidP="00000000" w:rsidRDefault="00000000" w:rsidRPr="00000000" w14:paraId="00000004">
      <w:pPr>
        <w:jc w:val="both"/>
        <w:rPr>
          <w:rFonts w:ascii="Overlock" w:cs="Overlock" w:eastAsia="Overlock" w:hAnsi="Overlock"/>
        </w:rPr>
      </w:pPr>
      <w:r w:rsidDel="00000000" w:rsidR="00000000" w:rsidRPr="00000000">
        <w:rPr>
          <w:rFonts w:ascii="Overlock" w:cs="Overlock" w:eastAsia="Overlock" w:hAnsi="Overlock"/>
          <w:rtl w:val="0"/>
        </w:rPr>
        <w:t xml:space="preserve">Celular: 464-137-12-44</w:t>
      </w:r>
    </w:p>
    <w:p w:rsidR="00000000" w:rsidDel="00000000" w:rsidP="00000000" w:rsidRDefault="00000000" w:rsidRPr="00000000" w14:paraId="00000005">
      <w:pPr>
        <w:jc w:val="both"/>
        <w:rPr>
          <w:rFonts w:ascii="Overlock" w:cs="Overlock" w:eastAsia="Overlock" w:hAnsi="Overlock"/>
        </w:rPr>
      </w:pPr>
      <w:r w:rsidDel="00000000" w:rsidR="00000000" w:rsidRPr="00000000">
        <w:rPr>
          <w:rFonts w:ascii="Overlock" w:cs="Overlock" w:eastAsia="Overlock" w:hAnsi="Overlock"/>
          <w:rtl w:val="0"/>
        </w:rPr>
        <w:t xml:space="preserve">Correo electrónico: </w:t>
      </w:r>
      <w:hyperlink r:id="rId7">
        <w:r w:rsidDel="00000000" w:rsidR="00000000" w:rsidRPr="00000000">
          <w:rPr>
            <w:rFonts w:ascii="Overlock" w:cs="Overlock" w:eastAsia="Overlock" w:hAnsi="Overlock"/>
            <w:color w:val="0000ff"/>
            <w:u w:val="single"/>
            <w:rtl w:val="0"/>
          </w:rPr>
          <w:t xml:space="preserve">runee03@gmail.com</w:t>
        </w:r>
      </w:hyperlink>
      <w:r w:rsidDel="00000000" w:rsidR="00000000" w:rsidRPr="00000000">
        <w:rPr>
          <w:rtl w:val="0"/>
        </w:rPr>
      </w:r>
    </w:p>
    <w:p w:rsidR="00000000" w:rsidDel="00000000" w:rsidP="00000000" w:rsidRDefault="00000000" w:rsidRPr="00000000" w14:paraId="00000006">
      <w:pPr>
        <w:jc w:val="center"/>
        <w:rPr>
          <w:rFonts w:ascii="Overlock" w:cs="Overlock" w:eastAsia="Overlock" w:hAnsi="Overlock"/>
          <w:b w:val="1"/>
          <w:sz w:val="32"/>
          <w:szCs w:val="32"/>
        </w:rPr>
      </w:pPr>
      <w:r w:rsidDel="00000000" w:rsidR="00000000" w:rsidRPr="00000000">
        <w:rPr>
          <w:rtl w:val="0"/>
        </w:rPr>
      </w:r>
    </w:p>
    <w:p w:rsidR="00000000" w:rsidDel="00000000" w:rsidP="00000000" w:rsidRDefault="00000000" w:rsidRPr="00000000" w14:paraId="00000007">
      <w:pPr>
        <w:jc w:val="center"/>
        <w:rPr>
          <w:rFonts w:ascii="Overlock" w:cs="Overlock" w:eastAsia="Overlock" w:hAnsi="Overlock"/>
          <w:b w:val="1"/>
          <w:sz w:val="32"/>
          <w:szCs w:val="32"/>
        </w:rPr>
      </w:pPr>
      <w:r w:rsidDel="00000000" w:rsidR="00000000" w:rsidRPr="00000000">
        <w:rPr>
          <w:rFonts w:ascii="Overlock" w:cs="Overlock" w:eastAsia="Overlock" w:hAnsi="Overlock"/>
          <w:b w:val="1"/>
          <w:sz w:val="32"/>
          <w:szCs w:val="32"/>
          <w:rtl w:val="0"/>
        </w:rPr>
        <w:t xml:space="preserve">CURRICULUM VITAE</w:t>
      </w:r>
    </w:p>
    <w:p w:rsidR="00000000" w:rsidDel="00000000" w:rsidP="00000000" w:rsidRDefault="00000000" w:rsidRPr="00000000" w14:paraId="00000008">
      <w:pPr>
        <w:jc w:val="center"/>
        <w:rPr>
          <w:rFonts w:ascii="Architects Daughter" w:cs="Architects Daughter" w:eastAsia="Architects Daughter" w:hAnsi="Architects Daughter"/>
          <w:b w:val="1"/>
          <w:sz w:val="36"/>
          <w:szCs w:val="36"/>
        </w:rPr>
      </w:pPr>
      <w:r w:rsidDel="00000000" w:rsidR="00000000" w:rsidRPr="00000000">
        <w:rPr>
          <w:rFonts w:ascii="Architects Daughter" w:cs="Architects Daughter" w:eastAsia="Architects Daughter" w:hAnsi="Architects Daughter"/>
          <w:b w:val="1"/>
          <w:sz w:val="40"/>
          <w:szCs w:val="40"/>
          <w:rtl w:val="0"/>
        </w:rPr>
        <w:t xml:space="preserve">LCP </w:t>
      </w:r>
      <w:r w:rsidDel="00000000" w:rsidR="00000000" w:rsidRPr="00000000">
        <w:rPr>
          <w:rFonts w:ascii="Architects Daughter" w:cs="Architects Daughter" w:eastAsia="Architects Daughter" w:hAnsi="Architects Daughter"/>
          <w:b w:val="1"/>
          <w:sz w:val="36"/>
          <w:szCs w:val="36"/>
          <w:rtl w:val="0"/>
        </w:rPr>
        <w:t xml:space="preserve">Jazmín Alejandra Ruiz Negrete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tabs>
          <w:tab w:val="left" w:pos="8025"/>
        </w:tabs>
        <w:rPr>
          <w:u w:val="single"/>
        </w:rPr>
      </w:pPr>
      <w:r w:rsidDel="00000000" w:rsidR="00000000" w:rsidRPr="00000000">
        <w:rPr>
          <w:rtl w:val="0"/>
        </w:rPr>
      </w:r>
    </w:p>
    <w:p w:rsidR="00000000" w:rsidDel="00000000" w:rsidP="00000000" w:rsidRDefault="00000000" w:rsidRPr="00000000" w14:paraId="0000000B">
      <w:pPr>
        <w:tabs>
          <w:tab w:val="left" w:pos="8025"/>
        </w:tabs>
        <w:rPr>
          <w:rFonts w:ascii="Overlock" w:cs="Overlock" w:eastAsia="Overlock" w:hAnsi="Overlock"/>
          <w:u w:val="single"/>
        </w:rPr>
      </w:pPr>
      <w:r w:rsidDel="00000000" w:rsidR="00000000" w:rsidRPr="00000000">
        <w:rPr>
          <w:rFonts w:ascii="Overlock" w:cs="Overlock" w:eastAsia="Overlock" w:hAnsi="Overlock"/>
          <w:u w:val="single"/>
          <w:rtl w:val="0"/>
        </w:rPr>
        <w:t xml:space="preserve">INFORMACION PERSONAL:</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tabs>
          <w:tab w:val="left" w:pos="8025"/>
        </w:tabs>
        <w:spacing w:after="0" w:lineRule="auto"/>
        <w:ind w:left="720" w:hanging="360"/>
        <w:rPr>
          <w:b w:val="1"/>
          <w:color w:val="000000"/>
        </w:rPr>
      </w:pPr>
      <w:r w:rsidDel="00000000" w:rsidR="00000000" w:rsidRPr="00000000">
        <w:rPr>
          <w:rFonts w:ascii="Overlock" w:cs="Overlock" w:eastAsia="Overlock" w:hAnsi="Overlock"/>
          <w:color w:val="000000"/>
          <w:rtl w:val="0"/>
        </w:rPr>
        <w:t xml:space="preserve">Lugar de nacimiento: Salamanca, Gto.</w:t>
      </w: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tabs>
          <w:tab w:val="left" w:pos="8025"/>
        </w:tabs>
        <w:spacing w:after="0" w:lineRule="auto"/>
        <w:ind w:left="720" w:hanging="360"/>
        <w:rPr>
          <w:b w:val="1"/>
          <w:color w:val="000000"/>
        </w:rPr>
      </w:pPr>
      <w:r w:rsidDel="00000000" w:rsidR="00000000" w:rsidRPr="00000000">
        <w:rPr>
          <w:rFonts w:ascii="Overlock" w:cs="Overlock" w:eastAsia="Overlock" w:hAnsi="Overlock"/>
          <w:color w:val="000000"/>
          <w:rtl w:val="0"/>
        </w:rPr>
        <w:t xml:space="preserve">Estado Civil: Soltera</w:t>
      </w: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tabs>
          <w:tab w:val="left" w:pos="8025"/>
        </w:tabs>
        <w:spacing w:after="0" w:lineRule="auto"/>
        <w:ind w:left="720" w:hanging="360"/>
        <w:rPr>
          <w:b w:val="1"/>
          <w:color w:val="000000"/>
        </w:rPr>
      </w:pPr>
      <w:r w:rsidDel="00000000" w:rsidR="00000000" w:rsidRPr="00000000">
        <w:rPr>
          <w:rFonts w:ascii="Overlock" w:cs="Overlock" w:eastAsia="Overlock" w:hAnsi="Overlock"/>
          <w:color w:val="000000"/>
          <w:rtl w:val="0"/>
        </w:rPr>
        <w:t xml:space="preserve">Nacionalidad: Mexicana</w:t>
      </w: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tabs>
          <w:tab w:val="left" w:pos="8025"/>
        </w:tabs>
        <w:spacing w:after="0" w:lineRule="auto"/>
        <w:ind w:left="720" w:hanging="360"/>
        <w:rPr>
          <w:b w:val="1"/>
          <w:color w:val="000000"/>
        </w:rPr>
      </w:pPr>
      <w:r w:rsidDel="00000000" w:rsidR="00000000" w:rsidRPr="00000000">
        <w:rPr>
          <w:rFonts w:ascii="Overlock" w:cs="Overlock" w:eastAsia="Overlock" w:hAnsi="Overlock"/>
          <w:color w:val="000000"/>
          <w:rtl w:val="0"/>
        </w:rPr>
        <w:t xml:space="preserve">Edad: 2</w:t>
      </w:r>
      <w:r w:rsidDel="00000000" w:rsidR="00000000" w:rsidRPr="00000000">
        <w:rPr>
          <w:rFonts w:ascii="Overlock" w:cs="Overlock" w:eastAsia="Overlock" w:hAnsi="Overlock"/>
          <w:rtl w:val="0"/>
        </w:rPr>
        <w:t xml:space="preserve">7</w:t>
      </w:r>
      <w:r w:rsidDel="00000000" w:rsidR="00000000" w:rsidRPr="00000000">
        <w:rPr>
          <w:rFonts w:ascii="Overlock" w:cs="Overlock" w:eastAsia="Overlock" w:hAnsi="Overlock"/>
          <w:color w:val="000000"/>
          <w:rtl w:val="0"/>
        </w:rPr>
        <w:t xml:space="preserve"> años</w:t>
      </w:r>
      <w:r w:rsidDel="00000000" w:rsidR="00000000" w:rsidRPr="00000000">
        <w:rPr>
          <w:rtl w:val="0"/>
        </w:rPr>
      </w:r>
    </w:p>
    <w:p w:rsidR="00000000" w:rsidDel="00000000" w:rsidP="00000000" w:rsidRDefault="00000000" w:rsidRPr="00000000" w14:paraId="00000010">
      <w:pPr>
        <w:tabs>
          <w:tab w:val="left" w:pos="8025"/>
        </w:tabs>
        <w:rPr>
          <w:rFonts w:ascii="Overlock" w:cs="Overlock" w:eastAsia="Overlock" w:hAnsi="Overlock"/>
          <w:b w:val="1"/>
        </w:rPr>
      </w:pPr>
      <w:r w:rsidDel="00000000" w:rsidR="00000000" w:rsidRPr="00000000">
        <w:rPr>
          <w:rtl w:val="0"/>
        </w:rPr>
      </w:r>
    </w:p>
    <w:p w:rsidR="00000000" w:rsidDel="00000000" w:rsidP="00000000" w:rsidRDefault="00000000" w:rsidRPr="00000000" w14:paraId="00000011">
      <w:pPr>
        <w:tabs>
          <w:tab w:val="left" w:pos="8025"/>
        </w:tabs>
        <w:rPr>
          <w:rFonts w:ascii="Overlock" w:cs="Overlock" w:eastAsia="Overlock" w:hAnsi="Overlock"/>
          <w:u w:val="single"/>
        </w:rPr>
      </w:pPr>
      <w:r w:rsidDel="00000000" w:rsidR="00000000" w:rsidRPr="00000000">
        <w:rPr>
          <w:rFonts w:ascii="Overlock" w:cs="Overlock" w:eastAsia="Overlock" w:hAnsi="Overlock"/>
          <w:u w:val="single"/>
          <w:rtl w:val="0"/>
        </w:rPr>
        <w:t xml:space="preserve">ESTUDIOS:</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tabs>
          <w:tab w:val="left" w:pos="8025"/>
        </w:tabs>
        <w:spacing w:after="0" w:lineRule="auto"/>
        <w:ind w:left="720" w:hanging="360"/>
        <w:rPr>
          <w:color w:val="000000"/>
        </w:rPr>
      </w:pPr>
      <w:r w:rsidDel="00000000" w:rsidR="00000000" w:rsidRPr="00000000">
        <w:rPr>
          <w:rFonts w:ascii="Overlock" w:cs="Overlock" w:eastAsia="Overlock" w:hAnsi="Overlock"/>
          <w:color w:val="000000"/>
          <w:rtl w:val="0"/>
        </w:rPr>
        <w:t xml:space="preserve">(1997 – 2003) Primaria, Colegio del Bajío </w:t>
      </w:r>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tabs>
          <w:tab w:val="left" w:pos="8025"/>
        </w:tabs>
        <w:spacing w:after="0" w:lineRule="auto"/>
        <w:ind w:left="720" w:hanging="360"/>
        <w:rPr>
          <w:b w:val="1"/>
          <w:color w:val="000000"/>
        </w:rPr>
      </w:pPr>
      <w:r w:rsidDel="00000000" w:rsidR="00000000" w:rsidRPr="00000000">
        <w:rPr>
          <w:rFonts w:ascii="Overlock" w:cs="Overlock" w:eastAsia="Overlock" w:hAnsi="Overlock"/>
          <w:color w:val="000000"/>
          <w:rtl w:val="0"/>
        </w:rPr>
        <w:t xml:space="preserve">(2003 – 2006) Secundaria, Anexa 18 de marzo</w:t>
      </w:r>
      <w:r w:rsidDel="00000000" w:rsidR="00000000" w:rsidRPr="00000000">
        <w:rPr>
          <w:rtl w:val="0"/>
        </w:rPr>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tabs>
          <w:tab w:val="left" w:pos="8025"/>
        </w:tabs>
        <w:spacing w:after="0" w:lineRule="auto"/>
        <w:ind w:left="720" w:hanging="360"/>
        <w:rPr>
          <w:b w:val="1"/>
          <w:color w:val="000000"/>
        </w:rPr>
      </w:pPr>
      <w:r w:rsidDel="00000000" w:rsidR="00000000" w:rsidRPr="00000000">
        <w:rPr>
          <w:rFonts w:ascii="Overlock" w:cs="Overlock" w:eastAsia="Overlock" w:hAnsi="Overlock"/>
          <w:color w:val="000000"/>
          <w:rtl w:val="0"/>
        </w:rPr>
        <w:t xml:space="preserve">(2006 – 2009) Preparatoria Salmantina</w:t>
      </w:r>
      <w:r w:rsidDel="00000000" w:rsidR="00000000" w:rsidRPr="00000000">
        <w:rPr>
          <w:rtl w:val="0"/>
        </w:rPr>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tabs>
          <w:tab w:val="left" w:pos="8025"/>
        </w:tabs>
        <w:spacing w:after="0" w:lineRule="auto"/>
        <w:ind w:left="720" w:hanging="360"/>
        <w:rPr>
          <w:b w:val="1"/>
          <w:color w:val="000000"/>
        </w:rPr>
      </w:pPr>
      <w:r w:rsidDel="00000000" w:rsidR="00000000" w:rsidRPr="00000000">
        <w:rPr>
          <w:rFonts w:ascii="Overlock" w:cs="Overlock" w:eastAsia="Overlock" w:hAnsi="Overlock"/>
          <w:color w:val="000000"/>
          <w:rtl w:val="0"/>
        </w:rPr>
        <w:t xml:space="preserve">(2009 – 2013) Universidad  De La Salle Bajío Campus Salamanca, Licenciatura en Contaduría Pública, Titulación por excelencia académica.</w:t>
      </w:r>
      <w:r w:rsidDel="00000000" w:rsidR="00000000" w:rsidRPr="00000000">
        <w:rPr>
          <w:rtl w:val="0"/>
        </w:rPr>
      </w:r>
    </w:p>
    <w:p w:rsidR="00000000" w:rsidDel="00000000" w:rsidP="00000000" w:rsidRDefault="00000000" w:rsidRPr="00000000" w14:paraId="00000016">
      <w:pPr>
        <w:tabs>
          <w:tab w:val="left" w:pos="8025"/>
        </w:tabs>
        <w:rPr>
          <w:rFonts w:ascii="Overlock" w:cs="Overlock" w:eastAsia="Overlock" w:hAnsi="Overlock"/>
          <w:b w:val="1"/>
        </w:rPr>
      </w:pPr>
      <w:r w:rsidDel="00000000" w:rsidR="00000000" w:rsidRPr="00000000">
        <w:rPr>
          <w:rtl w:val="0"/>
        </w:rPr>
      </w:r>
    </w:p>
    <w:p w:rsidR="00000000" w:rsidDel="00000000" w:rsidP="00000000" w:rsidRDefault="00000000" w:rsidRPr="00000000" w14:paraId="00000017">
      <w:pPr>
        <w:tabs>
          <w:tab w:val="left" w:pos="8025"/>
        </w:tabs>
        <w:rPr>
          <w:rFonts w:ascii="Overlock" w:cs="Overlock" w:eastAsia="Overlock" w:hAnsi="Overlock"/>
          <w:u w:val="single"/>
        </w:rPr>
      </w:pPr>
      <w:r w:rsidDel="00000000" w:rsidR="00000000" w:rsidRPr="00000000">
        <w:rPr>
          <w:rFonts w:ascii="Overlock" w:cs="Overlock" w:eastAsia="Overlock" w:hAnsi="Overlock"/>
          <w:u w:val="single"/>
          <w:rtl w:val="0"/>
        </w:rPr>
        <w:t xml:space="preserve">IDIOMAS:</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tabs>
          <w:tab w:val="left" w:pos="8025"/>
        </w:tabs>
        <w:spacing w:after="0" w:lineRule="auto"/>
        <w:ind w:left="720" w:hanging="360"/>
        <w:rPr>
          <w:b w:val="1"/>
          <w:color w:val="000000"/>
        </w:rPr>
      </w:pPr>
      <w:r w:rsidDel="00000000" w:rsidR="00000000" w:rsidRPr="00000000">
        <w:rPr>
          <w:rFonts w:ascii="Overlock" w:cs="Overlock" w:eastAsia="Overlock" w:hAnsi="Overlock"/>
          <w:color w:val="000000"/>
          <w:rtl w:val="0"/>
        </w:rPr>
        <w:t xml:space="preserve">Inglés 60% Hablado y escrito. Nivel 5 (cursado en la Universidad DeLa Salle Bajío campus Salamanca).</w:t>
      </w:r>
      <w:r w:rsidDel="00000000" w:rsidR="00000000" w:rsidRPr="00000000">
        <w:rPr>
          <w:rtl w:val="0"/>
        </w:rPr>
      </w:r>
    </w:p>
    <w:p w:rsidR="00000000" w:rsidDel="00000000" w:rsidP="00000000" w:rsidRDefault="00000000" w:rsidRPr="00000000" w14:paraId="00000019">
      <w:pPr>
        <w:tabs>
          <w:tab w:val="left" w:pos="8025"/>
        </w:tabs>
        <w:rPr>
          <w:rFonts w:ascii="Overlock" w:cs="Overlock" w:eastAsia="Overlock" w:hAnsi="Overlock"/>
          <w:b w:val="1"/>
        </w:rPr>
      </w:pPr>
      <w:r w:rsidDel="00000000" w:rsidR="00000000" w:rsidRPr="00000000">
        <w:rPr>
          <w:rtl w:val="0"/>
        </w:rPr>
      </w:r>
    </w:p>
    <w:p w:rsidR="00000000" w:rsidDel="00000000" w:rsidP="00000000" w:rsidRDefault="00000000" w:rsidRPr="00000000" w14:paraId="0000001A">
      <w:pPr>
        <w:tabs>
          <w:tab w:val="left" w:pos="8025"/>
        </w:tabs>
        <w:rPr>
          <w:rFonts w:ascii="Overlock" w:cs="Overlock" w:eastAsia="Overlock" w:hAnsi="Overlock"/>
          <w:u w:val="single"/>
        </w:rPr>
      </w:pPr>
      <w:r w:rsidDel="00000000" w:rsidR="00000000" w:rsidRPr="00000000">
        <w:rPr>
          <w:rFonts w:ascii="Overlock" w:cs="Overlock" w:eastAsia="Overlock" w:hAnsi="Overlock"/>
          <w:u w:val="single"/>
          <w:rtl w:val="0"/>
        </w:rPr>
        <w:t xml:space="preserve">MANEJO DE SOFTWARE:</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tabs>
          <w:tab w:val="left" w:pos="8025"/>
        </w:tabs>
        <w:spacing w:after="0" w:lineRule="auto"/>
        <w:ind w:left="720" w:hanging="360"/>
        <w:rPr>
          <w:b w:val="1"/>
          <w:color w:val="000000"/>
        </w:rPr>
      </w:pPr>
      <w:r w:rsidDel="00000000" w:rsidR="00000000" w:rsidRPr="00000000">
        <w:rPr>
          <w:rFonts w:ascii="Overlock" w:cs="Overlock" w:eastAsia="Overlock" w:hAnsi="Overlock"/>
          <w:color w:val="000000"/>
          <w:rtl w:val="0"/>
        </w:rPr>
        <w:t xml:space="preserve">Paquete Office (Word, Power Point, Excel)</w:t>
      </w:r>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tabs>
          <w:tab w:val="left" w:pos="8025"/>
        </w:tabs>
        <w:spacing w:after="0" w:lineRule="auto"/>
        <w:ind w:left="720" w:hanging="360"/>
        <w:rPr>
          <w:b w:val="1"/>
          <w:color w:val="000000"/>
        </w:rPr>
      </w:pPr>
      <w:r w:rsidDel="00000000" w:rsidR="00000000" w:rsidRPr="00000000">
        <w:rPr>
          <w:rFonts w:ascii="Overlock" w:cs="Overlock" w:eastAsia="Overlock" w:hAnsi="Overlock"/>
          <w:color w:val="000000"/>
          <w:rtl w:val="0"/>
        </w:rPr>
        <w:t xml:space="preserve">Declaración en Línea</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tabs>
          <w:tab w:val="left" w:pos="8025"/>
        </w:tabs>
        <w:spacing w:after="0" w:lineRule="auto"/>
        <w:ind w:left="720" w:hanging="360"/>
        <w:rPr>
          <w:b w:val="1"/>
          <w:color w:val="000000"/>
        </w:rPr>
      </w:pPr>
      <w:r w:rsidDel="00000000" w:rsidR="00000000" w:rsidRPr="00000000">
        <w:rPr>
          <w:rFonts w:ascii="Overlock" w:cs="Overlock" w:eastAsia="Overlock" w:hAnsi="Overlock"/>
          <w:color w:val="000000"/>
          <w:rtl w:val="0"/>
        </w:rPr>
        <w:t xml:space="preserve">Portal del SAT</w:t>
      </w:r>
      <w:r w:rsidDel="00000000" w:rsidR="00000000" w:rsidRPr="00000000">
        <w:rPr>
          <w:rtl w:val="0"/>
        </w:rPr>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tabs>
          <w:tab w:val="left" w:pos="8025"/>
        </w:tabs>
        <w:spacing w:after="0" w:lineRule="auto"/>
        <w:ind w:left="720" w:hanging="360"/>
        <w:rPr>
          <w:b w:val="1"/>
          <w:color w:val="000000"/>
        </w:rPr>
      </w:pPr>
      <w:r w:rsidDel="00000000" w:rsidR="00000000" w:rsidRPr="00000000">
        <w:rPr>
          <w:rFonts w:ascii="Overlock" w:cs="Overlock" w:eastAsia="Overlock" w:hAnsi="Overlock"/>
          <w:color w:val="000000"/>
          <w:rtl w:val="0"/>
        </w:rPr>
        <w:t xml:space="preserve">Contpaq-i (Contabilidad Electronica)</w:t>
      </w: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tabs>
          <w:tab w:val="left" w:pos="8025"/>
        </w:tabs>
        <w:spacing w:after="0" w:lineRule="auto"/>
        <w:ind w:left="720" w:hanging="360"/>
        <w:rPr>
          <w:b w:val="1"/>
          <w:color w:val="000000"/>
        </w:rPr>
      </w:pPr>
      <w:r w:rsidDel="00000000" w:rsidR="00000000" w:rsidRPr="00000000">
        <w:rPr>
          <w:rFonts w:ascii="Overlock" w:cs="Overlock" w:eastAsia="Overlock" w:hAnsi="Overlock"/>
          <w:color w:val="000000"/>
          <w:rtl w:val="0"/>
        </w:rPr>
        <w:t xml:space="preserve">Facturacion FEL y Contpaq</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8025"/>
        </w:tabs>
        <w:ind w:left="720" w:hanging="720"/>
        <w:rPr>
          <w:rFonts w:ascii="Overlock" w:cs="Overlock" w:eastAsia="Overlock" w:hAnsi="Overlock"/>
          <w:b w:val="1"/>
          <w:color w:val="000000"/>
        </w:rPr>
      </w:pPr>
      <w:r w:rsidDel="00000000" w:rsidR="00000000" w:rsidRPr="00000000">
        <w:rPr>
          <w:rtl w:val="0"/>
        </w:rPr>
      </w:r>
    </w:p>
    <w:p w:rsidR="00000000" w:rsidDel="00000000" w:rsidP="00000000" w:rsidRDefault="00000000" w:rsidRPr="00000000" w14:paraId="00000021">
      <w:pPr>
        <w:tabs>
          <w:tab w:val="left" w:pos="8025"/>
        </w:tabs>
        <w:rPr>
          <w:rFonts w:ascii="Overlock" w:cs="Overlock" w:eastAsia="Overlock" w:hAnsi="Overlock"/>
          <w:u w:val="single"/>
        </w:rPr>
      </w:pPr>
      <w:r w:rsidDel="00000000" w:rsidR="00000000" w:rsidRPr="00000000">
        <w:rPr>
          <w:rtl w:val="0"/>
        </w:rPr>
      </w:r>
    </w:p>
    <w:p w:rsidR="00000000" w:rsidDel="00000000" w:rsidP="00000000" w:rsidRDefault="00000000" w:rsidRPr="00000000" w14:paraId="00000022">
      <w:pPr>
        <w:tabs>
          <w:tab w:val="left" w:pos="8025"/>
        </w:tabs>
        <w:rPr>
          <w:rFonts w:ascii="Overlock" w:cs="Overlock" w:eastAsia="Overlock" w:hAnsi="Overlock"/>
          <w:u w:val="single"/>
        </w:rPr>
      </w:pPr>
      <w:r w:rsidDel="00000000" w:rsidR="00000000" w:rsidRPr="00000000">
        <w:rPr>
          <w:rtl w:val="0"/>
        </w:rPr>
      </w:r>
    </w:p>
    <w:p w:rsidR="00000000" w:rsidDel="00000000" w:rsidP="00000000" w:rsidRDefault="00000000" w:rsidRPr="00000000" w14:paraId="00000023">
      <w:pPr>
        <w:tabs>
          <w:tab w:val="left" w:pos="8025"/>
        </w:tabs>
        <w:rPr>
          <w:rFonts w:ascii="Overlock" w:cs="Overlock" w:eastAsia="Overlock" w:hAnsi="Overlock"/>
          <w:u w:val="single"/>
        </w:rPr>
      </w:pPr>
      <w:r w:rsidDel="00000000" w:rsidR="00000000" w:rsidRPr="00000000">
        <w:rPr>
          <w:rtl w:val="0"/>
        </w:rPr>
      </w:r>
    </w:p>
    <w:p w:rsidR="00000000" w:rsidDel="00000000" w:rsidP="00000000" w:rsidRDefault="00000000" w:rsidRPr="00000000" w14:paraId="00000024">
      <w:pPr>
        <w:tabs>
          <w:tab w:val="left" w:pos="8025"/>
        </w:tabs>
        <w:rPr>
          <w:rFonts w:ascii="Overlock" w:cs="Overlock" w:eastAsia="Overlock" w:hAnsi="Overlock"/>
          <w:u w:val="single"/>
        </w:rPr>
      </w:pPr>
      <w:r w:rsidDel="00000000" w:rsidR="00000000" w:rsidRPr="00000000">
        <w:rPr>
          <w:rtl w:val="0"/>
        </w:rPr>
      </w:r>
    </w:p>
    <w:p w:rsidR="00000000" w:rsidDel="00000000" w:rsidP="00000000" w:rsidRDefault="00000000" w:rsidRPr="00000000" w14:paraId="00000025">
      <w:pPr>
        <w:tabs>
          <w:tab w:val="left" w:pos="8025"/>
        </w:tabs>
        <w:rPr>
          <w:rFonts w:ascii="Overlock" w:cs="Overlock" w:eastAsia="Overlock" w:hAnsi="Overlock"/>
          <w:u w:val="single"/>
        </w:rPr>
      </w:pPr>
      <w:r w:rsidDel="00000000" w:rsidR="00000000" w:rsidRPr="00000000">
        <w:rPr>
          <w:rtl w:val="0"/>
        </w:rPr>
      </w:r>
    </w:p>
    <w:p w:rsidR="00000000" w:rsidDel="00000000" w:rsidP="00000000" w:rsidRDefault="00000000" w:rsidRPr="00000000" w14:paraId="00000026">
      <w:pPr>
        <w:tabs>
          <w:tab w:val="left" w:pos="8025"/>
        </w:tabs>
        <w:rPr>
          <w:rFonts w:ascii="Overlock" w:cs="Overlock" w:eastAsia="Overlock" w:hAnsi="Overlock"/>
          <w:u w:val="single"/>
        </w:rPr>
      </w:pPr>
      <w:r w:rsidDel="00000000" w:rsidR="00000000" w:rsidRPr="00000000">
        <w:rPr>
          <w:rFonts w:ascii="Overlock" w:cs="Overlock" w:eastAsia="Overlock" w:hAnsi="Overlock"/>
          <w:u w:val="single"/>
          <w:rtl w:val="0"/>
        </w:rPr>
        <w:t xml:space="preserve">CURSOS Y ACTUALIZACIONES:</w:t>
      </w:r>
    </w:p>
    <w:p w:rsidR="00000000" w:rsidDel="00000000" w:rsidP="00000000" w:rsidRDefault="00000000" w:rsidRPr="00000000" w14:paraId="00000027">
      <w:pPr>
        <w:numPr>
          <w:ilvl w:val="0"/>
          <w:numId w:val="11"/>
        </w:numPr>
        <w:pBdr>
          <w:top w:space="0" w:sz="0" w:val="nil"/>
          <w:left w:space="0" w:sz="0" w:val="nil"/>
          <w:bottom w:space="0" w:sz="0" w:val="nil"/>
          <w:right w:space="0" w:sz="0" w:val="nil"/>
          <w:between w:space="0" w:sz="0" w:val="nil"/>
        </w:pBdr>
        <w:tabs>
          <w:tab w:val="left" w:pos="8025"/>
        </w:tabs>
        <w:spacing w:after="0" w:lineRule="auto"/>
        <w:ind w:left="720" w:hanging="360"/>
        <w:rPr>
          <w:color w:val="000000"/>
        </w:rPr>
      </w:pPr>
      <w:r w:rsidDel="00000000" w:rsidR="00000000" w:rsidRPr="00000000">
        <w:rPr>
          <w:rFonts w:ascii="Overlock" w:cs="Overlock" w:eastAsia="Overlock" w:hAnsi="Overlock"/>
          <w:color w:val="000000"/>
          <w:rtl w:val="0"/>
        </w:rPr>
        <w:t xml:space="preserve">Abril 2011</w:t>
      </w:r>
      <w:r w:rsidDel="00000000" w:rsidR="00000000" w:rsidRPr="00000000">
        <w:rPr>
          <w:rtl w:val="0"/>
        </w:rPr>
      </w:r>
    </w:p>
    <w:p w:rsidR="00000000" w:rsidDel="00000000" w:rsidP="00000000" w:rsidRDefault="00000000" w:rsidRPr="00000000" w14:paraId="00000028">
      <w:pPr>
        <w:numPr>
          <w:ilvl w:val="1"/>
          <w:numId w:val="11"/>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Capacitaciones “Declaraciones anuales, Personas Físicas (sueldos y salarios) la primera a cargo de Claudia Rosario Hernández Baltierra y la segunda a cargo del encargado del módulo del SAT en Salamanca, Gto. </w:t>
      </w:r>
      <w:r w:rsidDel="00000000" w:rsidR="00000000" w:rsidRPr="00000000">
        <w:rPr>
          <w:rtl w:val="0"/>
        </w:rPr>
      </w:r>
    </w:p>
    <w:p w:rsidR="00000000" w:rsidDel="00000000" w:rsidP="00000000" w:rsidRDefault="00000000" w:rsidRPr="00000000" w14:paraId="00000029">
      <w:pPr>
        <w:numPr>
          <w:ilvl w:val="0"/>
          <w:numId w:val="11"/>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Septiembre 2011</w:t>
      </w:r>
      <w:r w:rsidDel="00000000" w:rsidR="00000000" w:rsidRPr="00000000">
        <w:rPr>
          <w:rtl w:val="0"/>
        </w:rPr>
      </w:r>
    </w:p>
    <w:p w:rsidR="00000000" w:rsidDel="00000000" w:rsidP="00000000" w:rsidRDefault="00000000" w:rsidRPr="00000000" w14:paraId="0000002A">
      <w:pPr>
        <w:numPr>
          <w:ilvl w:val="1"/>
          <w:numId w:val="11"/>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Participante del 25 aniversario del colegio de contadores de Salamanca, Gto. “SEMANA DEL CONTADOR” asistente a conferencias, la más destacada, “Ahorro de gastos innecesarios”, concursante reto “IETU”.</w:t>
      </w:r>
      <w:r w:rsidDel="00000000" w:rsidR="00000000" w:rsidRPr="00000000">
        <w:rPr>
          <w:rtl w:val="0"/>
        </w:rPr>
      </w:r>
    </w:p>
    <w:p w:rsidR="00000000" w:rsidDel="00000000" w:rsidP="00000000" w:rsidRDefault="00000000" w:rsidRPr="00000000" w14:paraId="0000002B">
      <w:pPr>
        <w:numPr>
          <w:ilvl w:val="0"/>
          <w:numId w:val="11"/>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Mayo 2012</w:t>
      </w:r>
      <w:r w:rsidDel="00000000" w:rsidR="00000000" w:rsidRPr="00000000">
        <w:rPr>
          <w:rtl w:val="0"/>
        </w:rPr>
      </w:r>
    </w:p>
    <w:p w:rsidR="00000000" w:rsidDel="00000000" w:rsidP="00000000" w:rsidRDefault="00000000" w:rsidRPr="00000000" w14:paraId="0000002C">
      <w:pPr>
        <w:numPr>
          <w:ilvl w:val="1"/>
          <w:numId w:val="11"/>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Participante del Congreso Nacional de Administración y Contaduría en la ciudad de Puerto Vallarta.</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Septiembre 2012 </w:t>
      </w:r>
      <w:r w:rsidDel="00000000" w:rsidR="00000000" w:rsidRPr="00000000">
        <w:rPr>
          <w:rtl w:val="0"/>
        </w:rPr>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Participante del 26 aniversario del colegio de contadores de Salamanca, Gto., asistente a las siguientes conferencias:</w:t>
      </w:r>
      <w:r w:rsidDel="00000000" w:rsidR="00000000" w:rsidRPr="00000000">
        <w:rPr>
          <w:rtl w:val="0"/>
        </w:rPr>
      </w:r>
    </w:p>
    <w:p w:rsidR="00000000" w:rsidDel="00000000" w:rsidP="00000000" w:rsidRDefault="00000000" w:rsidRPr="00000000" w14:paraId="0000002F">
      <w:pPr>
        <w:numPr>
          <w:ilvl w:val="2"/>
          <w:numId w:val="1"/>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“Efectos Penales de la Discrepancia Fiscal” a cargo del Lic. Manuel Barrera Chacón</w:t>
      </w:r>
      <w:r w:rsidDel="00000000" w:rsidR="00000000" w:rsidRPr="00000000">
        <w:rPr>
          <w:rtl w:val="0"/>
        </w:rPr>
      </w:r>
    </w:p>
    <w:p w:rsidR="00000000" w:rsidDel="00000000" w:rsidP="00000000" w:rsidRDefault="00000000" w:rsidRPr="00000000" w14:paraId="00000030">
      <w:pPr>
        <w:numPr>
          <w:ilvl w:val="2"/>
          <w:numId w:val="1"/>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“Aspectos Relevantes de las Personas Morales no Lucrativas” a cargo del CPC Jaime Labrada Araiza.</w:t>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Marzo 2013</w:t>
      </w:r>
      <w:r w:rsidDel="00000000" w:rsidR="00000000" w:rsidRPr="00000000">
        <w:rPr>
          <w:rtl w:val="0"/>
        </w:rPr>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Participante del curso “Declaración Anual de Personas Morales 213” impartido por el Colegio de Contadores Públicos de Salamanca.</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Abril 2013</w:t>
      </w:r>
      <w:r w:rsidDel="00000000" w:rsidR="00000000" w:rsidRPr="00000000">
        <w:rPr>
          <w:rtl w:val="0"/>
        </w:rPr>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Participante del curso “ISR personas físicas” impartido por el Colegio de Contadores Públicos de Salamanca.</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Noviembre del 2014:</w:t>
      </w:r>
      <w:r w:rsidDel="00000000" w:rsidR="00000000" w:rsidRPr="00000000">
        <w:rPr>
          <w:rtl w:val="0"/>
        </w:rPr>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Participante del Curso “Cambios en la contabilidad 2014: el camino a la E-Contabilidad del 2015” Impartido en el colegio de contadores públicos de Salamanca por el LCP &amp; LC Wilfrido Antonio Elenes Peña.</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Diciembre del 2015:</w:t>
      </w:r>
      <w:r w:rsidDel="00000000" w:rsidR="00000000" w:rsidRPr="00000000">
        <w:rPr>
          <w:rtl w:val="0"/>
        </w:rPr>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Participante del curso “Contpaq Contabilidad Electronica” Impartido en el despacho RR CONTADORES.</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2016 y 2017</w:t>
      </w:r>
      <w:r w:rsidDel="00000000" w:rsidR="00000000" w:rsidRPr="00000000">
        <w:rPr>
          <w:rtl w:val="0"/>
        </w:rPr>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Participante curso “Reformes Fiscales 2016 y 2017” impartido por el CP Gonzalo Camacho Díaz.</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Noviembre 2017</w:t>
      </w:r>
      <w:r w:rsidDel="00000000" w:rsidR="00000000" w:rsidRPr="00000000">
        <w:rPr>
          <w:rtl w:val="0"/>
        </w:rPr>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Capacitación Facturación electrónica versión 3.3 </w:t>
      </w: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Enero 2020</w:t>
      </w:r>
      <w:r w:rsidDel="00000000" w:rsidR="00000000" w:rsidRPr="00000000">
        <w:rPr>
          <w:rtl w:val="0"/>
        </w:rPr>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Reformas Fiscales 2020</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8025"/>
        </w:tabs>
        <w:spacing w:after="0" w:lineRule="auto"/>
        <w:ind w:left="1080" w:firstLine="0"/>
        <w:jc w:val="both"/>
        <w:rPr>
          <w:color w:val="000000"/>
        </w:rPr>
      </w:pPr>
      <w:r w:rsidDel="00000000" w:rsidR="00000000" w:rsidRPr="00000000">
        <w:rPr>
          <w:rtl w:val="0"/>
        </w:rPr>
      </w:r>
    </w:p>
    <w:p w:rsidR="00000000" w:rsidDel="00000000" w:rsidP="00000000" w:rsidRDefault="00000000" w:rsidRPr="00000000" w14:paraId="00000040">
      <w:pPr>
        <w:tabs>
          <w:tab w:val="left" w:pos="8025"/>
        </w:tabs>
        <w:jc w:val="both"/>
        <w:rPr>
          <w:rFonts w:ascii="Overlock" w:cs="Overlock" w:eastAsia="Overlock" w:hAnsi="Overlock"/>
          <w:u w:val="single"/>
        </w:rPr>
      </w:pPr>
      <w:r w:rsidDel="00000000" w:rsidR="00000000" w:rsidRPr="00000000">
        <w:rPr>
          <w:rtl w:val="0"/>
        </w:rPr>
      </w:r>
    </w:p>
    <w:p w:rsidR="00000000" w:rsidDel="00000000" w:rsidP="00000000" w:rsidRDefault="00000000" w:rsidRPr="00000000" w14:paraId="00000041">
      <w:pPr>
        <w:tabs>
          <w:tab w:val="left" w:pos="8025"/>
        </w:tabs>
        <w:jc w:val="both"/>
        <w:rPr>
          <w:rFonts w:ascii="Overlock" w:cs="Overlock" w:eastAsia="Overlock" w:hAnsi="Overlock"/>
          <w:u w:val="single"/>
        </w:rPr>
      </w:pPr>
      <w:r w:rsidDel="00000000" w:rsidR="00000000" w:rsidRPr="00000000">
        <w:rPr>
          <w:rFonts w:ascii="Overlock" w:cs="Overlock" w:eastAsia="Overlock" w:hAnsi="Overlock"/>
          <w:u w:val="single"/>
          <w:rtl w:val="0"/>
        </w:rPr>
        <w:t xml:space="preserve">RECONOCIMIENTOS ACADEMICOS:</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u w:val="single"/>
        </w:rPr>
      </w:pPr>
      <w:r w:rsidDel="00000000" w:rsidR="00000000" w:rsidRPr="00000000">
        <w:rPr>
          <w:rFonts w:ascii="Overlock" w:cs="Overlock" w:eastAsia="Overlock" w:hAnsi="Overlock"/>
          <w:color w:val="000000"/>
          <w:rtl w:val="0"/>
        </w:rPr>
        <w:t xml:space="preserve">Reconocimiento académico otorgado por la Universidad De La Salle Bajío Campus Salamanca, por haber obtenido un promedio de 9.6 en los estudios de licenciatura de Contaduría Pública en el periodo Agosto – Diciembre 2010 y Agosto – Diciembre 2011.</w:t>
      </w:r>
      <w:r w:rsidDel="00000000" w:rsidR="00000000" w:rsidRPr="00000000">
        <w:rPr>
          <w:rtl w:val="0"/>
        </w:rPr>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u w:val="single"/>
        </w:rPr>
      </w:pPr>
      <w:r w:rsidDel="00000000" w:rsidR="00000000" w:rsidRPr="00000000">
        <w:rPr>
          <w:rFonts w:ascii="Overlock" w:cs="Overlock" w:eastAsia="Overlock" w:hAnsi="Overlock"/>
          <w:color w:val="000000"/>
          <w:rtl w:val="0"/>
        </w:rPr>
        <w:t xml:space="preserve">Obtención de la titulación por excelencia académica con un promedio general de 9.5 en la carrera de Contaduría.</w:t>
      </w:r>
      <w:r w:rsidDel="00000000" w:rsidR="00000000" w:rsidRPr="00000000">
        <w:rPr>
          <w:rtl w:val="0"/>
        </w:rPr>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u w:val="single"/>
        </w:rPr>
      </w:pPr>
      <w:r w:rsidDel="00000000" w:rsidR="00000000" w:rsidRPr="00000000">
        <w:rPr>
          <w:rFonts w:ascii="Overlock" w:cs="Overlock" w:eastAsia="Overlock" w:hAnsi="Overlock"/>
          <w:color w:val="000000"/>
          <w:rtl w:val="0"/>
        </w:rPr>
        <w:t xml:space="preserve">Obtención de la medalla Miguel Febres Cordero otorgada por la Universidad De La Salle Bajío Campus Salamanca, por haber obtenido el mejor promedio de la generación 2009 – 2013 de la carrera de Contaduría Pública.</w:t>
      </w:r>
      <w:r w:rsidDel="00000000" w:rsidR="00000000" w:rsidRPr="00000000">
        <w:rPr>
          <w:rtl w:val="0"/>
        </w:rPr>
      </w:r>
    </w:p>
    <w:p w:rsidR="00000000" w:rsidDel="00000000" w:rsidP="00000000" w:rsidRDefault="00000000" w:rsidRPr="00000000" w14:paraId="00000045">
      <w:pPr>
        <w:tabs>
          <w:tab w:val="left" w:pos="8025"/>
        </w:tabs>
        <w:jc w:val="both"/>
        <w:rPr>
          <w:rFonts w:ascii="Overlock" w:cs="Overlock" w:eastAsia="Overlock" w:hAnsi="Overlock"/>
          <w:u w:val="single"/>
        </w:rPr>
      </w:pPr>
      <w:r w:rsidDel="00000000" w:rsidR="00000000" w:rsidRPr="00000000">
        <w:rPr>
          <w:rtl w:val="0"/>
        </w:rPr>
      </w:r>
    </w:p>
    <w:p w:rsidR="00000000" w:rsidDel="00000000" w:rsidP="00000000" w:rsidRDefault="00000000" w:rsidRPr="00000000" w14:paraId="00000046">
      <w:pPr>
        <w:tabs>
          <w:tab w:val="left" w:pos="8025"/>
        </w:tabs>
        <w:jc w:val="both"/>
        <w:rPr>
          <w:rFonts w:ascii="Overlock" w:cs="Overlock" w:eastAsia="Overlock" w:hAnsi="Overlock"/>
          <w:u w:val="single"/>
        </w:rPr>
      </w:pPr>
      <w:r w:rsidDel="00000000" w:rsidR="00000000" w:rsidRPr="00000000">
        <w:rPr>
          <w:rtl w:val="0"/>
        </w:rPr>
      </w:r>
    </w:p>
    <w:p w:rsidR="00000000" w:rsidDel="00000000" w:rsidP="00000000" w:rsidRDefault="00000000" w:rsidRPr="00000000" w14:paraId="00000047">
      <w:pPr>
        <w:tabs>
          <w:tab w:val="left" w:pos="8025"/>
        </w:tabs>
        <w:jc w:val="both"/>
        <w:rPr>
          <w:rFonts w:ascii="Overlock" w:cs="Overlock" w:eastAsia="Overlock" w:hAnsi="Overlock"/>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48">
      <w:pPr>
        <w:tabs>
          <w:tab w:val="left" w:pos="8025"/>
        </w:tabs>
        <w:jc w:val="both"/>
        <w:rPr>
          <w:rFonts w:ascii="Overlock" w:cs="Overlock" w:eastAsia="Overlock" w:hAnsi="Overlock"/>
          <w:u w:val="single"/>
        </w:rPr>
      </w:pPr>
      <w:r w:rsidDel="00000000" w:rsidR="00000000" w:rsidRPr="00000000">
        <w:rPr>
          <w:rFonts w:ascii="Overlock" w:cs="Overlock" w:eastAsia="Overlock" w:hAnsi="Overlock"/>
          <w:u w:val="single"/>
          <w:rtl w:val="0"/>
        </w:rPr>
        <w:t xml:space="preserve">EXPERIENCIA PROFESIONAL:</w:t>
      </w:r>
    </w:p>
    <w:p w:rsidR="00000000" w:rsidDel="00000000" w:rsidP="00000000" w:rsidRDefault="00000000" w:rsidRPr="00000000" w14:paraId="00000049">
      <w:pPr>
        <w:tabs>
          <w:tab w:val="left" w:pos="8025"/>
        </w:tabs>
        <w:jc w:val="both"/>
        <w:rPr>
          <w:rFonts w:ascii="Overlock" w:cs="Overlock" w:eastAsia="Overlock" w:hAnsi="Overlock"/>
        </w:rPr>
      </w:pPr>
      <w:r w:rsidDel="00000000" w:rsidR="00000000" w:rsidRPr="00000000">
        <w:rPr>
          <w:rFonts w:ascii="Overlock" w:cs="Overlock" w:eastAsia="Overlock" w:hAnsi="Overlock"/>
          <w:color w:val="000000"/>
          <w:rtl w:val="0"/>
        </w:rPr>
        <w:t xml:space="preserve"> </w:t>
      </w:r>
      <w:r w:rsidDel="00000000" w:rsidR="00000000" w:rsidRPr="00000000">
        <w:rPr>
          <w:rFonts w:ascii="Overlock" w:cs="Overlock" w:eastAsia="Overlock" w:hAnsi="Overlock"/>
          <w:rtl w:val="0"/>
        </w:rPr>
        <w:t xml:space="preserve">Agosto 2013 – Agosto 2014</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Trabaje en el despacho “FUENTES Y FUENTES CONTADORES PUBLICOS SC” me encargue de desempeñar las siguientes funciones:</w:t>
      </w:r>
      <w:r w:rsidDel="00000000" w:rsidR="00000000" w:rsidRPr="00000000">
        <w:rPr>
          <w:rtl w:val="0"/>
        </w:rPr>
      </w:r>
    </w:p>
    <w:p w:rsidR="00000000" w:rsidDel="00000000" w:rsidP="00000000" w:rsidRDefault="00000000" w:rsidRPr="00000000" w14:paraId="0000004B">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Elaboración de contabilidades especiales (Gasolineras) 2 personas morales y 1 persona física.</w:t>
      </w:r>
      <w:r w:rsidDel="00000000" w:rsidR="00000000" w:rsidRPr="00000000">
        <w:rPr>
          <w:rtl w:val="0"/>
        </w:rPr>
      </w:r>
    </w:p>
    <w:p w:rsidR="00000000" w:rsidDel="00000000" w:rsidP="00000000" w:rsidRDefault="00000000" w:rsidRPr="00000000" w14:paraId="0000004C">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Elaboración de contabilidades y determinación de impuestos a personas físicas (Profesionistas).</w:t>
      </w:r>
      <w:r w:rsidDel="00000000" w:rsidR="00000000" w:rsidRPr="00000000">
        <w:rPr>
          <w:rtl w:val="0"/>
        </w:rPr>
      </w:r>
    </w:p>
    <w:p w:rsidR="00000000" w:rsidDel="00000000" w:rsidP="00000000" w:rsidRDefault="00000000" w:rsidRPr="00000000" w14:paraId="0000004D">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Elaboración de DIOT.</w:t>
      </w:r>
      <w:r w:rsidDel="00000000" w:rsidR="00000000" w:rsidRPr="00000000">
        <w:rPr>
          <w:rtl w:val="0"/>
        </w:rPr>
      </w:r>
    </w:p>
    <w:p w:rsidR="00000000" w:rsidDel="00000000" w:rsidP="00000000" w:rsidRDefault="00000000" w:rsidRPr="00000000" w14:paraId="0000004E">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Elaboración de conciliaciones bancarias.</w:t>
      </w:r>
      <w:r w:rsidDel="00000000" w:rsidR="00000000" w:rsidRPr="00000000">
        <w:rPr>
          <w:rtl w:val="0"/>
        </w:rPr>
      </w:r>
    </w:p>
    <w:p w:rsidR="00000000" w:rsidDel="00000000" w:rsidP="00000000" w:rsidRDefault="00000000" w:rsidRPr="00000000" w14:paraId="0000004F">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Captura de contabilidades en CONTPAQ.</w:t>
      </w:r>
      <w:r w:rsidDel="00000000" w:rsidR="00000000" w:rsidRPr="00000000">
        <w:rPr>
          <w:rtl w:val="0"/>
        </w:rPr>
      </w:r>
    </w:p>
    <w:p w:rsidR="00000000" w:rsidDel="00000000" w:rsidP="00000000" w:rsidRDefault="00000000" w:rsidRPr="00000000" w14:paraId="00000050">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Elaboración de pagos referenciados en el portal del SAT.</w:t>
      </w:r>
      <w:r w:rsidDel="00000000" w:rsidR="00000000" w:rsidRPr="00000000">
        <w:rPr>
          <w:rtl w:val="0"/>
        </w:rPr>
      </w:r>
    </w:p>
    <w:p w:rsidR="00000000" w:rsidDel="00000000" w:rsidP="00000000" w:rsidRDefault="00000000" w:rsidRPr="00000000" w14:paraId="00000051">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Elaboración de pagos al Estado.</w:t>
      </w:r>
      <w:r w:rsidDel="00000000" w:rsidR="00000000" w:rsidRPr="00000000">
        <w:rPr>
          <w:rtl w:val="0"/>
        </w:rPr>
      </w:r>
    </w:p>
    <w:p w:rsidR="00000000" w:rsidDel="00000000" w:rsidP="00000000" w:rsidRDefault="00000000" w:rsidRPr="00000000" w14:paraId="00000052">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Actualización de operaciones de contribuyentes.</w:t>
      </w:r>
      <w:r w:rsidDel="00000000" w:rsidR="00000000" w:rsidRPr="00000000">
        <w:rPr>
          <w:rtl w:val="0"/>
        </w:rPr>
      </w:r>
    </w:p>
    <w:p w:rsidR="00000000" w:rsidDel="00000000" w:rsidP="00000000" w:rsidRDefault="00000000" w:rsidRPr="00000000" w14:paraId="00000053">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Cambios de domicilio fiscal.</w:t>
      </w:r>
      <w:r w:rsidDel="00000000" w:rsidR="00000000" w:rsidRPr="00000000">
        <w:rPr>
          <w:rtl w:val="0"/>
        </w:rPr>
      </w:r>
    </w:p>
    <w:p w:rsidR="00000000" w:rsidDel="00000000" w:rsidP="00000000" w:rsidRDefault="00000000" w:rsidRPr="00000000" w14:paraId="00000054">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Aumento o disminución de obligaciones fiscales.</w:t>
      </w:r>
      <w:r w:rsidDel="00000000" w:rsidR="00000000" w:rsidRPr="00000000">
        <w:rPr>
          <w:rtl w:val="0"/>
        </w:rPr>
      </w:r>
    </w:p>
    <w:p w:rsidR="00000000" w:rsidDel="00000000" w:rsidP="00000000" w:rsidRDefault="00000000" w:rsidRPr="00000000" w14:paraId="00000055">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Elaboración de declaraciones anuales a personas físicas, por sueldos y salarios, honorarios, arrendamiento, enajenación de terrenos.</w:t>
      </w:r>
      <w:r w:rsidDel="00000000" w:rsidR="00000000" w:rsidRPr="00000000">
        <w:rPr>
          <w:rtl w:val="0"/>
        </w:rPr>
      </w:r>
    </w:p>
    <w:p w:rsidR="00000000" w:rsidDel="00000000" w:rsidP="00000000" w:rsidRDefault="00000000" w:rsidRPr="00000000" w14:paraId="00000056">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Elaboración de declaraciones de impuesto sobre nomina e impuesto cedular. </w:t>
      </w:r>
      <w:r w:rsidDel="00000000" w:rsidR="00000000" w:rsidRPr="00000000">
        <w:rPr>
          <w:rtl w:val="0"/>
        </w:rPr>
      </w:r>
    </w:p>
    <w:p w:rsidR="00000000" w:rsidDel="00000000" w:rsidP="00000000" w:rsidRDefault="00000000" w:rsidRPr="00000000" w14:paraId="00000057">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Elaboración de compensaciones.</w:t>
      </w:r>
      <w:r w:rsidDel="00000000" w:rsidR="00000000" w:rsidRPr="00000000">
        <w:rPr>
          <w:rtl w:val="0"/>
        </w:rPr>
      </w:r>
    </w:p>
    <w:p w:rsidR="00000000" w:rsidDel="00000000" w:rsidP="00000000" w:rsidRDefault="00000000" w:rsidRPr="00000000" w14:paraId="00000058">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Solicitud de certificados para FIEL o Facturas Electrónicas. </w:t>
      </w:r>
      <w:r w:rsidDel="00000000" w:rsidR="00000000" w:rsidRPr="00000000">
        <w:rPr>
          <w:rtl w:val="0"/>
        </w:rPr>
      </w:r>
    </w:p>
    <w:p w:rsidR="00000000" w:rsidDel="00000000" w:rsidP="00000000" w:rsidRDefault="00000000" w:rsidRPr="00000000" w14:paraId="00000059">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Elaboración de Facturas Electrónicas en el portal del SAT.</w:t>
      </w:r>
      <w:r w:rsidDel="00000000" w:rsidR="00000000" w:rsidRPr="00000000">
        <w:rPr>
          <w:rtl w:val="0"/>
        </w:rPr>
      </w:r>
    </w:p>
    <w:p w:rsidR="00000000" w:rsidDel="00000000" w:rsidP="00000000" w:rsidRDefault="00000000" w:rsidRPr="00000000" w14:paraId="0000005A">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Elaboración de contabilidades a pequeños contribuyentes (Régimen del Incorporación fiscal).</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8025"/>
        </w:tabs>
        <w:ind w:left="2160" w:hanging="720"/>
        <w:jc w:val="both"/>
        <w:rPr>
          <w:rFonts w:ascii="Overlock" w:cs="Overlock" w:eastAsia="Overlock" w:hAnsi="Overlock"/>
          <w:color w:val="000000"/>
        </w:rPr>
      </w:pPr>
      <w:r w:rsidDel="00000000" w:rsidR="00000000" w:rsidRPr="00000000">
        <w:rPr>
          <w:rtl w:val="0"/>
        </w:rPr>
      </w:r>
    </w:p>
    <w:p w:rsidR="00000000" w:rsidDel="00000000" w:rsidP="00000000" w:rsidRDefault="00000000" w:rsidRPr="00000000" w14:paraId="0000005C">
      <w:pPr>
        <w:tabs>
          <w:tab w:val="left" w:pos="8025"/>
        </w:tabs>
        <w:jc w:val="both"/>
        <w:rPr>
          <w:rFonts w:ascii="Overlock" w:cs="Overlock" w:eastAsia="Overlock" w:hAnsi="Overlock"/>
        </w:rPr>
      </w:pPr>
      <w:r w:rsidDel="00000000" w:rsidR="00000000" w:rsidRPr="00000000">
        <w:rPr>
          <w:rFonts w:ascii="Overlock" w:cs="Overlock" w:eastAsia="Overlock" w:hAnsi="Overlock"/>
          <w:rtl w:val="0"/>
        </w:rPr>
        <w:t xml:space="preserve">Agosto 2014 – Diciembre 2014</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Trabaje de manera temporal en la empresa Grupo I-Energy (Su actividad es servicios de ingeniería), mis funciones consistían en:</w:t>
      </w:r>
      <w:r w:rsidDel="00000000" w:rsidR="00000000" w:rsidRPr="00000000">
        <w:rPr>
          <w:rtl w:val="0"/>
        </w:rPr>
      </w:r>
    </w:p>
    <w:p w:rsidR="00000000" w:rsidDel="00000000" w:rsidP="00000000" w:rsidRDefault="00000000" w:rsidRPr="00000000" w14:paraId="0000005E">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Poner al día las contabilidades de la empresa. (Dos sociedades, Personas Morales).</w:t>
      </w:r>
      <w:r w:rsidDel="00000000" w:rsidR="00000000" w:rsidRPr="00000000">
        <w:rPr>
          <w:rtl w:val="0"/>
        </w:rPr>
      </w:r>
    </w:p>
    <w:p w:rsidR="00000000" w:rsidDel="00000000" w:rsidP="00000000" w:rsidRDefault="00000000" w:rsidRPr="00000000" w14:paraId="0000005F">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Captura en Excel y codificación en un sistema contable (CONTPAQ) de las contabilidades de los años 2013 y 2014. </w:t>
      </w:r>
      <w:r w:rsidDel="00000000" w:rsidR="00000000" w:rsidRPr="00000000">
        <w:rPr>
          <w:rtl w:val="0"/>
        </w:rPr>
      </w:r>
    </w:p>
    <w:p w:rsidR="00000000" w:rsidDel="00000000" w:rsidP="00000000" w:rsidRDefault="00000000" w:rsidRPr="00000000" w14:paraId="00000060">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Elaboración de expedientes contables.</w:t>
      </w:r>
      <w:r w:rsidDel="00000000" w:rsidR="00000000" w:rsidRPr="00000000">
        <w:rPr>
          <w:rtl w:val="0"/>
        </w:rPr>
      </w:r>
    </w:p>
    <w:p w:rsidR="00000000" w:rsidDel="00000000" w:rsidP="00000000" w:rsidRDefault="00000000" w:rsidRPr="00000000" w14:paraId="00000061">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Conciliaciones Bancarias.</w:t>
      </w:r>
      <w:r w:rsidDel="00000000" w:rsidR="00000000" w:rsidRPr="00000000">
        <w:rPr>
          <w:rtl w:val="0"/>
        </w:rPr>
      </w:r>
    </w:p>
    <w:p w:rsidR="00000000" w:rsidDel="00000000" w:rsidP="00000000" w:rsidRDefault="00000000" w:rsidRPr="00000000" w14:paraId="00000062">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Cuentas por pagar a proveedores.</w:t>
      </w:r>
      <w:r w:rsidDel="00000000" w:rsidR="00000000" w:rsidRPr="00000000">
        <w:rPr>
          <w:rtl w:val="0"/>
        </w:rPr>
      </w:r>
    </w:p>
    <w:p w:rsidR="00000000" w:rsidDel="00000000" w:rsidP="00000000" w:rsidRDefault="00000000" w:rsidRPr="00000000" w14:paraId="00000063">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Encargada del departamento de compras: (internas y especializadas)</w:t>
      </w:r>
      <w:r w:rsidDel="00000000" w:rsidR="00000000" w:rsidRPr="00000000">
        <w:rPr>
          <w:rtl w:val="0"/>
        </w:rPr>
      </w:r>
    </w:p>
    <w:p w:rsidR="00000000" w:rsidDel="00000000" w:rsidP="00000000" w:rsidRDefault="00000000" w:rsidRPr="00000000" w14:paraId="00000064">
      <w:pPr>
        <w:numPr>
          <w:ilvl w:val="3"/>
          <w:numId w:val="7"/>
        </w:numPr>
        <w:pBdr>
          <w:top w:space="0" w:sz="0" w:val="nil"/>
          <w:left w:space="0" w:sz="0" w:val="nil"/>
          <w:bottom w:space="0" w:sz="0" w:val="nil"/>
          <w:right w:space="0" w:sz="0" w:val="nil"/>
          <w:between w:space="0" w:sz="0" w:val="nil"/>
        </w:pBdr>
        <w:tabs>
          <w:tab w:val="left" w:pos="8025"/>
        </w:tabs>
        <w:spacing w:after="0" w:lineRule="auto"/>
        <w:ind w:left="2880" w:hanging="360"/>
        <w:jc w:val="both"/>
        <w:rPr>
          <w:color w:val="000000"/>
        </w:rPr>
      </w:pPr>
      <w:r w:rsidDel="00000000" w:rsidR="00000000" w:rsidRPr="00000000">
        <w:rPr>
          <w:rFonts w:ascii="Overlock" w:cs="Overlock" w:eastAsia="Overlock" w:hAnsi="Overlock"/>
          <w:color w:val="000000"/>
          <w:rtl w:val="0"/>
        </w:rPr>
        <w:t xml:space="preserve">Elaboración de requisiciones</w:t>
      </w:r>
      <w:r w:rsidDel="00000000" w:rsidR="00000000" w:rsidRPr="00000000">
        <w:rPr>
          <w:rtl w:val="0"/>
        </w:rPr>
      </w:r>
    </w:p>
    <w:p w:rsidR="00000000" w:rsidDel="00000000" w:rsidP="00000000" w:rsidRDefault="00000000" w:rsidRPr="00000000" w14:paraId="00000065">
      <w:pPr>
        <w:numPr>
          <w:ilvl w:val="3"/>
          <w:numId w:val="7"/>
        </w:numPr>
        <w:pBdr>
          <w:top w:space="0" w:sz="0" w:val="nil"/>
          <w:left w:space="0" w:sz="0" w:val="nil"/>
          <w:bottom w:space="0" w:sz="0" w:val="nil"/>
          <w:right w:space="0" w:sz="0" w:val="nil"/>
          <w:between w:space="0" w:sz="0" w:val="nil"/>
        </w:pBdr>
        <w:tabs>
          <w:tab w:val="left" w:pos="8025"/>
        </w:tabs>
        <w:spacing w:after="0" w:lineRule="auto"/>
        <w:ind w:left="2880" w:hanging="360"/>
        <w:jc w:val="both"/>
        <w:rPr>
          <w:color w:val="000000"/>
        </w:rPr>
      </w:pPr>
      <w:r w:rsidDel="00000000" w:rsidR="00000000" w:rsidRPr="00000000">
        <w:rPr>
          <w:rFonts w:ascii="Overlock" w:cs="Overlock" w:eastAsia="Overlock" w:hAnsi="Overlock"/>
          <w:color w:val="000000"/>
          <w:rtl w:val="0"/>
        </w:rPr>
        <w:t xml:space="preserve">Elaboración de órdenes de compras </w:t>
      </w:r>
      <w:r w:rsidDel="00000000" w:rsidR="00000000" w:rsidRPr="00000000">
        <w:rPr>
          <w:rtl w:val="0"/>
        </w:rPr>
      </w:r>
    </w:p>
    <w:p w:rsidR="00000000" w:rsidDel="00000000" w:rsidP="00000000" w:rsidRDefault="00000000" w:rsidRPr="00000000" w14:paraId="00000066">
      <w:pPr>
        <w:numPr>
          <w:ilvl w:val="3"/>
          <w:numId w:val="7"/>
        </w:numPr>
        <w:pBdr>
          <w:top w:space="0" w:sz="0" w:val="nil"/>
          <w:left w:space="0" w:sz="0" w:val="nil"/>
          <w:bottom w:space="0" w:sz="0" w:val="nil"/>
          <w:right w:space="0" w:sz="0" w:val="nil"/>
          <w:between w:space="0" w:sz="0" w:val="nil"/>
        </w:pBdr>
        <w:tabs>
          <w:tab w:val="left" w:pos="8025"/>
        </w:tabs>
        <w:spacing w:after="0" w:lineRule="auto"/>
        <w:ind w:left="2880" w:hanging="360"/>
        <w:jc w:val="both"/>
        <w:rPr>
          <w:color w:val="000000"/>
        </w:rPr>
      </w:pPr>
      <w:r w:rsidDel="00000000" w:rsidR="00000000" w:rsidRPr="00000000">
        <w:rPr>
          <w:rFonts w:ascii="Overlock" w:cs="Overlock" w:eastAsia="Overlock" w:hAnsi="Overlock"/>
          <w:color w:val="000000"/>
          <w:rtl w:val="0"/>
        </w:rPr>
        <w:t xml:space="preserve">Seguimiento a cotizaciones </w:t>
      </w:r>
      <w:r w:rsidDel="00000000" w:rsidR="00000000" w:rsidRPr="00000000">
        <w:rPr>
          <w:rtl w:val="0"/>
        </w:rPr>
      </w:r>
    </w:p>
    <w:p w:rsidR="00000000" w:rsidDel="00000000" w:rsidP="00000000" w:rsidRDefault="00000000" w:rsidRPr="00000000" w14:paraId="00000067">
      <w:pPr>
        <w:tabs>
          <w:tab w:val="left" w:pos="8025"/>
        </w:tabs>
        <w:jc w:val="both"/>
        <w:rPr>
          <w:rFonts w:ascii="Overlock" w:cs="Overlock" w:eastAsia="Overlock" w:hAnsi="Overlock"/>
        </w:rPr>
      </w:pPr>
      <w:r w:rsidDel="00000000" w:rsidR="00000000" w:rsidRPr="00000000">
        <w:rPr>
          <w:rtl w:val="0"/>
        </w:rPr>
      </w:r>
    </w:p>
    <w:p w:rsidR="00000000" w:rsidDel="00000000" w:rsidP="00000000" w:rsidRDefault="00000000" w:rsidRPr="00000000" w14:paraId="00000068">
      <w:pPr>
        <w:tabs>
          <w:tab w:val="left" w:pos="8025"/>
        </w:tabs>
        <w:jc w:val="both"/>
        <w:rPr>
          <w:rFonts w:ascii="Overlock" w:cs="Overlock" w:eastAsia="Overlock" w:hAnsi="Overlock"/>
        </w:rPr>
      </w:pPr>
      <w:r w:rsidDel="00000000" w:rsidR="00000000" w:rsidRPr="00000000">
        <w:rPr>
          <w:rFonts w:ascii="Overlock" w:cs="Overlock" w:eastAsia="Overlock" w:hAnsi="Overlock"/>
          <w:rtl w:val="0"/>
        </w:rPr>
        <w:t xml:space="preserve">Diciembre 2014 – Septiembre 2018</w:t>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Trabaje para un grupo de empresas de diferentes giros en las que desempeño varias funciones:</w:t>
      </w:r>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Empresa Protec Industrial Sanitary Supplier SA de CV</w:t>
      </w:r>
      <w:r w:rsidDel="00000000" w:rsidR="00000000" w:rsidRPr="00000000">
        <w:rPr>
          <w:rtl w:val="0"/>
        </w:rPr>
      </w:r>
    </w:p>
    <w:p w:rsidR="00000000" w:rsidDel="00000000" w:rsidP="00000000" w:rsidRDefault="00000000" w:rsidRPr="00000000" w14:paraId="0000006B">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Giro: Elaboración, servicio y mantenimiento Industrial</w:t>
      </w:r>
      <w:r w:rsidDel="00000000" w:rsidR="00000000" w:rsidRPr="00000000">
        <w:rPr>
          <w:rtl w:val="0"/>
        </w:rPr>
      </w:r>
    </w:p>
    <w:p w:rsidR="00000000" w:rsidDel="00000000" w:rsidP="00000000" w:rsidRDefault="00000000" w:rsidRPr="00000000" w14:paraId="0000006C">
      <w:pPr>
        <w:numPr>
          <w:ilvl w:val="3"/>
          <w:numId w:val="7"/>
        </w:numPr>
        <w:pBdr>
          <w:top w:space="0" w:sz="0" w:val="nil"/>
          <w:left w:space="0" w:sz="0" w:val="nil"/>
          <w:bottom w:space="0" w:sz="0" w:val="nil"/>
          <w:right w:space="0" w:sz="0" w:val="nil"/>
          <w:between w:space="0" w:sz="0" w:val="nil"/>
        </w:pBdr>
        <w:tabs>
          <w:tab w:val="left" w:pos="8025"/>
        </w:tabs>
        <w:spacing w:after="0" w:lineRule="auto"/>
        <w:ind w:left="2880" w:hanging="360"/>
        <w:jc w:val="both"/>
        <w:rPr>
          <w:color w:val="000000"/>
        </w:rPr>
      </w:pPr>
      <w:r w:rsidDel="00000000" w:rsidR="00000000" w:rsidRPr="00000000">
        <w:rPr>
          <w:rFonts w:ascii="Overlock" w:cs="Overlock" w:eastAsia="Overlock" w:hAnsi="Overlock"/>
          <w:color w:val="000000"/>
          <w:rtl w:val="0"/>
        </w:rPr>
        <w:t xml:space="preserve">Actividades:</w:t>
      </w:r>
      <w:r w:rsidDel="00000000" w:rsidR="00000000" w:rsidRPr="00000000">
        <w:rPr>
          <w:rtl w:val="0"/>
        </w:rPr>
      </w:r>
    </w:p>
    <w:p w:rsidR="00000000" w:rsidDel="00000000" w:rsidP="00000000" w:rsidRDefault="00000000" w:rsidRPr="00000000" w14:paraId="0000006D">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Captura y codificación de la Contabilidad General</w:t>
      </w:r>
      <w:r w:rsidDel="00000000" w:rsidR="00000000" w:rsidRPr="00000000">
        <w:rPr>
          <w:rtl w:val="0"/>
        </w:rPr>
      </w:r>
    </w:p>
    <w:p w:rsidR="00000000" w:rsidDel="00000000" w:rsidP="00000000" w:rsidRDefault="00000000" w:rsidRPr="00000000" w14:paraId="0000006E">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Acumulados de Nómina</w:t>
      </w:r>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Empresa Sanistalación Bajío SA de CV</w:t>
      </w:r>
      <w:r w:rsidDel="00000000" w:rsidR="00000000" w:rsidRPr="00000000">
        <w:rPr>
          <w:rtl w:val="0"/>
        </w:rPr>
      </w:r>
    </w:p>
    <w:p w:rsidR="00000000" w:rsidDel="00000000" w:rsidP="00000000" w:rsidRDefault="00000000" w:rsidRPr="00000000" w14:paraId="00000070">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Giro: Elaboración, servicio y mantenimiento Industrial</w:t>
      </w:r>
      <w:r w:rsidDel="00000000" w:rsidR="00000000" w:rsidRPr="00000000">
        <w:rPr>
          <w:rtl w:val="0"/>
        </w:rPr>
      </w:r>
    </w:p>
    <w:p w:rsidR="00000000" w:rsidDel="00000000" w:rsidP="00000000" w:rsidRDefault="00000000" w:rsidRPr="00000000" w14:paraId="00000071">
      <w:pPr>
        <w:numPr>
          <w:ilvl w:val="3"/>
          <w:numId w:val="7"/>
        </w:numPr>
        <w:pBdr>
          <w:top w:space="0" w:sz="0" w:val="nil"/>
          <w:left w:space="0" w:sz="0" w:val="nil"/>
          <w:bottom w:space="0" w:sz="0" w:val="nil"/>
          <w:right w:space="0" w:sz="0" w:val="nil"/>
          <w:between w:space="0" w:sz="0" w:val="nil"/>
        </w:pBdr>
        <w:tabs>
          <w:tab w:val="left" w:pos="8025"/>
        </w:tabs>
        <w:spacing w:after="0" w:lineRule="auto"/>
        <w:ind w:left="2880" w:hanging="360"/>
        <w:jc w:val="both"/>
        <w:rPr>
          <w:color w:val="000000"/>
        </w:rPr>
      </w:pPr>
      <w:r w:rsidDel="00000000" w:rsidR="00000000" w:rsidRPr="00000000">
        <w:rPr>
          <w:rFonts w:ascii="Overlock" w:cs="Overlock" w:eastAsia="Overlock" w:hAnsi="Overlock"/>
          <w:color w:val="000000"/>
          <w:rtl w:val="0"/>
        </w:rPr>
        <w:t xml:space="preserve">Actividades:</w:t>
      </w:r>
      <w:r w:rsidDel="00000000" w:rsidR="00000000" w:rsidRPr="00000000">
        <w:rPr>
          <w:rtl w:val="0"/>
        </w:rPr>
      </w:r>
    </w:p>
    <w:p w:rsidR="00000000" w:rsidDel="00000000" w:rsidP="00000000" w:rsidRDefault="00000000" w:rsidRPr="00000000" w14:paraId="00000072">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Captura y codificación de la Contabilidad General</w:t>
      </w:r>
      <w:r w:rsidDel="00000000" w:rsidR="00000000" w:rsidRPr="00000000">
        <w:rPr>
          <w:rtl w:val="0"/>
        </w:rPr>
      </w:r>
    </w:p>
    <w:p w:rsidR="00000000" w:rsidDel="00000000" w:rsidP="00000000" w:rsidRDefault="00000000" w:rsidRPr="00000000" w14:paraId="00000073">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Acumulados de Nómina</w:t>
      </w:r>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Empresa Restaurante Chez Bistro (Salamanca e Irapuato)</w:t>
      </w:r>
      <w:r w:rsidDel="00000000" w:rsidR="00000000" w:rsidRPr="00000000">
        <w:rPr>
          <w:rtl w:val="0"/>
        </w:rPr>
      </w:r>
    </w:p>
    <w:p w:rsidR="00000000" w:rsidDel="00000000" w:rsidP="00000000" w:rsidRDefault="00000000" w:rsidRPr="00000000" w14:paraId="00000075">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Giro: Empresa Restaurantera</w:t>
      </w:r>
      <w:r w:rsidDel="00000000" w:rsidR="00000000" w:rsidRPr="00000000">
        <w:rPr>
          <w:rtl w:val="0"/>
        </w:rPr>
      </w:r>
    </w:p>
    <w:p w:rsidR="00000000" w:rsidDel="00000000" w:rsidP="00000000" w:rsidRDefault="00000000" w:rsidRPr="00000000" w14:paraId="00000076">
      <w:pPr>
        <w:numPr>
          <w:ilvl w:val="3"/>
          <w:numId w:val="7"/>
        </w:numPr>
        <w:pBdr>
          <w:top w:space="0" w:sz="0" w:val="nil"/>
          <w:left w:space="0" w:sz="0" w:val="nil"/>
          <w:bottom w:space="0" w:sz="0" w:val="nil"/>
          <w:right w:space="0" w:sz="0" w:val="nil"/>
          <w:between w:space="0" w:sz="0" w:val="nil"/>
        </w:pBdr>
        <w:tabs>
          <w:tab w:val="left" w:pos="8025"/>
        </w:tabs>
        <w:spacing w:after="0" w:lineRule="auto"/>
        <w:ind w:left="2880" w:hanging="360"/>
        <w:jc w:val="both"/>
        <w:rPr>
          <w:color w:val="000000"/>
        </w:rPr>
      </w:pPr>
      <w:r w:rsidDel="00000000" w:rsidR="00000000" w:rsidRPr="00000000">
        <w:rPr>
          <w:rFonts w:ascii="Overlock" w:cs="Overlock" w:eastAsia="Overlock" w:hAnsi="Overlock"/>
          <w:color w:val="000000"/>
          <w:rtl w:val="0"/>
        </w:rPr>
        <w:t xml:space="preserve">Actividades</w:t>
      </w:r>
      <w:r w:rsidDel="00000000" w:rsidR="00000000" w:rsidRPr="00000000">
        <w:rPr>
          <w:rtl w:val="0"/>
        </w:rPr>
      </w:r>
    </w:p>
    <w:p w:rsidR="00000000" w:rsidDel="00000000" w:rsidP="00000000" w:rsidRDefault="00000000" w:rsidRPr="00000000" w14:paraId="00000077">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Captura y codificación de la Contabilidad General</w:t>
      </w:r>
      <w:r w:rsidDel="00000000" w:rsidR="00000000" w:rsidRPr="00000000">
        <w:rPr>
          <w:rtl w:val="0"/>
        </w:rPr>
      </w:r>
    </w:p>
    <w:p w:rsidR="00000000" w:rsidDel="00000000" w:rsidP="00000000" w:rsidRDefault="00000000" w:rsidRPr="00000000" w14:paraId="00000078">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Elaboración de Facturas de Venta Global </w:t>
      </w:r>
      <w:r w:rsidDel="00000000" w:rsidR="00000000" w:rsidRPr="00000000">
        <w:rPr>
          <w:rtl w:val="0"/>
        </w:rPr>
      </w:r>
    </w:p>
    <w:p w:rsidR="00000000" w:rsidDel="00000000" w:rsidP="00000000" w:rsidRDefault="00000000" w:rsidRPr="00000000" w14:paraId="00000079">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Elaboración y revisión de reportes diarios de venta</w:t>
      </w:r>
      <w:r w:rsidDel="00000000" w:rsidR="00000000" w:rsidRPr="00000000">
        <w:rPr>
          <w:rtl w:val="0"/>
        </w:rPr>
      </w:r>
    </w:p>
    <w:p w:rsidR="00000000" w:rsidDel="00000000" w:rsidP="00000000" w:rsidRDefault="00000000" w:rsidRPr="00000000" w14:paraId="0000007A">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Revisión de cortes diarios</w:t>
      </w:r>
      <w:r w:rsidDel="00000000" w:rsidR="00000000" w:rsidRPr="00000000">
        <w:rPr>
          <w:rtl w:val="0"/>
        </w:rPr>
      </w:r>
    </w:p>
    <w:p w:rsidR="00000000" w:rsidDel="00000000" w:rsidP="00000000" w:rsidRDefault="00000000" w:rsidRPr="00000000" w14:paraId="0000007B">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Controles Internos</w:t>
      </w:r>
      <w:r w:rsidDel="00000000" w:rsidR="00000000" w:rsidRPr="00000000">
        <w:rPr>
          <w:rtl w:val="0"/>
        </w:rPr>
      </w:r>
    </w:p>
    <w:p w:rsidR="00000000" w:rsidDel="00000000" w:rsidP="00000000" w:rsidRDefault="00000000" w:rsidRPr="00000000" w14:paraId="0000007C">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Arqueos de Caja</w:t>
      </w:r>
      <w:r w:rsidDel="00000000" w:rsidR="00000000" w:rsidRPr="00000000">
        <w:rPr>
          <w:rtl w:val="0"/>
        </w:rPr>
      </w:r>
    </w:p>
    <w:p w:rsidR="00000000" w:rsidDel="00000000" w:rsidP="00000000" w:rsidRDefault="00000000" w:rsidRPr="00000000" w14:paraId="0000007D">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Caja Chica y pago proveedores (Eventual)</w:t>
      </w:r>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Empresa Ganaderos Salmantinos S de RL de CV</w:t>
      </w:r>
      <w:r w:rsidDel="00000000" w:rsidR="00000000" w:rsidRPr="00000000">
        <w:rPr>
          <w:rtl w:val="0"/>
        </w:rPr>
      </w:r>
    </w:p>
    <w:p w:rsidR="00000000" w:rsidDel="00000000" w:rsidP="00000000" w:rsidRDefault="00000000" w:rsidRPr="00000000" w14:paraId="0000007F">
      <w:pPr>
        <w:numPr>
          <w:ilvl w:val="2"/>
          <w:numId w:val="7"/>
        </w:numPr>
        <w:pBdr>
          <w:top w:space="0" w:sz="0" w:val="nil"/>
          <w:left w:space="0" w:sz="0" w:val="nil"/>
          <w:bottom w:space="0" w:sz="0" w:val="nil"/>
          <w:right w:space="0" w:sz="0" w:val="nil"/>
          <w:between w:space="0" w:sz="0" w:val="nil"/>
        </w:pBdr>
        <w:tabs>
          <w:tab w:val="left" w:pos="8025"/>
        </w:tabs>
        <w:spacing w:after="0" w:lineRule="auto"/>
        <w:ind w:left="2160" w:hanging="360"/>
        <w:jc w:val="both"/>
        <w:rPr>
          <w:color w:val="000000"/>
        </w:rPr>
      </w:pPr>
      <w:r w:rsidDel="00000000" w:rsidR="00000000" w:rsidRPr="00000000">
        <w:rPr>
          <w:rFonts w:ascii="Overlock" w:cs="Overlock" w:eastAsia="Overlock" w:hAnsi="Overlock"/>
          <w:color w:val="000000"/>
          <w:rtl w:val="0"/>
        </w:rPr>
        <w:t xml:space="preserve">Giro: Empresa Ganadera</w:t>
      </w:r>
      <w:r w:rsidDel="00000000" w:rsidR="00000000" w:rsidRPr="00000000">
        <w:rPr>
          <w:rtl w:val="0"/>
        </w:rPr>
      </w:r>
    </w:p>
    <w:p w:rsidR="00000000" w:rsidDel="00000000" w:rsidP="00000000" w:rsidRDefault="00000000" w:rsidRPr="00000000" w14:paraId="00000080">
      <w:pPr>
        <w:numPr>
          <w:ilvl w:val="3"/>
          <w:numId w:val="7"/>
        </w:numPr>
        <w:pBdr>
          <w:top w:space="0" w:sz="0" w:val="nil"/>
          <w:left w:space="0" w:sz="0" w:val="nil"/>
          <w:bottom w:space="0" w:sz="0" w:val="nil"/>
          <w:right w:space="0" w:sz="0" w:val="nil"/>
          <w:between w:space="0" w:sz="0" w:val="nil"/>
        </w:pBdr>
        <w:tabs>
          <w:tab w:val="left" w:pos="8025"/>
        </w:tabs>
        <w:spacing w:after="0" w:lineRule="auto"/>
        <w:ind w:left="2880" w:hanging="360"/>
        <w:jc w:val="both"/>
        <w:rPr>
          <w:color w:val="000000"/>
        </w:rPr>
      </w:pPr>
      <w:r w:rsidDel="00000000" w:rsidR="00000000" w:rsidRPr="00000000">
        <w:rPr>
          <w:rFonts w:ascii="Overlock" w:cs="Overlock" w:eastAsia="Overlock" w:hAnsi="Overlock"/>
          <w:color w:val="000000"/>
          <w:rtl w:val="0"/>
        </w:rPr>
        <w:t xml:space="preserve">Actividades:</w:t>
      </w:r>
      <w:r w:rsidDel="00000000" w:rsidR="00000000" w:rsidRPr="00000000">
        <w:rPr>
          <w:rtl w:val="0"/>
        </w:rPr>
      </w:r>
    </w:p>
    <w:p w:rsidR="00000000" w:rsidDel="00000000" w:rsidP="00000000" w:rsidRDefault="00000000" w:rsidRPr="00000000" w14:paraId="00000081">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Captura y codificación de la Contabilidad General</w:t>
      </w:r>
      <w:r w:rsidDel="00000000" w:rsidR="00000000" w:rsidRPr="00000000">
        <w:rPr>
          <w:rtl w:val="0"/>
        </w:rPr>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Para las 4 empresas realizó tramites como:</w:t>
      </w:r>
      <w:r w:rsidDel="00000000" w:rsidR="00000000" w:rsidRPr="00000000">
        <w:rPr>
          <w:rtl w:val="0"/>
        </w:rPr>
      </w:r>
    </w:p>
    <w:p w:rsidR="00000000" w:rsidDel="00000000" w:rsidP="00000000" w:rsidRDefault="00000000" w:rsidRPr="00000000" w14:paraId="00000083">
      <w:pPr>
        <w:numPr>
          <w:ilvl w:val="1"/>
          <w:numId w:val="7"/>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FIEL</w:t>
      </w:r>
      <w:r w:rsidDel="00000000" w:rsidR="00000000" w:rsidRPr="00000000">
        <w:rPr>
          <w:rtl w:val="0"/>
        </w:rPr>
      </w:r>
    </w:p>
    <w:p w:rsidR="00000000" w:rsidDel="00000000" w:rsidP="00000000" w:rsidRDefault="00000000" w:rsidRPr="00000000" w14:paraId="00000084">
      <w:pPr>
        <w:numPr>
          <w:ilvl w:val="1"/>
          <w:numId w:val="7"/>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Altas, bajas, aumento o disminución de obligaciones fiscales</w:t>
      </w:r>
      <w:r w:rsidDel="00000000" w:rsidR="00000000" w:rsidRPr="00000000">
        <w:rPr>
          <w:rtl w:val="0"/>
        </w:rPr>
      </w:r>
    </w:p>
    <w:p w:rsidR="00000000" w:rsidDel="00000000" w:rsidP="00000000" w:rsidRDefault="00000000" w:rsidRPr="00000000" w14:paraId="00000085">
      <w:pPr>
        <w:numPr>
          <w:ilvl w:val="1"/>
          <w:numId w:val="7"/>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Inscripciones al RFC</w:t>
      </w:r>
      <w:r w:rsidDel="00000000" w:rsidR="00000000" w:rsidRPr="00000000">
        <w:rPr>
          <w:rtl w:val="0"/>
        </w:rPr>
      </w:r>
    </w:p>
    <w:p w:rsidR="00000000" w:rsidDel="00000000" w:rsidP="00000000" w:rsidRDefault="00000000" w:rsidRPr="00000000" w14:paraId="00000086">
      <w:pPr>
        <w:numPr>
          <w:ilvl w:val="1"/>
          <w:numId w:val="7"/>
        </w:numPr>
        <w:pBdr>
          <w:top w:space="0" w:sz="0" w:val="nil"/>
          <w:left w:space="0" w:sz="0" w:val="nil"/>
          <w:bottom w:space="0" w:sz="0" w:val="nil"/>
          <w:right w:space="0" w:sz="0" w:val="nil"/>
          <w:between w:space="0" w:sz="0" w:val="nil"/>
        </w:pBdr>
        <w:tabs>
          <w:tab w:val="left" w:pos="8025"/>
        </w:tabs>
        <w:spacing w:after="0" w:lineRule="auto"/>
        <w:ind w:left="1440" w:hanging="360"/>
        <w:jc w:val="both"/>
        <w:rPr>
          <w:color w:val="000000"/>
        </w:rPr>
      </w:pPr>
      <w:r w:rsidDel="00000000" w:rsidR="00000000" w:rsidRPr="00000000">
        <w:rPr>
          <w:rFonts w:ascii="Overlock" w:cs="Overlock" w:eastAsia="Overlock" w:hAnsi="Overlock"/>
          <w:color w:val="000000"/>
          <w:rtl w:val="0"/>
        </w:rPr>
        <w:t xml:space="preserve">Actualización de Movimientos Fiscales.</w:t>
      </w:r>
      <w:r w:rsidDel="00000000" w:rsidR="00000000" w:rsidRPr="00000000">
        <w:rPr>
          <w:rtl w:val="0"/>
        </w:rPr>
      </w:r>
    </w:p>
    <w:p w:rsidR="00000000" w:rsidDel="00000000" w:rsidP="00000000" w:rsidRDefault="00000000" w:rsidRPr="00000000" w14:paraId="00000087">
      <w:pPr>
        <w:tabs>
          <w:tab w:val="left" w:pos="8025"/>
        </w:tabs>
        <w:jc w:val="both"/>
        <w:rPr>
          <w:rFonts w:ascii="Overlock" w:cs="Overlock" w:eastAsia="Overlock" w:hAnsi="Overlock"/>
        </w:rPr>
      </w:pPr>
      <w:r w:rsidDel="00000000" w:rsidR="00000000" w:rsidRPr="00000000">
        <w:rPr>
          <w:rtl w:val="0"/>
        </w:rPr>
      </w:r>
    </w:p>
    <w:p w:rsidR="00000000" w:rsidDel="00000000" w:rsidP="00000000" w:rsidRDefault="00000000" w:rsidRPr="00000000" w14:paraId="00000088">
      <w:pPr>
        <w:tabs>
          <w:tab w:val="left" w:pos="8025"/>
        </w:tabs>
        <w:jc w:val="both"/>
        <w:rPr>
          <w:rFonts w:ascii="Overlock" w:cs="Overlock" w:eastAsia="Overlock" w:hAnsi="Overlock"/>
        </w:rPr>
      </w:pPr>
      <w:r w:rsidDel="00000000" w:rsidR="00000000" w:rsidRPr="00000000">
        <w:rPr>
          <w:rFonts w:ascii="Overlock" w:cs="Overlock" w:eastAsia="Overlock" w:hAnsi="Overlock"/>
          <w:rtl w:val="0"/>
        </w:rPr>
        <w:t xml:space="preserve">Octubre 2018 – Julio 2019</w:t>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tabs>
          <w:tab w:val="left" w:pos="8025"/>
        </w:tabs>
        <w:spacing w:after="0" w:lineRule="auto"/>
        <w:ind w:left="720" w:hanging="360"/>
        <w:jc w:val="both"/>
        <w:rPr>
          <w:color w:val="000000"/>
        </w:rPr>
      </w:pPr>
      <w:r w:rsidDel="00000000" w:rsidR="00000000" w:rsidRPr="00000000">
        <w:rPr>
          <w:rFonts w:ascii="Overlock" w:cs="Overlock" w:eastAsia="Overlock" w:hAnsi="Overlock"/>
          <w:color w:val="000000"/>
          <w:rtl w:val="0"/>
        </w:rPr>
        <w:t xml:space="preserve">Trabaje para la empresa TADA (Terminal de Almacenamiento y Distribución de Asfalto), mi trabajo consistía en desarrollar el arranque del sistema SAP dentro de la empresa en el modulo FI (finanzas) y el modulo SD, se me capacito parcialmente para el manejo de transacciones como creación de cuentas, registros contables, cierres de año dentro del sistema, facturación, proceso de ventas y entregas, conciliación de cuentas vs el programa contpaq.</w:t>
      </w:r>
      <w:r w:rsidDel="00000000" w:rsidR="00000000" w:rsidRPr="00000000">
        <w:rPr>
          <w:rtl w:val="0"/>
        </w:rPr>
      </w:r>
    </w:p>
    <w:p w:rsidR="00000000" w:rsidDel="00000000" w:rsidP="00000000" w:rsidRDefault="00000000" w:rsidRPr="00000000" w14:paraId="0000008A">
      <w:pPr>
        <w:tabs>
          <w:tab w:val="left" w:pos="8025"/>
        </w:tabs>
        <w:jc w:val="both"/>
        <w:rPr>
          <w:rFonts w:ascii="Overlock" w:cs="Overlock" w:eastAsia="Overlock" w:hAnsi="Overlock"/>
        </w:rPr>
      </w:pPr>
      <w:r w:rsidDel="00000000" w:rsidR="00000000" w:rsidRPr="00000000">
        <w:rPr>
          <w:rtl w:val="0"/>
        </w:rPr>
      </w:r>
    </w:p>
    <w:p w:rsidR="00000000" w:rsidDel="00000000" w:rsidP="00000000" w:rsidRDefault="00000000" w:rsidRPr="00000000" w14:paraId="0000008B">
      <w:pPr>
        <w:tabs>
          <w:tab w:val="left" w:pos="8025"/>
        </w:tabs>
        <w:jc w:val="both"/>
        <w:rPr>
          <w:rFonts w:ascii="Overlock" w:cs="Overlock" w:eastAsia="Overlock" w:hAnsi="Overlock"/>
        </w:rPr>
      </w:pPr>
      <w:r w:rsidDel="00000000" w:rsidR="00000000" w:rsidRPr="00000000">
        <w:rPr>
          <w:rFonts w:ascii="Overlock" w:cs="Overlock" w:eastAsia="Overlock" w:hAnsi="Overlock"/>
          <w:rtl w:val="0"/>
        </w:rPr>
        <w:t xml:space="preserve">Julio 2019 – Marzo 2020</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02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Overlock" w:cs="Overlock" w:eastAsia="Overlock" w:hAnsi="Overlock"/>
          <w:b w:val="0"/>
          <w:i w:val="0"/>
          <w:smallCaps w:val="0"/>
          <w:strike w:val="0"/>
          <w:color w:val="000000"/>
          <w:sz w:val="22"/>
          <w:szCs w:val="22"/>
          <w:u w:val="none"/>
          <w:shd w:fill="auto" w:val="clear"/>
          <w:vertAlign w:val="baseline"/>
          <w:rtl w:val="0"/>
        </w:rPr>
        <w:t xml:space="preserve">Regrese a la empresa Protec Industrial Sanitary Supplier SA de CV</w:t>
      </w:r>
      <w:r w:rsidDel="00000000" w:rsidR="00000000" w:rsidRPr="00000000">
        <w:rPr>
          <w:rtl w:val="0"/>
        </w:rPr>
      </w:r>
    </w:p>
    <w:p w:rsidR="00000000" w:rsidDel="00000000" w:rsidP="00000000" w:rsidRDefault="00000000" w:rsidRPr="00000000" w14:paraId="0000008D">
      <w:pPr>
        <w:numPr>
          <w:ilvl w:val="3"/>
          <w:numId w:val="7"/>
        </w:numPr>
        <w:pBdr>
          <w:top w:space="0" w:sz="0" w:val="nil"/>
          <w:left w:space="0" w:sz="0" w:val="nil"/>
          <w:bottom w:space="0" w:sz="0" w:val="nil"/>
          <w:right w:space="0" w:sz="0" w:val="nil"/>
          <w:between w:space="0" w:sz="0" w:val="nil"/>
        </w:pBdr>
        <w:tabs>
          <w:tab w:val="left" w:pos="8025"/>
        </w:tabs>
        <w:spacing w:after="0" w:lineRule="auto"/>
        <w:ind w:left="2880" w:hanging="360"/>
        <w:jc w:val="both"/>
        <w:rPr>
          <w:color w:val="000000"/>
        </w:rPr>
      </w:pPr>
      <w:r w:rsidDel="00000000" w:rsidR="00000000" w:rsidRPr="00000000">
        <w:rPr>
          <w:rFonts w:ascii="Overlock" w:cs="Overlock" w:eastAsia="Overlock" w:hAnsi="Overlock"/>
          <w:color w:val="000000"/>
          <w:rtl w:val="0"/>
        </w:rPr>
        <w:t xml:space="preserve">Desempeñando las siguientes actividades:</w:t>
      </w:r>
      <w:r w:rsidDel="00000000" w:rsidR="00000000" w:rsidRPr="00000000">
        <w:rPr>
          <w:rtl w:val="0"/>
        </w:rPr>
      </w:r>
    </w:p>
    <w:p w:rsidR="00000000" w:rsidDel="00000000" w:rsidP="00000000" w:rsidRDefault="00000000" w:rsidRPr="00000000" w14:paraId="0000008E">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Captura y codificación de la Contabilidad General</w:t>
      </w:r>
      <w:r w:rsidDel="00000000" w:rsidR="00000000" w:rsidRPr="00000000">
        <w:rPr>
          <w:rtl w:val="0"/>
        </w:rPr>
      </w:r>
    </w:p>
    <w:p w:rsidR="00000000" w:rsidDel="00000000" w:rsidP="00000000" w:rsidRDefault="00000000" w:rsidRPr="00000000" w14:paraId="0000008F">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Acumulados de Nomina</w:t>
      </w:r>
      <w:r w:rsidDel="00000000" w:rsidR="00000000" w:rsidRPr="00000000">
        <w:rPr>
          <w:rtl w:val="0"/>
        </w:rPr>
      </w:r>
    </w:p>
    <w:p w:rsidR="00000000" w:rsidDel="00000000" w:rsidP="00000000" w:rsidRDefault="00000000" w:rsidRPr="00000000" w14:paraId="00000090">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Elaboración de Sketch para nomina</w:t>
      </w:r>
      <w:r w:rsidDel="00000000" w:rsidR="00000000" w:rsidRPr="00000000">
        <w:rPr>
          <w:rtl w:val="0"/>
        </w:rPr>
      </w:r>
    </w:p>
    <w:p w:rsidR="00000000" w:rsidDel="00000000" w:rsidP="00000000" w:rsidRDefault="00000000" w:rsidRPr="00000000" w14:paraId="00000091">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Manejo de portales bancarios</w:t>
      </w:r>
      <w:r w:rsidDel="00000000" w:rsidR="00000000" w:rsidRPr="00000000">
        <w:rPr>
          <w:rtl w:val="0"/>
        </w:rPr>
      </w:r>
    </w:p>
    <w:p w:rsidR="00000000" w:rsidDel="00000000" w:rsidP="00000000" w:rsidRDefault="00000000" w:rsidRPr="00000000" w14:paraId="00000092">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Trámites ante el SAT</w:t>
      </w:r>
      <w:r w:rsidDel="00000000" w:rsidR="00000000" w:rsidRPr="00000000">
        <w:rPr>
          <w:rtl w:val="0"/>
        </w:rPr>
      </w:r>
    </w:p>
    <w:p w:rsidR="00000000" w:rsidDel="00000000" w:rsidP="00000000" w:rsidRDefault="00000000" w:rsidRPr="00000000" w14:paraId="00000093">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rFonts w:ascii="Overlock" w:cs="Overlock" w:eastAsia="Overlock" w:hAnsi="Overlock"/>
          <w:color w:val="000000"/>
          <w:rtl w:val="0"/>
        </w:rPr>
        <w:t xml:space="preserve">Pagos de Servicio</w:t>
      </w:r>
      <w:r w:rsidDel="00000000" w:rsidR="00000000" w:rsidRPr="00000000">
        <w:rPr>
          <w:rtl w:val="0"/>
        </w:rPr>
      </w:r>
    </w:p>
    <w:p w:rsidR="00000000" w:rsidDel="00000000" w:rsidP="00000000" w:rsidRDefault="00000000" w:rsidRPr="00000000" w14:paraId="00000094">
      <w:pPr>
        <w:numPr>
          <w:ilvl w:val="4"/>
          <w:numId w:val="7"/>
        </w:numPr>
        <w:pBdr>
          <w:top w:space="0" w:sz="0" w:val="nil"/>
          <w:left w:space="0" w:sz="0" w:val="nil"/>
          <w:bottom w:space="0" w:sz="0" w:val="nil"/>
          <w:right w:space="0" w:sz="0" w:val="nil"/>
          <w:between w:space="0" w:sz="0" w:val="nil"/>
        </w:pBdr>
        <w:tabs>
          <w:tab w:val="left" w:pos="8025"/>
        </w:tabs>
        <w:spacing w:after="0" w:lineRule="auto"/>
        <w:ind w:left="3600" w:hanging="360"/>
        <w:jc w:val="both"/>
        <w:rPr>
          <w:color w:val="000000"/>
        </w:rPr>
      </w:pPr>
      <w:r w:rsidDel="00000000" w:rsidR="00000000" w:rsidRPr="00000000">
        <w:rPr>
          <w:color w:val="000000"/>
          <w:rtl w:val="0"/>
        </w:rPr>
        <w:t xml:space="preserve">Facturación</w:t>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8025"/>
        </w:tabs>
        <w:spacing w:after="0" w:lineRule="auto"/>
        <w:jc w:val="both"/>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8025"/>
        </w:tabs>
        <w:spacing w:after="0" w:lineRule="auto"/>
        <w:jc w:val="both"/>
        <w:rPr/>
      </w:pPr>
      <w:r w:rsidDel="00000000" w:rsidR="00000000" w:rsidRPr="00000000">
        <w:rPr>
          <w:rtl w:val="0"/>
        </w:rPr>
        <w:t xml:space="preserve">Marzo 2020 - Actualmente</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tabs>
          <w:tab w:val="left" w:pos="8025"/>
        </w:tabs>
        <w:spacing w:after="0" w:lineRule="auto"/>
        <w:ind w:left="720" w:hanging="360"/>
        <w:jc w:val="both"/>
        <w:rPr>
          <w:u w:val="none"/>
        </w:rPr>
      </w:pPr>
      <w:r w:rsidDel="00000000" w:rsidR="00000000" w:rsidRPr="00000000">
        <w:rPr>
          <w:rtl w:val="0"/>
        </w:rPr>
        <w:t xml:space="preserve">Realizo trabajos Administrativos y contables por cuenta propia.</w:t>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tabs>
          <w:tab w:val="left" w:pos="8025"/>
        </w:tabs>
        <w:spacing w:after="0" w:lineRule="auto"/>
        <w:ind w:left="720" w:hanging="360"/>
        <w:jc w:val="both"/>
        <w:rPr>
          <w:u w:val="none"/>
        </w:rPr>
      </w:pPr>
      <w:r w:rsidDel="00000000" w:rsidR="00000000" w:rsidRPr="00000000">
        <w:rPr>
          <w:rtl w:val="0"/>
        </w:rPr>
        <w:t xml:space="preserve">Colaboro en el área de Administrativa de un negocio familiar dedicado a la automatización de casas Inteligentes.</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8025"/>
        </w:tabs>
        <w:spacing w:after="0" w:lineRule="auto"/>
        <w:ind w:left="3600" w:firstLine="0"/>
        <w:jc w:val="both"/>
        <w:rPr>
          <w:color w:val="000000"/>
        </w:rPr>
      </w:pPr>
      <w:r w:rsidDel="00000000" w:rsidR="00000000" w:rsidRPr="00000000">
        <w:rPr>
          <w:rtl w:val="0"/>
        </w:rPr>
      </w:r>
    </w:p>
    <w:p w:rsidR="00000000" w:rsidDel="00000000" w:rsidP="00000000" w:rsidRDefault="00000000" w:rsidRPr="00000000" w14:paraId="0000009A">
      <w:pPr>
        <w:tabs>
          <w:tab w:val="left" w:pos="8025"/>
        </w:tabs>
        <w:jc w:val="both"/>
        <w:rPr>
          <w:rFonts w:ascii="Overlock" w:cs="Overlock" w:eastAsia="Overlock" w:hAnsi="Overlock"/>
        </w:rPr>
      </w:pPr>
      <w:r w:rsidDel="00000000" w:rsidR="00000000" w:rsidRPr="00000000">
        <w:rPr>
          <w:rtl w:val="0"/>
        </w:rPr>
      </w:r>
    </w:p>
    <w:p w:rsidR="00000000" w:rsidDel="00000000" w:rsidP="00000000" w:rsidRDefault="00000000" w:rsidRPr="00000000" w14:paraId="0000009B">
      <w:pPr>
        <w:tabs>
          <w:tab w:val="left" w:pos="8025"/>
        </w:tabs>
        <w:jc w:val="both"/>
        <w:rPr>
          <w:rFonts w:ascii="Overlock" w:cs="Overlock" w:eastAsia="Overlock" w:hAnsi="Overlock"/>
        </w:rPr>
      </w:pPr>
      <w:r w:rsidDel="00000000" w:rsidR="00000000" w:rsidRPr="00000000">
        <w:rPr>
          <w:rFonts w:ascii="Overlock" w:cs="Overlock" w:eastAsia="Overlock" w:hAnsi="Overlock"/>
          <w:rtl w:val="0"/>
        </w:rPr>
        <w:t xml:space="preserve">** De manera independiente en el mes de abril de cada año realizo Declaraciones Anuales a Personas físicas. </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8025"/>
        </w:tabs>
        <w:ind w:left="3600" w:hanging="720"/>
        <w:jc w:val="both"/>
        <w:rPr>
          <w:rFonts w:ascii="Overlock" w:cs="Overlock" w:eastAsia="Overlock" w:hAnsi="Overlock"/>
          <w:color w:val="000000"/>
        </w:rPr>
      </w:pPr>
      <w:r w:rsidDel="00000000" w:rsidR="00000000" w:rsidRPr="00000000">
        <w:rPr>
          <w:rtl w:val="0"/>
        </w:rPr>
      </w:r>
    </w:p>
    <w:p w:rsidR="00000000" w:rsidDel="00000000" w:rsidP="00000000" w:rsidRDefault="00000000" w:rsidRPr="00000000" w14:paraId="0000009D">
      <w:pPr>
        <w:tabs>
          <w:tab w:val="left" w:pos="8025"/>
        </w:tabs>
        <w:jc w:val="both"/>
        <w:rPr>
          <w:rFonts w:ascii="Overlock" w:cs="Overlock" w:eastAsia="Overlock" w:hAnsi="Overlock"/>
          <w:u w:val="singl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8025"/>
        </w:tabs>
        <w:ind w:left="720" w:hanging="720"/>
        <w:jc w:val="both"/>
        <w:rPr>
          <w:rFonts w:ascii="Overlock" w:cs="Overlock" w:eastAsia="Overlock" w:hAnsi="Overlock"/>
          <w:color w:val="000000"/>
          <w:u w:val="single"/>
        </w:rPr>
      </w:pPr>
      <w:r w:rsidDel="00000000" w:rsidR="00000000" w:rsidRPr="00000000">
        <w:rPr>
          <w:rtl w:val="0"/>
        </w:rPr>
      </w:r>
    </w:p>
    <w:p w:rsidR="00000000" w:rsidDel="00000000" w:rsidP="00000000" w:rsidRDefault="00000000" w:rsidRPr="00000000" w14:paraId="0000009F">
      <w:pPr>
        <w:tabs>
          <w:tab w:val="left" w:pos="8025"/>
        </w:tabs>
        <w:jc w:val="both"/>
        <w:rPr>
          <w:rFonts w:ascii="Overlock" w:cs="Overlock" w:eastAsia="Overlock" w:hAnsi="Overlock"/>
        </w:rPr>
      </w:pPr>
      <w:r w:rsidDel="00000000" w:rsidR="00000000" w:rsidRPr="00000000">
        <w:rPr>
          <w:rtl w:val="0"/>
        </w:rPr>
      </w:r>
    </w:p>
    <w:p w:rsidR="00000000" w:rsidDel="00000000" w:rsidP="00000000" w:rsidRDefault="00000000" w:rsidRPr="00000000" w14:paraId="000000A0">
      <w:pPr>
        <w:tabs>
          <w:tab w:val="left" w:pos="8025"/>
        </w:tabs>
        <w:jc w:val="both"/>
        <w:rPr>
          <w:rFonts w:ascii="Overlock" w:cs="Overlock" w:eastAsia="Overlock" w:hAnsi="Overlock"/>
        </w:rPr>
      </w:pPr>
      <w:r w:rsidDel="00000000" w:rsidR="00000000" w:rsidRPr="00000000">
        <w:rPr>
          <w:rtl w:val="0"/>
        </w:rPr>
      </w:r>
    </w:p>
    <w:p w:rsidR="00000000" w:rsidDel="00000000" w:rsidP="00000000" w:rsidRDefault="00000000" w:rsidRPr="00000000" w14:paraId="000000A1">
      <w:pPr>
        <w:tabs>
          <w:tab w:val="left" w:pos="8025"/>
        </w:tabs>
        <w:jc w:val="both"/>
        <w:rPr>
          <w:rFonts w:ascii="Overlock" w:cs="Overlock" w:eastAsia="Overlock" w:hAnsi="Overlock"/>
        </w:rPr>
      </w:pPr>
      <w:r w:rsidDel="00000000" w:rsidR="00000000" w:rsidRPr="00000000">
        <w:rPr>
          <w:rtl w:val="0"/>
        </w:rPr>
      </w:r>
    </w:p>
    <w:p w:rsidR="00000000" w:rsidDel="00000000" w:rsidP="00000000" w:rsidRDefault="00000000" w:rsidRPr="00000000" w14:paraId="000000A2">
      <w:pPr>
        <w:tabs>
          <w:tab w:val="left" w:pos="8025"/>
        </w:tabs>
        <w:jc w:val="both"/>
        <w:rPr>
          <w:rFonts w:ascii="Overlock" w:cs="Overlock" w:eastAsia="Overlock" w:hAnsi="Overlock"/>
        </w:rPr>
      </w:pPr>
      <w:r w:rsidDel="00000000" w:rsidR="00000000" w:rsidRPr="00000000">
        <w:rPr>
          <w:rtl w:val="0"/>
        </w:rPr>
      </w:r>
    </w:p>
    <w:p w:rsidR="00000000" w:rsidDel="00000000" w:rsidP="00000000" w:rsidRDefault="00000000" w:rsidRPr="00000000" w14:paraId="000000A3">
      <w:pPr>
        <w:tabs>
          <w:tab w:val="left" w:pos="8025"/>
        </w:tabs>
        <w:jc w:val="both"/>
        <w:rPr>
          <w:rFonts w:ascii="Overlock" w:cs="Overlock" w:eastAsia="Overlock" w:hAnsi="Overlock"/>
        </w:rPr>
      </w:pPr>
      <w:r w:rsidDel="00000000" w:rsidR="00000000" w:rsidRPr="00000000">
        <w:rPr>
          <w:rtl w:val="0"/>
        </w:rPr>
      </w:r>
    </w:p>
    <w:p w:rsidR="00000000" w:rsidDel="00000000" w:rsidP="00000000" w:rsidRDefault="00000000" w:rsidRPr="00000000" w14:paraId="000000A4">
      <w:pPr>
        <w:tabs>
          <w:tab w:val="left" w:pos="8025"/>
        </w:tabs>
        <w:jc w:val="both"/>
        <w:rPr>
          <w:rFonts w:ascii="Overlock" w:cs="Overlock" w:eastAsia="Overlock" w:hAnsi="Overlock"/>
        </w:rPr>
      </w:pPr>
      <w:r w:rsidDel="00000000" w:rsidR="00000000" w:rsidRPr="00000000">
        <w:rPr>
          <w:rtl w:val="0"/>
        </w:rPr>
      </w:r>
    </w:p>
    <w:p w:rsidR="00000000" w:rsidDel="00000000" w:rsidP="00000000" w:rsidRDefault="00000000" w:rsidRPr="00000000" w14:paraId="000000A5">
      <w:pPr>
        <w:tabs>
          <w:tab w:val="left" w:pos="8025"/>
        </w:tabs>
        <w:jc w:val="both"/>
        <w:rPr>
          <w:rFonts w:ascii="Overlock" w:cs="Overlock" w:eastAsia="Overlock" w:hAnsi="Overlock"/>
        </w:rPr>
      </w:pPr>
      <w:r w:rsidDel="00000000" w:rsidR="00000000" w:rsidRPr="00000000">
        <w:rPr>
          <w:rtl w:val="0"/>
        </w:rPr>
      </w:r>
    </w:p>
    <w:p w:rsidR="00000000" w:rsidDel="00000000" w:rsidP="00000000" w:rsidRDefault="00000000" w:rsidRPr="00000000" w14:paraId="000000A6">
      <w:pPr>
        <w:tabs>
          <w:tab w:val="left" w:pos="8025"/>
        </w:tabs>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chitects Daughter">
    <w:embedRegular w:fontKey="{00000000-0000-0000-0000-000000000000}" r:id="rId5"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unee0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5"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3ZgS9KDb6qwdxo1tPjRNkO9kzA==">AMUW2mVyRo8OXdD9TvzibGK61daxKPYrqr6hm1AGJd7QtE9OB4IzyOMtuRISp0EaKZ2ZJVa1SFMbgJTBcTz6x5Sp5DBECFZrnKy4YgakDhdrnwBHyDkl5DbRyYtv5+G4SeXbPUBAu+8T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