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7948" w:rsidRDefault="00367872" w:rsidP="00C47948">
      <w:pPr>
        <w:spacing w:after="0"/>
      </w:pPr>
      <w:r>
        <w:rPr>
          <w:noProof/>
          <w:lang w:eastAsia="es-ES_tradnl"/>
        </w:rPr>
        <w:pict>
          <v:shapetype id="_x0000_t202" coordsize="21600,21600" o:spt="202" path="m,l,21600r21600,l21600,xe">
            <v:stroke joinstyle="miter"/>
            <v:path gradientshapeok="t" o:connecttype="rect"/>
          </v:shapetype>
          <v:shape id="_x0000_s1103" type="#_x0000_t202" style="position:absolute;margin-left:0;margin-top:3.9pt;width:306pt;height:63.55pt;z-index:251654656;mso-wrap-edited:f" wrapcoords="0 0 21600 0 21600 21600 0 21600 0 0" filled="f" stroked="f">
            <v:fill o:detectmouseclick="t"/>
            <v:textbox style="mso-next-textbox:#_x0000_s1103" inset=",7.2pt,,7.2pt">
              <w:txbxContent>
                <w:p w:rsidR="00C47948" w:rsidRPr="00097669" w:rsidRDefault="002300CC" w:rsidP="00C47948">
                  <w:pPr>
                    <w:rPr>
                      <w:rFonts w:ascii="Gill Sans" w:hAnsi="Gill Sans"/>
                      <w:b/>
                      <w:color w:val="365F91"/>
                      <w:sz w:val="28"/>
                    </w:rPr>
                  </w:pPr>
                  <w:r>
                    <w:rPr>
                      <w:rFonts w:ascii="Gill Sans" w:hAnsi="Gill Sans"/>
                      <w:b/>
                      <w:color w:val="365F91"/>
                      <w:sz w:val="28"/>
                    </w:rPr>
                    <w:t>Técnico</w:t>
                  </w:r>
                  <w:r w:rsidR="00C47948" w:rsidRPr="00097669">
                    <w:rPr>
                      <w:rFonts w:ascii="Gill Sans" w:hAnsi="Gill Sans"/>
                      <w:b/>
                      <w:color w:val="365F91"/>
                      <w:sz w:val="28"/>
                    </w:rPr>
                    <w:t xml:space="preserve"> / </w:t>
                  </w:r>
                  <w:r w:rsidR="00FE26A6">
                    <w:rPr>
                      <w:rFonts w:ascii="Gill Sans" w:hAnsi="Gill Sans"/>
                      <w:b/>
                      <w:color w:val="365F91"/>
                      <w:sz w:val="28"/>
                    </w:rPr>
                    <w:t>Instrumentista industrial</w:t>
                  </w:r>
                </w:p>
                <w:p w:rsidR="00C47948" w:rsidRPr="00DD6D15" w:rsidRDefault="00BA46DC" w:rsidP="00C47948">
                  <w:pPr>
                    <w:rPr>
                      <w:rFonts w:ascii="Gill Sans" w:hAnsi="Gill Sans"/>
                    </w:rPr>
                  </w:pPr>
                  <w:r>
                    <w:rPr>
                      <w:rFonts w:ascii="Gill Sans" w:hAnsi="Gill Sans"/>
                    </w:rPr>
                    <w:t>13</w:t>
                  </w:r>
                  <w:r w:rsidR="00FE26A6">
                    <w:rPr>
                      <w:rFonts w:ascii="Gill Sans" w:hAnsi="Gill Sans"/>
                    </w:rPr>
                    <w:t xml:space="preserve"> años de experiencia</w:t>
                  </w:r>
                </w:p>
              </w:txbxContent>
            </v:textbox>
            <w10:wrap type="tight"/>
          </v:shape>
        </w:pict>
      </w:r>
      <w:r w:rsidR="00787053">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24" type="#_x0000_t75" style="position:absolute;margin-left:-464.6pt;margin-top:2.95pt;width:115.9pt;height:154.5pt;z-index:251666944">
            <v:imagedata r:id="rId7" o:title="IMG_20140623_110347" croptop="9222f" cropbottom="18772f" cropleft="16165f" cropright="11825f" gain="1.25" blacklevel="6554f"/>
          </v:shape>
        </w:pict>
      </w:r>
      <w:r w:rsidR="00C47948">
        <w:rPr>
          <w:noProof/>
          <w:lang w:eastAsia="es-ES_tradnl"/>
        </w:rPr>
        <w:pict>
          <v:shapetype id="_x0000_t95" coordsize="21600,21600" o:spt="95" adj="11796480,5400" path="al10800,10800@0@0@2@14,10800,10800,10800,10800@3@15xe">
            <v:stroke joinstyle="miter"/>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sum 10800 0 #1"/>
              <v:f eqn="prod #1 1 2"/>
              <v:f eqn="sum @18 5400 0"/>
              <v:f eqn="cos @19 #0"/>
              <v:f eqn="sin @19 #0"/>
              <v:f eqn="sum @20 10800 0"/>
              <v:f eqn="sum @21 10800 0"/>
              <v:f eqn="sum 10800 0 @20"/>
              <v:f eqn="sum #1 10800 0"/>
              <v:f eqn="if @9 @17 @25"/>
              <v:f eqn="if @9 0 21600"/>
              <v:f eqn="cos 10800 #0"/>
              <v:f eqn="sin 10800 #0"/>
              <v:f eqn="sin #1 #0"/>
              <v:f eqn="sum @28 10800 0"/>
              <v:f eqn="sum @29 10800 0"/>
              <v:f eqn="sum @30 10800 0"/>
              <v:f eqn="if @4 0 @31"/>
              <v:f eqn="if #0 @34 0"/>
              <v:f eqn="if @6 @35 @31"/>
              <v:f eqn="sum 21600 0 @36"/>
              <v:f eqn="if @4 0 @33"/>
              <v:f eqn="if #0 @38 @32"/>
              <v:f eqn="if @6 @39 0"/>
              <v:f eqn="if @4 @32 21600"/>
              <v:f eqn="if @6 @41 @33"/>
            </v:formulas>
            <v:path o:connecttype="custom" o:connectlocs="10800,@27;@22,@23;10800,@26;@24,@23" textboxrect="@36,@40,@37,@42"/>
            <v:handles>
              <v:h position="#1,#0" polar="10800,10800" radiusrange="0,10800"/>
            </v:handles>
          </v:shapetype>
          <v:shape id="_x0000_s1105" type="#_x0000_t95" style="position:absolute;margin-left:324pt;margin-top:180pt;width:36pt;height:36pt;rotation:90;z-index:251656704;mso-wrap-edited:f" wrapcoords="6750 -450 3600 900 -450 4950 -450 10350 22050 10350 22050 4950 17550 900 14400 -450 6750 -450" strokecolor="#4f81bd" strokeweight="1.5pt">
            <v:fill o:detectmouseclick="t"/>
            <v:stroke opacity="20316f"/>
            <v:shadow opacity="22938f" offset="0"/>
            <v:textbox inset=",7.2pt,,7.2pt"/>
            <w10:wrap type="tight"/>
          </v:shape>
        </w:pict>
      </w:r>
      <w:r w:rsidR="00C47948">
        <w:rPr>
          <w:noProof/>
          <w:lang w:eastAsia="es-ES_tradnl"/>
        </w:rPr>
        <w:pict>
          <v:shape id="_x0000_s1111" type="#_x0000_t95" style="position:absolute;margin-left:-126pt;margin-top:648.75pt;width:71.25pt;height:71.25pt;rotation:270;z-index:251660800;mso-wrap-edited:f" wrapcoords="6750 -450 3600 900 -450 4950 -450 10350 22050 10350 22050 4950 17550 900 14400 -450 6750 -450" strokecolor="#4f81bd" strokeweight="1.5pt">
            <v:fill o:detectmouseclick="t"/>
            <v:stroke opacity="20316f"/>
            <v:shadow opacity="22938f" offset="0"/>
            <v:textbox inset=",7.2pt,,7.2pt"/>
            <w10:wrap type="tight"/>
          </v:shape>
        </w:pict>
      </w:r>
      <w:r w:rsidR="00C47948">
        <w:rPr>
          <w:noProof/>
          <w:lang w:eastAsia="es-ES_tradnl"/>
        </w:rPr>
        <w:pict>
          <v:shape id="_x0000_s1110" type="#_x0000_t95" style="position:absolute;margin-left:-90pt;margin-top:666pt;width:36pt;height:36pt;rotation:90;z-index:251659776;mso-wrap-edited:f" wrapcoords="6750 -450 3600 900 -450 4950 -450 10350 22050 10350 22050 4950 17550 900 14400 -450 6750 -450" strokecolor="#4f81bd" strokeweight="1.5pt">
            <v:fill o:detectmouseclick="t"/>
            <v:stroke opacity="20316f"/>
            <v:shadow opacity="22938f" offset="0"/>
            <v:textbox inset=",7.2pt,,7.2pt"/>
            <w10:wrap type="tight"/>
          </v:shape>
        </w:pict>
      </w:r>
      <w:r w:rsidR="00C47948">
        <w:rPr>
          <w:noProof/>
          <w:lang w:eastAsia="es-ES_tradnl"/>
        </w:rPr>
        <w:pict>
          <v:oval id="_x0000_s1104" style="position:absolute;margin-left:-2in;margin-top:630pt;width:107.25pt;height:107.25pt;z-index:251655680;mso-wrap-edited:f" wrapcoords="8609 -151 7401 0 3625 1812 1208 4682 0 7099 -151 8911 -151 12688 0 14349 1057 16615 3323 19485 7250 21448 8609 21600 8307 21448 7854 21448 13594 21448 13141 21448 12839 21600 14198 21448 18125 19485 20391 16615 21448 14349 21751 11932 21751 8911 21448 7099 20240 4682 17823 1812 14047 0 12839 -151 8609 -151" stroked="f" strokecolor="#4a7ebb" strokeweight="1.5pt">
            <v:fill o:detectmouseclick="t"/>
            <v:shadow opacity="22938f" offset="0"/>
            <v:textbox inset=",7.2pt,,7.2pt"/>
            <w10:wrap type="tight"/>
          </v:oval>
        </w:pict>
      </w:r>
      <w:r w:rsidR="00C47948">
        <w:rPr>
          <w:noProof/>
          <w:lang w:eastAsia="es-ES_tradnl"/>
        </w:rPr>
        <w:pict>
          <v:shape id="_x0000_s1097" type="#_x0000_t202" style="position:absolute;margin-left:-2in;margin-top:18pt;width:108pt;height:126pt;z-index:251649536;mso-wrap-edited:f" wrapcoords="0 0 21600 0 21600 21600 0 21600 0 0" strokecolor="#95b3d7">
            <v:fill o:detectmouseclick="t"/>
            <v:textbox style="mso-next-textbox:#_x0000_s1097" inset=",7.2pt,,7.2pt">
              <w:txbxContent>
                <w:p w:rsidR="00C47948" w:rsidRPr="006C1C59" w:rsidRDefault="00C47948" w:rsidP="00C47948">
                  <w:pPr>
                    <w:jc w:val="center"/>
                    <w:rPr>
                      <w:b/>
                    </w:rPr>
                  </w:pPr>
                  <w:r w:rsidRPr="006C1C59">
                    <w:rPr>
                      <w:b/>
                    </w:rPr>
                    <w:t>FOTOGRAFIA</w:t>
                  </w:r>
                </w:p>
              </w:txbxContent>
            </v:textbox>
            <w10:wrap type="tight"/>
          </v:shape>
        </w:pict>
      </w:r>
      <w:r w:rsidR="00C47948">
        <w:rPr>
          <w:noProof/>
          <w:lang w:eastAsia="es-ES_tradnl"/>
        </w:rPr>
        <w:pict>
          <v:rect id="_x0000_s1096" style="position:absolute;margin-left:-162pt;margin-top:0;width:143.25pt;height:755.25pt;z-index:251648512;mso-wrap-edited:f" wrapcoords="-113 0 -113 21557 21600 21557 21600 0 -113 0" fillcolor="#b8cce4" stroked="f" strokecolor="#4a7ebb" strokeweight="1.5pt">
            <v:fill opacity="30147f" o:detectmouseclick="t"/>
            <v:shadow opacity="22938f" offset="0"/>
            <v:textbox inset=",7.2pt,,7.2pt"/>
            <w10:wrap type="tight"/>
          </v:rect>
        </w:pict>
      </w:r>
    </w:p>
    <w:p w:rsidR="00C47948" w:rsidRDefault="00C47948" w:rsidP="00C47948">
      <w:pPr>
        <w:spacing w:after="0"/>
      </w:pPr>
    </w:p>
    <w:p w:rsidR="00C47948" w:rsidRDefault="00C47948" w:rsidP="00C47948">
      <w:pPr>
        <w:spacing w:after="0"/>
      </w:pPr>
    </w:p>
    <w:p w:rsidR="00C47948" w:rsidRDefault="00C73DED" w:rsidP="00C47948">
      <w:pPr>
        <w:spacing w:after="0"/>
      </w:pPr>
      <w:r>
        <w:rPr>
          <w:noProof/>
          <w:lang w:eastAsia="es-ES_tradnl"/>
        </w:rPr>
        <w:pict>
          <v:shape id="_x0000_s1101" type="#_x0000_t202" style="position:absolute;margin-left:-315pt;margin-top:462.15pt;width:381.8pt;height:291.6pt;z-index:251652608" filled="f" stroked="f">
            <v:fill o:detectmouseclick="t"/>
            <v:textbox style="mso-next-textbox:#_x0000_s1101" inset=",7.2pt,,7.2pt">
              <w:txbxContent>
                <w:p w:rsidR="00C47948" w:rsidRPr="00083336" w:rsidRDefault="00C47948" w:rsidP="00C47948">
                  <w:pPr>
                    <w:pStyle w:val="Tabladecuadrcula31"/>
                    <w:spacing w:before="0" w:line="240" w:lineRule="auto"/>
                    <w:outlineLvl w:val="0"/>
                    <w:rPr>
                      <w:color w:val="1F4E79"/>
                    </w:rPr>
                  </w:pPr>
                  <w:r w:rsidRPr="00083336">
                    <w:rPr>
                      <w:color w:val="1F4E79"/>
                      <w:lang w:val="es-ES"/>
                    </w:rPr>
                    <w:t>Formación académica</w:t>
                  </w:r>
                </w:p>
                <w:p w:rsidR="00C47948" w:rsidRDefault="00CB602F" w:rsidP="00C47948">
                  <w:pPr>
                    <w:spacing w:after="0"/>
                    <w:rPr>
                      <w:b/>
                    </w:rPr>
                  </w:pPr>
                  <w:r>
                    <w:rPr>
                      <w:b/>
                    </w:rPr>
                    <w:t>2014-2016    Bachillerato</w:t>
                  </w:r>
                </w:p>
                <w:p w:rsidR="00CB602F" w:rsidRDefault="00CB602F" w:rsidP="00C47948">
                  <w:pPr>
                    <w:spacing w:after="0"/>
                  </w:pPr>
                  <w:r>
                    <w:rPr>
                      <w:b/>
                    </w:rPr>
                    <w:t xml:space="preserve">                           </w:t>
                  </w:r>
                  <w:r w:rsidRPr="00CB602F">
                    <w:t xml:space="preserve">Sistemas </w:t>
                  </w:r>
                  <w:r w:rsidRPr="00C73DED">
                    <w:rPr>
                      <w:sz w:val="22"/>
                    </w:rPr>
                    <w:t>Integrales</w:t>
                  </w:r>
                  <w:r w:rsidRPr="00CB602F">
                    <w:t xml:space="preserve"> de Preparatoria</w:t>
                  </w:r>
                </w:p>
                <w:p w:rsidR="00CB602F" w:rsidRPr="00CB602F" w:rsidRDefault="00CB602F" w:rsidP="00C47948">
                  <w:pPr>
                    <w:spacing w:after="0"/>
                  </w:pPr>
                </w:p>
                <w:p w:rsidR="00C47948" w:rsidRDefault="009E6C5C" w:rsidP="00C47948">
                  <w:pPr>
                    <w:spacing w:after="0"/>
                  </w:pPr>
                  <w:r>
                    <w:rPr>
                      <w:b/>
                    </w:rPr>
                    <w:t>2002-2005</w:t>
                  </w:r>
                  <w:r w:rsidR="00C47948">
                    <w:tab/>
                  </w:r>
                  <w:r w:rsidR="00B27804">
                    <w:rPr>
                      <w:b/>
                    </w:rPr>
                    <w:t>Técnico</w:t>
                  </w:r>
                  <w:r w:rsidR="00DC67FD">
                    <w:rPr>
                      <w:b/>
                    </w:rPr>
                    <w:t xml:space="preserve"> en instrumentación industrial</w:t>
                  </w:r>
                </w:p>
                <w:p w:rsidR="00C47948" w:rsidRDefault="00C47948" w:rsidP="00C47948">
                  <w:pPr>
                    <w:spacing w:after="0"/>
                  </w:pPr>
                  <w:r>
                    <w:t xml:space="preserve">          </w:t>
                  </w:r>
                  <w:r>
                    <w:rPr>
                      <w:sz w:val="20"/>
                    </w:rPr>
                    <w:tab/>
                  </w:r>
                  <w:r>
                    <w:rPr>
                      <w:sz w:val="20"/>
                    </w:rPr>
                    <w:tab/>
                  </w:r>
                  <w:r w:rsidR="00DC67FD">
                    <w:t xml:space="preserve">Escuela </w:t>
                  </w:r>
                  <w:r w:rsidR="00B27804">
                    <w:t>Técnico</w:t>
                  </w:r>
                  <w:r w:rsidR="00DC67FD">
                    <w:t xml:space="preserve"> Terminal Oficial Estatal</w:t>
                  </w:r>
                </w:p>
                <w:p w:rsidR="00DC67FD" w:rsidRDefault="00DC67FD" w:rsidP="00C47948">
                  <w:pPr>
                    <w:spacing w:after="0"/>
                  </w:pPr>
                  <w:r>
                    <w:t xml:space="preserve">                            18 de marzo.</w:t>
                  </w:r>
                </w:p>
                <w:p w:rsidR="00C47948" w:rsidRDefault="00C47948" w:rsidP="00C47948">
                  <w:pPr>
                    <w:spacing w:after="0"/>
                    <w:ind w:left="1416" w:hanging="1416"/>
                  </w:pPr>
                  <w:r>
                    <w:t xml:space="preserve">       </w:t>
                  </w:r>
                </w:p>
                <w:p w:rsidR="00C47948" w:rsidRPr="00DC67FD" w:rsidRDefault="00DC67FD" w:rsidP="00C47948">
                  <w:pPr>
                    <w:rPr>
                      <w:b/>
                    </w:rPr>
                  </w:pPr>
                  <w:r w:rsidRPr="00DC67FD">
                    <w:rPr>
                      <w:b/>
                    </w:rPr>
                    <w:t>1999-2002</w:t>
                  </w:r>
                  <w:r>
                    <w:rPr>
                      <w:b/>
                    </w:rPr>
                    <w:t xml:space="preserve">    secundaria Albino </w:t>
                  </w:r>
                  <w:r w:rsidR="00310912">
                    <w:rPr>
                      <w:b/>
                    </w:rPr>
                    <w:t>García</w:t>
                  </w:r>
                </w:p>
                <w:p w:rsidR="00B27804" w:rsidRPr="00C73DED" w:rsidRDefault="00B27804" w:rsidP="00C47948">
                  <w:pPr>
                    <w:rPr>
                      <w:sz w:val="20"/>
                    </w:rPr>
                  </w:pPr>
                  <w:r w:rsidRPr="007429BC">
                    <w:rPr>
                      <w:b/>
                      <w:color w:val="1F4E79"/>
                      <w:sz w:val="28"/>
                      <w:szCs w:val="28"/>
                    </w:rPr>
                    <w:t>Cursos:</w:t>
                  </w:r>
                  <w:r>
                    <w:t xml:space="preserve"> </w:t>
                  </w:r>
                  <w:r w:rsidRPr="00C73DED">
                    <w:rPr>
                      <w:sz w:val="20"/>
                    </w:rPr>
                    <w:t>Configuración y mantenimiento de sistema de control</w:t>
                  </w:r>
                </w:p>
                <w:p w:rsidR="00DC67FD" w:rsidRPr="00C73DED" w:rsidRDefault="00B27804" w:rsidP="00C47948">
                  <w:pPr>
                    <w:rPr>
                      <w:sz w:val="20"/>
                    </w:rPr>
                  </w:pPr>
                  <w:r w:rsidRPr="00C73DED">
                    <w:rPr>
                      <w:sz w:val="20"/>
                    </w:rPr>
                    <w:t xml:space="preserve">                   </w:t>
                  </w:r>
                  <w:r w:rsidR="00C73DED">
                    <w:rPr>
                      <w:sz w:val="20"/>
                    </w:rPr>
                    <w:t xml:space="preserve">    </w:t>
                  </w:r>
                  <w:r w:rsidR="00310912" w:rsidRPr="00C73DED">
                    <w:rPr>
                      <w:sz w:val="20"/>
                    </w:rPr>
                    <w:t>Distribuido</w:t>
                  </w:r>
                  <w:r w:rsidRPr="00C73DED">
                    <w:rPr>
                      <w:sz w:val="20"/>
                    </w:rPr>
                    <w:t xml:space="preserve"> 800xA.</w:t>
                  </w:r>
                </w:p>
                <w:p w:rsidR="00B27804" w:rsidRPr="00C73DED" w:rsidRDefault="00B27804" w:rsidP="00C47948">
                  <w:pPr>
                    <w:rPr>
                      <w:sz w:val="20"/>
                    </w:rPr>
                  </w:pPr>
                  <w:r w:rsidRPr="00C73DED">
                    <w:rPr>
                      <w:sz w:val="20"/>
                    </w:rPr>
                    <w:t xml:space="preserve">                   </w:t>
                  </w:r>
                  <w:r w:rsidR="00C73DED">
                    <w:rPr>
                      <w:sz w:val="20"/>
                    </w:rPr>
                    <w:t xml:space="preserve">    </w:t>
                  </w:r>
                  <w:r w:rsidRPr="00C73DED">
                    <w:rPr>
                      <w:sz w:val="20"/>
                    </w:rPr>
                    <w:t xml:space="preserve">Configuración y mantenimiento de sistema de control  </w:t>
                  </w:r>
                </w:p>
                <w:p w:rsidR="00B27804" w:rsidRPr="00C73DED" w:rsidRDefault="00B27804" w:rsidP="00C47948">
                  <w:pPr>
                    <w:rPr>
                      <w:sz w:val="20"/>
                    </w:rPr>
                  </w:pPr>
                  <w:r w:rsidRPr="00C73DED">
                    <w:rPr>
                      <w:sz w:val="20"/>
                    </w:rPr>
                    <w:t xml:space="preserve">                   </w:t>
                  </w:r>
                  <w:r w:rsidR="00C73DED">
                    <w:rPr>
                      <w:sz w:val="20"/>
                    </w:rPr>
                    <w:t xml:space="preserve">    </w:t>
                  </w:r>
                  <w:r w:rsidR="00310912" w:rsidRPr="00C73DED">
                    <w:rPr>
                      <w:sz w:val="20"/>
                    </w:rPr>
                    <w:t>Distribuido</w:t>
                  </w:r>
                  <w:r w:rsidRPr="00C73DED">
                    <w:rPr>
                      <w:sz w:val="20"/>
                    </w:rPr>
                    <w:t xml:space="preserve"> DELTA V</w:t>
                  </w:r>
                </w:p>
                <w:p w:rsidR="00C73DED" w:rsidRPr="00C73DED" w:rsidRDefault="00C73DED" w:rsidP="004F667D">
                  <w:pPr>
                    <w:ind w:left="945"/>
                    <w:rPr>
                      <w:sz w:val="20"/>
                    </w:rPr>
                  </w:pPr>
                  <w:r>
                    <w:rPr>
                      <w:sz w:val="20"/>
                    </w:rPr>
                    <w:t xml:space="preserve">  </w:t>
                  </w:r>
                  <w:r w:rsidRPr="00C73DED">
                    <w:rPr>
                      <w:sz w:val="20"/>
                    </w:rPr>
                    <w:t xml:space="preserve">Tecnología Branson </w:t>
                  </w:r>
                  <w:r w:rsidR="004F667D">
                    <w:rPr>
                      <w:sz w:val="20"/>
                    </w:rPr>
                    <w:t xml:space="preserve">GVX </w:t>
                  </w:r>
                  <w:r w:rsidRPr="00C73DED">
                    <w:rPr>
                      <w:sz w:val="20"/>
                    </w:rPr>
                    <w:t>s</w:t>
                  </w:r>
                  <w:r w:rsidR="004F667D">
                    <w:rPr>
                      <w:sz w:val="20"/>
                    </w:rPr>
                    <w:t>oldado por vibración en Branson E</w:t>
                  </w:r>
                  <w:r w:rsidR="00630984">
                    <w:rPr>
                      <w:sz w:val="20"/>
                    </w:rPr>
                    <w:t>sl</w:t>
                  </w:r>
                  <w:r w:rsidR="00630984" w:rsidRPr="00C73DED">
                    <w:rPr>
                      <w:sz w:val="20"/>
                    </w:rPr>
                    <w:t>ovaquia</w:t>
                  </w:r>
                </w:p>
                <w:p w:rsidR="00DC67FD" w:rsidRPr="00B27804" w:rsidRDefault="00B27804" w:rsidP="00C73DED">
                  <w:pPr>
                    <w:ind w:left="708" w:firstLine="237"/>
                  </w:pPr>
                  <w:r w:rsidRPr="007429BC">
                    <w:rPr>
                      <w:b/>
                      <w:color w:val="1F4E79"/>
                      <w:sz w:val="28"/>
                      <w:szCs w:val="28"/>
                    </w:rPr>
                    <w:t xml:space="preserve">Ingles técnico: </w:t>
                  </w:r>
                  <w:r w:rsidR="00CB602F">
                    <w:t>70</w:t>
                  </w:r>
                  <w:r>
                    <w:t>%</w:t>
                  </w:r>
                </w:p>
                <w:p w:rsidR="00DC67FD" w:rsidRDefault="00DC67FD" w:rsidP="00C47948"/>
              </w:txbxContent>
            </v:textbox>
            <w10:wrap type="square"/>
          </v:shape>
        </w:pict>
      </w:r>
      <w:r>
        <w:rPr>
          <w:noProof/>
          <w:lang w:val="es-MX" w:eastAsia="es-MX"/>
        </w:rPr>
        <w:pict>
          <v:shape id="_x0000_s1118" type="#_x0000_t95" style="position:absolute;margin-left:17.25pt;margin-top:445.45pt;width:36pt;height:36pt;rotation:90;z-index:251663872;mso-wrap-edited:f" wrapcoords="6750 -450 3600 900 -450 4950 -450 10350 22050 10350 22050 4950 17550 900 14400 -450 6750 -450" strokecolor="#4f81bd" strokeweight="1.5pt">
            <v:fill o:detectmouseclick="t"/>
            <v:stroke opacity="20316f"/>
            <v:shadow opacity="22938f" offset="0"/>
            <v:textbox inset=",7.2pt,,7.2pt"/>
            <w10:wrap type="tight"/>
          </v:shape>
        </w:pict>
      </w:r>
      <w:r>
        <w:rPr>
          <w:noProof/>
          <w:lang w:val="es-MX" w:eastAsia="es-MX"/>
        </w:rPr>
        <w:pict>
          <v:shape id="_x0000_s1120" type="#_x0000_t95" style="position:absolute;margin-left:19.05pt;margin-top:282.7pt;width:36pt;height:36pt;rotation:90;z-index:251665920;mso-wrap-edited:f" wrapcoords="6750 -450 3600 900 -450 4950 -450 10350 22050 10350 22050 4950 17550 900 14400 -450 6750 -450" strokecolor="#4f81bd" strokeweight="1.5pt">
            <v:fill o:detectmouseclick="t"/>
            <v:stroke opacity="20316f"/>
            <v:shadow opacity="22938f" offset="0"/>
            <v:textbox inset=",7.2pt,,7.2pt"/>
            <w10:wrap type="tight"/>
          </v:shape>
        </w:pict>
      </w:r>
      <w:r w:rsidR="00BA46DC">
        <w:rPr>
          <w:noProof/>
          <w:lang w:val="es-MX" w:eastAsia="es-MX"/>
        </w:rPr>
        <w:pict>
          <v:line id="_x0000_s1117" style="position:absolute;z-index:251662848;mso-wrap-edited:f" from="-330pt,269.55pt" to="12pt,269.55pt" wrapcoords="-90 -2147483648 -90 -2147483648 21735 -2147483648 21735 -2147483648 -90 -2147483648" strokecolor="#4f81bd" strokeweight="2.25pt">
            <v:fill o:detectmouseclick="t"/>
            <v:stroke dashstyle="1 1" endcap="round"/>
            <v:shadow opacity="22938f" offset="0"/>
            <w10:wrap type="tight"/>
          </v:line>
        </w:pict>
      </w:r>
      <w:r w:rsidR="00BA46DC">
        <w:rPr>
          <w:noProof/>
          <w:lang w:eastAsia="es-ES_tradnl"/>
        </w:rPr>
        <w:pict>
          <v:shape id="_x0000_s1112" type="#_x0000_t202" style="position:absolute;margin-left:-315pt;margin-top:14.35pt;width:370pt;height:134.65pt;z-index:251661824;mso-wrap-edited:f" wrapcoords="0 0 21600 0 21600 21600 0 21600 0 0" filled="f" stroked="f">
            <v:fill o:detectmouseclick="t"/>
            <v:textbox style="mso-next-textbox:#_x0000_s1112" inset=",7.2pt,,7.2pt">
              <w:txbxContent>
                <w:p w:rsidR="00BA46DC" w:rsidRDefault="00651492" w:rsidP="00C73DED">
                  <w:pPr>
                    <w:jc w:val="both"/>
                    <w:rPr>
                      <w:sz w:val="22"/>
                    </w:rPr>
                  </w:pPr>
                  <w:r w:rsidRPr="00BA46DC">
                    <w:rPr>
                      <w:sz w:val="20"/>
                      <w:szCs w:val="22"/>
                    </w:rPr>
                    <w:t>En</w:t>
                  </w:r>
                  <w:r w:rsidRPr="00BA46DC">
                    <w:rPr>
                      <w:sz w:val="22"/>
                    </w:rPr>
                    <w:t xml:space="preserve"> m</w:t>
                  </w:r>
                  <w:r w:rsidR="0037105B" w:rsidRPr="00BA46DC">
                    <w:rPr>
                      <w:sz w:val="22"/>
                    </w:rPr>
                    <w:t>i vida laboral</w:t>
                  </w:r>
                  <w:r w:rsidRPr="00BA46DC">
                    <w:rPr>
                      <w:sz w:val="22"/>
                    </w:rPr>
                    <w:t xml:space="preserve"> me he desempeñado en el área de mantenimiento como instrumentista dando servicio </w:t>
                  </w:r>
                  <w:r w:rsidR="003F758B" w:rsidRPr="00BA46DC">
                    <w:rPr>
                      <w:sz w:val="22"/>
                    </w:rPr>
                    <w:t>a transmisores</w:t>
                  </w:r>
                  <w:r w:rsidR="002300CC" w:rsidRPr="00BA46DC">
                    <w:rPr>
                      <w:sz w:val="22"/>
                    </w:rPr>
                    <w:t xml:space="preserve"> electrónicos</w:t>
                  </w:r>
                  <w:r w:rsidR="003F758B" w:rsidRPr="00BA46DC">
                    <w:rPr>
                      <w:sz w:val="22"/>
                    </w:rPr>
                    <w:t>, válvulas, posicionadores, controles</w:t>
                  </w:r>
                  <w:r w:rsidR="002300CC" w:rsidRPr="00BA46DC">
                    <w:rPr>
                      <w:sz w:val="22"/>
                    </w:rPr>
                    <w:t xml:space="preserve"> de proceso</w:t>
                  </w:r>
                  <w:r w:rsidR="003F758B" w:rsidRPr="00BA46DC">
                    <w:rPr>
                      <w:sz w:val="22"/>
                    </w:rPr>
                    <w:t xml:space="preserve">. En protocolo </w:t>
                  </w:r>
                  <w:r w:rsidR="00BA46DC">
                    <w:rPr>
                      <w:sz w:val="22"/>
                    </w:rPr>
                    <w:t>fiel</w:t>
                  </w:r>
                  <w:r w:rsidR="002300CC" w:rsidRPr="00BA46DC">
                    <w:rPr>
                      <w:sz w:val="22"/>
                    </w:rPr>
                    <w:t>bus</w:t>
                  </w:r>
                  <w:r w:rsidR="00BA46DC">
                    <w:rPr>
                      <w:sz w:val="22"/>
                    </w:rPr>
                    <w:t>, hart, profibus, devicenet,</w:t>
                  </w:r>
                  <w:r w:rsidR="003F758B" w:rsidRPr="00BA46DC">
                    <w:rPr>
                      <w:sz w:val="22"/>
                    </w:rPr>
                    <w:t xml:space="preserve"> Calibraciones, </w:t>
                  </w:r>
                  <w:r w:rsidR="00BA46DC">
                    <w:rPr>
                      <w:sz w:val="22"/>
                    </w:rPr>
                    <w:t>montaje y puestas en servicio.</w:t>
                  </w:r>
                </w:p>
                <w:p w:rsidR="00BA46DC" w:rsidRPr="00BA46DC" w:rsidRDefault="00BA46DC" w:rsidP="00651492">
                  <w:pPr>
                    <w:rPr>
                      <w:sz w:val="22"/>
                    </w:rPr>
                  </w:pPr>
                  <w:r>
                    <w:rPr>
                      <w:sz w:val="22"/>
                    </w:rPr>
                    <w:t>Diagnóstico y solución de problemas de PLC Mitsubishi</w:t>
                  </w:r>
                </w:p>
                <w:p w:rsidR="003F758B" w:rsidRPr="00BA46DC" w:rsidRDefault="00CA4BD1" w:rsidP="00651492">
                  <w:pPr>
                    <w:rPr>
                      <w:sz w:val="22"/>
                    </w:rPr>
                  </w:pPr>
                  <w:r w:rsidRPr="00BA46DC">
                    <w:rPr>
                      <w:sz w:val="22"/>
                    </w:rPr>
                    <w:t>En la actualidad me sigo preparando para mejorar día con día.</w:t>
                  </w:r>
                  <w:r w:rsidR="003F758B" w:rsidRPr="00BA46DC">
                    <w:rPr>
                      <w:sz w:val="22"/>
                    </w:rPr>
                    <w:t xml:space="preserve">                                                     </w:t>
                  </w:r>
                </w:p>
                <w:p w:rsidR="003F758B" w:rsidRDefault="003F758B" w:rsidP="00651492"/>
                <w:p w:rsidR="00BA46DC" w:rsidRDefault="00BA46DC" w:rsidP="00651492"/>
                <w:p w:rsidR="00BA46DC" w:rsidRDefault="00BA46DC" w:rsidP="00651492"/>
                <w:p w:rsidR="00BA46DC" w:rsidRDefault="00BA46DC" w:rsidP="00651492"/>
              </w:txbxContent>
            </v:textbox>
            <w10:wrap type="tight"/>
          </v:shape>
        </w:pict>
      </w:r>
      <w:r w:rsidR="00367872">
        <w:rPr>
          <w:noProof/>
          <w:lang w:eastAsia="es-ES_tradnl"/>
        </w:rPr>
        <w:pict>
          <v:shape id="_x0000_s1099" type="#_x0000_t202" style="position:absolute;margin-left:-315pt;margin-top:113.95pt;width:5in;height:317.55pt;z-index:251651584" filled="f" stroked="f">
            <v:fill o:detectmouseclick="t"/>
            <v:textbox style="mso-next-textbox:#_x0000_s1099" inset=",7.2pt,,7.2pt">
              <w:txbxContent>
                <w:p w:rsidR="00C47948" w:rsidRPr="00083336" w:rsidRDefault="00C47948" w:rsidP="00C47948">
                  <w:pPr>
                    <w:pStyle w:val="Tabladecuadrcula31"/>
                    <w:tabs>
                      <w:tab w:val="center" w:pos="3543"/>
                    </w:tabs>
                    <w:spacing w:before="0" w:line="240" w:lineRule="auto"/>
                    <w:ind w:left="284" w:hanging="284"/>
                    <w:outlineLvl w:val="0"/>
                    <w:rPr>
                      <w:color w:val="1F4E79"/>
                    </w:rPr>
                  </w:pPr>
                  <w:r w:rsidRPr="00083336">
                    <w:rPr>
                      <w:color w:val="1F4E79"/>
                      <w:lang w:val="es-ES"/>
                    </w:rPr>
                    <w:t>Habilidades / Capacidades</w:t>
                  </w:r>
                  <w:r w:rsidRPr="00083336">
                    <w:rPr>
                      <w:color w:val="1F4E79"/>
                      <w:lang w:val="es-ES"/>
                    </w:rPr>
                    <w:tab/>
                  </w:r>
                </w:p>
                <w:p w:rsidR="00083336" w:rsidRDefault="00083336" w:rsidP="00C47948">
                  <w:pPr>
                    <w:spacing w:after="0"/>
                  </w:pPr>
                </w:p>
                <w:p w:rsidR="00F22B23" w:rsidRDefault="00B27804" w:rsidP="00C73DED">
                  <w:pPr>
                    <w:spacing w:after="0"/>
                    <w:jc w:val="both"/>
                  </w:pPr>
                  <w:r>
                    <w:t>Calibración de instrumentación neumática, electro-neumática y electrónica</w:t>
                  </w:r>
                  <w:r w:rsidR="00F22B23">
                    <w:t>.</w:t>
                  </w:r>
                </w:p>
                <w:p w:rsidR="00F22B23" w:rsidRDefault="00F22B23" w:rsidP="00C73DED">
                  <w:pPr>
                    <w:spacing w:after="0"/>
                    <w:jc w:val="both"/>
                  </w:pPr>
                  <w:r>
                    <w:t>Conocimiento en controles de nivel capacitivo, sensores de proximidad, photo-switch</w:t>
                  </w:r>
                  <w:r w:rsidR="00601722">
                    <w:t>, electro-válvulas, solenoides,</w:t>
                  </w:r>
                  <w:r w:rsidR="0037105B">
                    <w:t xml:space="preserve"> </w:t>
                  </w:r>
                  <w:r w:rsidR="00BA46DC">
                    <w:t>plc allen-bradley, Mitsubishi, siemens</w:t>
                  </w:r>
                </w:p>
                <w:p w:rsidR="00083336" w:rsidRDefault="00BA46DC" w:rsidP="00C73DED">
                  <w:pPr>
                    <w:spacing w:after="0"/>
                    <w:jc w:val="both"/>
                  </w:pPr>
                  <w:r>
                    <w:t>Ajuste de rutina y calibración ejes de robot ABB de 6 ejes</w:t>
                  </w:r>
                  <w:r w:rsidR="007B3659">
                    <w:t xml:space="preserve"> asi como mantenimiento básico, mantenimiento a soldadoras por vibración Branson.</w:t>
                  </w:r>
                </w:p>
                <w:p w:rsidR="00BA46DC" w:rsidRDefault="00BA46DC" w:rsidP="00C73DED">
                  <w:pPr>
                    <w:spacing w:after="0"/>
                    <w:jc w:val="both"/>
                    <w:rPr>
                      <w:b/>
                      <w:color w:val="1F4E79"/>
                      <w:sz w:val="28"/>
                      <w:szCs w:val="28"/>
                    </w:rPr>
                  </w:pPr>
                </w:p>
                <w:p w:rsidR="00083336" w:rsidRPr="00083336" w:rsidRDefault="00083336" w:rsidP="00C73DED">
                  <w:pPr>
                    <w:spacing w:after="0"/>
                    <w:jc w:val="both"/>
                    <w:rPr>
                      <w:b/>
                      <w:color w:val="1F4E79"/>
                      <w:sz w:val="28"/>
                      <w:szCs w:val="28"/>
                    </w:rPr>
                  </w:pPr>
                  <w:r w:rsidRPr="00083336">
                    <w:rPr>
                      <w:b/>
                      <w:color w:val="1F4E79"/>
                      <w:sz w:val="28"/>
                      <w:szCs w:val="28"/>
                    </w:rPr>
                    <w:t>Experiencia Laboral</w:t>
                  </w:r>
                </w:p>
                <w:p w:rsidR="00BA46DC" w:rsidRDefault="00BA46DC" w:rsidP="00C73DED">
                  <w:pPr>
                    <w:spacing w:after="0"/>
                    <w:jc w:val="both"/>
                  </w:pPr>
                  <w:r>
                    <w:t xml:space="preserve">2017 – </w:t>
                  </w:r>
                  <w:r w:rsidR="007B3659">
                    <w:t>2020</w:t>
                  </w:r>
                  <w:r>
                    <w:t xml:space="preserve"> HELLA </w:t>
                  </w:r>
                  <w:r w:rsidR="00C73DED">
                    <w:t>AUTOMOTIVE S.A.</w:t>
                  </w:r>
                </w:p>
                <w:p w:rsidR="00C73DED" w:rsidRDefault="00C73DED" w:rsidP="00C73DED">
                  <w:pPr>
                    <w:spacing w:after="0"/>
                    <w:jc w:val="both"/>
                  </w:pPr>
                  <w:r>
                    <w:t xml:space="preserve">Cargo: </w:t>
                  </w:r>
                  <w:r w:rsidR="007B3659">
                    <w:t>Supervisor de</w:t>
                  </w:r>
                  <w:r>
                    <w:t xml:space="preserve"> Mantenimiento</w:t>
                  </w:r>
                </w:p>
                <w:p w:rsidR="00BA46DC" w:rsidRDefault="00C73DED" w:rsidP="00C73DED">
                  <w:pPr>
                    <w:spacing w:after="0"/>
                    <w:jc w:val="both"/>
                  </w:pPr>
                  <w:r>
                    <w:t>Función: Responsable en turno de mantenimiento ensamble</w:t>
                  </w:r>
                  <w:r w:rsidR="007B3659">
                    <w:t xml:space="preserve"> con personal a cargo</w:t>
                  </w:r>
                  <w:bookmarkStart w:id="0" w:name="_GoBack"/>
                  <w:bookmarkEnd w:id="0"/>
                </w:p>
                <w:p w:rsidR="00C73DED" w:rsidRDefault="00C73DED" w:rsidP="00C73DED">
                  <w:pPr>
                    <w:spacing w:after="0"/>
                    <w:jc w:val="both"/>
                  </w:pPr>
                </w:p>
                <w:p w:rsidR="00C73DED" w:rsidRDefault="00310912" w:rsidP="00C73DED">
                  <w:pPr>
                    <w:spacing w:after="0"/>
                    <w:jc w:val="both"/>
                  </w:pPr>
                  <w:r>
                    <w:t xml:space="preserve">2007 – </w:t>
                  </w:r>
                  <w:r w:rsidR="00BA46DC">
                    <w:t>2017</w:t>
                  </w:r>
                  <w:r w:rsidR="00083336">
                    <w:t xml:space="preserve"> UNIVEX S.A.</w:t>
                  </w:r>
                </w:p>
                <w:p w:rsidR="00083336" w:rsidRDefault="00083336" w:rsidP="00C73DED">
                  <w:pPr>
                    <w:spacing w:after="0"/>
                    <w:ind w:left="708"/>
                    <w:jc w:val="both"/>
                  </w:pPr>
                  <w:r>
                    <w:t xml:space="preserve">Cargo: </w:t>
                  </w:r>
                  <w:r w:rsidR="00BA46DC">
                    <w:t xml:space="preserve">Técnico </w:t>
                  </w:r>
                  <w:r>
                    <w:t>instrumentista</w:t>
                  </w:r>
                </w:p>
                <w:p w:rsidR="00083336" w:rsidRDefault="00083336" w:rsidP="00C73DED">
                  <w:pPr>
                    <w:spacing w:after="0"/>
                    <w:ind w:firstLine="708"/>
                    <w:jc w:val="both"/>
                  </w:pPr>
                  <w:r>
                    <w:t>Función: responsable del mantenimiento de diversas</w:t>
                  </w:r>
                </w:p>
                <w:p w:rsidR="00083336" w:rsidRDefault="0037105B" w:rsidP="00C73DED">
                  <w:pPr>
                    <w:spacing w:after="0"/>
                    <w:jc w:val="both"/>
                  </w:pPr>
                  <w:r>
                    <w:t>Secciones de U</w:t>
                  </w:r>
                  <w:r w:rsidR="00083336">
                    <w:t>nivex.</w:t>
                  </w:r>
                </w:p>
                <w:p w:rsidR="00083336" w:rsidRDefault="00083336" w:rsidP="00C73DED">
                  <w:pPr>
                    <w:spacing w:after="0"/>
                    <w:jc w:val="both"/>
                  </w:pPr>
                </w:p>
                <w:p w:rsidR="00083336" w:rsidRDefault="00540B9C" w:rsidP="00C73DED">
                  <w:pPr>
                    <w:spacing w:after="0"/>
                    <w:jc w:val="both"/>
                  </w:pPr>
                  <w:r>
                    <w:t>2005 – 2006</w:t>
                  </w:r>
                  <w:r w:rsidR="00083336">
                    <w:t xml:space="preserve">   </w:t>
                  </w:r>
                  <w:r w:rsidR="00083336" w:rsidRPr="00083336">
                    <w:rPr>
                      <w:caps/>
                    </w:rPr>
                    <w:t>procter &amp; gamble</w:t>
                  </w:r>
                  <w:r w:rsidR="00083336">
                    <w:t xml:space="preserve"> complejo mariscala</w:t>
                  </w:r>
                </w:p>
                <w:p w:rsidR="00DC67FD" w:rsidRDefault="00083336" w:rsidP="00C73DED">
                  <w:pPr>
                    <w:spacing w:after="0"/>
                    <w:ind w:firstLine="708"/>
                    <w:jc w:val="both"/>
                  </w:pPr>
                  <w:r>
                    <w:t xml:space="preserve">Cargo: líder de small group en línea de </w:t>
                  </w:r>
                  <w:r w:rsidR="00DC67FD">
                    <w:t>proceso</w:t>
                  </w:r>
                </w:p>
                <w:p w:rsidR="00DC67FD" w:rsidRDefault="00DC67FD" w:rsidP="00C73DED">
                  <w:pPr>
                    <w:spacing w:after="0"/>
                    <w:ind w:firstLine="708"/>
                  </w:pPr>
                  <w:r>
                    <w:t>Función:</w:t>
                  </w:r>
                  <w:r w:rsidR="00083336">
                    <w:t xml:space="preserve"> </w:t>
                  </w:r>
                  <w:r>
                    <w:t>operación y mantenimiento de línea de proceso</w:t>
                  </w:r>
                </w:p>
                <w:p w:rsidR="003F758B" w:rsidRDefault="00DC67FD" w:rsidP="00C47948">
                  <w:pPr>
                    <w:spacing w:after="0"/>
                  </w:pPr>
                  <w:r>
                    <w:t xml:space="preserve">                              Teniendo a cargo 5 personas</w:t>
                  </w:r>
                  <w:r w:rsidR="00083336">
                    <w:t xml:space="preserve">                                                                                                        </w:t>
                  </w:r>
                </w:p>
              </w:txbxContent>
            </v:textbox>
            <w10:wrap type="square"/>
          </v:shape>
        </w:pict>
      </w:r>
      <w:r w:rsidR="001D0DFF">
        <w:rPr>
          <w:noProof/>
          <w:lang w:eastAsia="es-ES_tradnl"/>
        </w:rPr>
        <w:pict>
          <v:shape id="_x0000_s1098" type="#_x0000_t202" style="position:absolute;margin-left:-463.75pt;margin-top:105.7pt;width:116.75pt;height:349.95pt;z-index:251650560;mso-wrap-edited:f" wrapcoords="0 0 21600 0 21600 21600 0 21600 0 0" filled="f" stroked="f">
            <v:fill o:detectmouseclick="t"/>
            <v:textbox style="mso-next-textbox:#_x0000_s1098" inset=",7.2pt,,7.2pt">
              <w:txbxContent>
                <w:p w:rsidR="00C47948" w:rsidRPr="00DD6D15" w:rsidRDefault="0045753E" w:rsidP="00C47948">
                  <w:pPr>
                    <w:spacing w:after="0"/>
                    <w:jc w:val="center"/>
                    <w:rPr>
                      <w:b/>
                      <w:sz w:val="28"/>
                    </w:rPr>
                  </w:pPr>
                  <w:r>
                    <w:rPr>
                      <w:b/>
                      <w:sz w:val="28"/>
                    </w:rPr>
                    <w:t>Rafael Alejandro</w:t>
                  </w:r>
                  <w:r w:rsidR="00C47948" w:rsidRPr="00DD6D15">
                    <w:rPr>
                      <w:b/>
                      <w:sz w:val="28"/>
                    </w:rPr>
                    <w:t xml:space="preserve"> </w:t>
                  </w:r>
                  <w:r w:rsidR="00573E92">
                    <w:rPr>
                      <w:b/>
                      <w:sz w:val="28"/>
                    </w:rPr>
                    <w:t>González</w:t>
                  </w:r>
                </w:p>
                <w:p w:rsidR="00C47948" w:rsidRPr="00DD6D15" w:rsidRDefault="0045753E" w:rsidP="00C47948">
                  <w:pPr>
                    <w:spacing w:after="0"/>
                    <w:jc w:val="center"/>
                    <w:rPr>
                      <w:b/>
                      <w:sz w:val="28"/>
                    </w:rPr>
                  </w:pPr>
                  <w:r>
                    <w:rPr>
                      <w:b/>
                      <w:sz w:val="28"/>
                    </w:rPr>
                    <w:t>Olvera</w:t>
                  </w:r>
                </w:p>
                <w:p w:rsidR="00C47948" w:rsidRDefault="00C47948" w:rsidP="00C47948">
                  <w:pPr>
                    <w:spacing w:after="0"/>
                  </w:pPr>
                </w:p>
                <w:p w:rsidR="00C47948" w:rsidRDefault="002955B8" w:rsidP="00C47948">
                  <w:pPr>
                    <w:spacing w:after="0"/>
                    <w:jc w:val="center"/>
                  </w:pPr>
                  <w:r>
                    <w:t>3</w:t>
                  </w:r>
                  <w:r w:rsidR="007B3659">
                    <w:t>3</w:t>
                  </w:r>
                  <w:r w:rsidR="0045753E">
                    <w:t xml:space="preserve"> años</w:t>
                  </w:r>
                </w:p>
                <w:p w:rsidR="00651492" w:rsidRDefault="00651492" w:rsidP="00C47948">
                  <w:pPr>
                    <w:spacing w:after="0"/>
                    <w:jc w:val="center"/>
                  </w:pPr>
                </w:p>
                <w:p w:rsidR="00C47948" w:rsidRDefault="00651492" w:rsidP="00C47948">
                  <w:pPr>
                    <w:spacing w:after="0"/>
                    <w:jc w:val="center"/>
                  </w:pPr>
                  <w:r>
                    <w:t xml:space="preserve">Estado civil: </w:t>
                  </w:r>
                  <w:r w:rsidR="007B3659">
                    <w:t>divorciado</w:t>
                  </w:r>
                </w:p>
                <w:p w:rsidR="00573E92" w:rsidRDefault="003F758B" w:rsidP="00C47948">
                  <w:pPr>
                    <w:spacing w:after="0"/>
                    <w:jc w:val="center"/>
                  </w:pPr>
                  <w:r>
                    <w:t>2 hijos</w:t>
                  </w:r>
                </w:p>
                <w:p w:rsidR="003F758B" w:rsidRDefault="003F758B" w:rsidP="00C47948">
                  <w:pPr>
                    <w:spacing w:after="0"/>
                    <w:jc w:val="center"/>
                  </w:pPr>
                </w:p>
                <w:p w:rsidR="00C47948" w:rsidRDefault="007B3659" w:rsidP="00C47948">
                  <w:pPr>
                    <w:spacing w:after="0"/>
                    <w:jc w:val="center"/>
                  </w:pPr>
                  <w:r>
                    <w:t>Brígida García 114</w:t>
                  </w:r>
                  <w:r w:rsidR="0045753E">
                    <w:t xml:space="preserve"> </w:t>
                  </w:r>
                  <w:r>
                    <w:t>Benito Juárez</w:t>
                  </w:r>
                </w:p>
                <w:p w:rsidR="00C47948" w:rsidRDefault="0045753E" w:rsidP="00C47948">
                  <w:pPr>
                    <w:spacing w:after="0"/>
                    <w:jc w:val="center"/>
                  </w:pPr>
                  <w:r>
                    <w:t>c.p. 36790</w:t>
                  </w:r>
                </w:p>
                <w:p w:rsidR="00C47948" w:rsidRDefault="00C47948" w:rsidP="00C47948">
                  <w:pPr>
                    <w:spacing w:after="0"/>
                    <w:jc w:val="center"/>
                  </w:pPr>
                </w:p>
                <w:p w:rsidR="00C47948" w:rsidRDefault="00C47948" w:rsidP="00367872">
                  <w:pPr>
                    <w:spacing w:after="0"/>
                  </w:pPr>
                </w:p>
                <w:p w:rsidR="00C47948" w:rsidRDefault="00CB602F" w:rsidP="00C47948">
                  <w:pPr>
                    <w:spacing w:after="0"/>
                    <w:jc w:val="center"/>
                  </w:pPr>
                  <w:r>
                    <w:t>(</w:t>
                  </w:r>
                  <w:r w:rsidR="00FE26A6">
                    <w:t>464</w:t>
                  </w:r>
                  <w:r>
                    <w:t>)1333573</w:t>
                  </w:r>
                </w:p>
                <w:p w:rsidR="00573E92" w:rsidRDefault="00573E92" w:rsidP="00C47948">
                  <w:pPr>
                    <w:spacing w:after="0"/>
                    <w:jc w:val="center"/>
                  </w:pPr>
                </w:p>
                <w:p w:rsidR="00C47948" w:rsidRDefault="00CB602F" w:rsidP="00C47948">
                  <w:pPr>
                    <w:spacing w:after="0"/>
                    <w:jc w:val="center"/>
                  </w:pPr>
                  <w:r>
                    <w:t>a</w:t>
                  </w:r>
                  <w:r w:rsidR="00310912">
                    <w:t>lejandrolvera87</w:t>
                  </w:r>
                  <w:r w:rsidR="00FE26A6">
                    <w:t>@</w:t>
                  </w:r>
                  <w:r w:rsidR="00310912">
                    <w:t>g</w:t>
                  </w:r>
                  <w:r w:rsidR="00FE26A6">
                    <w:t>mail.com</w:t>
                  </w:r>
                </w:p>
                <w:p w:rsidR="00C47948" w:rsidRDefault="00C47948" w:rsidP="00C47948">
                  <w:pPr>
                    <w:spacing w:after="0"/>
                  </w:pPr>
                </w:p>
                <w:p w:rsidR="00C47948" w:rsidRDefault="00C47948" w:rsidP="00C47948"/>
              </w:txbxContent>
            </v:textbox>
            <w10:wrap type="tight"/>
          </v:shape>
        </w:pict>
      </w:r>
      <w:r w:rsidR="00DC67FD">
        <w:rPr>
          <w:noProof/>
          <w:lang w:eastAsia="es-ES_tradnl"/>
        </w:rPr>
        <w:pict>
          <v:shape id="_x0000_s1109" type="#_x0000_t95" style="position:absolute;margin-left:3.75pt;margin-top:593.95pt;width:36pt;height:36pt;rotation:90;z-index:251658752;mso-wrap-edited:f" wrapcoords="6750 -450 3600 900 -450 4950 -450 10350 22050 10350 22050 4950 17550 900 14400 -450 6750 -450" strokecolor="#4f81bd" strokeweight="1.5pt">
            <v:fill o:detectmouseclick="t"/>
            <v:stroke opacity="20316f"/>
            <v:shadow opacity="22938f" offset="0"/>
            <v:textbox inset=",7.2pt,,7.2pt"/>
            <w10:wrap type="tight"/>
          </v:shape>
        </w:pict>
      </w:r>
      <w:r w:rsidR="00DC67FD">
        <w:rPr>
          <w:noProof/>
          <w:lang w:eastAsia="es-ES_tradnl"/>
        </w:rPr>
        <w:pict>
          <v:line id="_x0000_s1108" style="position:absolute;z-index:251657728;mso-wrap-edited:f" from="-319.5pt,613pt" to="22.5pt,613pt" wrapcoords="-90 -2147483648 -90 -2147483648 21735 -2147483648 21735 -2147483648 -90 -2147483648" strokecolor="#4f81bd" strokeweight="2.25pt">
            <v:fill o:detectmouseclick="t"/>
            <v:stroke dashstyle="1 1" endcap="round"/>
            <v:shadow opacity="22938f" offset="0"/>
            <w10:wrap type="tight"/>
          </v:line>
        </w:pict>
      </w:r>
      <w:r w:rsidR="00083336">
        <w:rPr>
          <w:noProof/>
          <w:lang w:val="es-MX" w:eastAsia="es-MX"/>
        </w:rPr>
        <w:pict>
          <v:line id="_x0000_s1119" style="position:absolute;z-index:251664896;mso-wrap-edited:f" from="-328.5pt,466pt" to="13.5pt,466pt" wrapcoords="-90 -2147483648 -90 -2147483648 21735 -2147483648 21735 -2147483648 -90 -2147483648" strokecolor="#4f81bd" strokeweight="2.25pt">
            <v:fill o:detectmouseclick="t"/>
            <v:stroke dashstyle="1 1" endcap="round"/>
            <v:shadow opacity="22938f" offset="0"/>
            <w10:wrap type="tight"/>
          </v:line>
        </w:pict>
      </w:r>
      <w:r w:rsidR="00083336">
        <w:rPr>
          <w:noProof/>
          <w:lang w:eastAsia="es-ES_tradnl"/>
        </w:rPr>
        <w:pict>
          <v:line id="_x0000_s1102" style="position:absolute;z-index:251653632;mso-wrap-edited:f" from="-315pt,141.7pt" to="27pt,141.8pt" wrapcoords="-90 -2147483648 -90 -2147483648 21735 -2147483648 21735 -2147483648 -90 -2147483648" strokecolor="#4f81bd" strokeweight="2.25pt">
            <v:fill o:detectmouseclick="t"/>
            <v:stroke dashstyle="1 1" endcap="round"/>
            <v:shadow opacity="22938f" offset="0"/>
            <w10:wrap type="tight"/>
          </v:line>
        </w:pict>
      </w:r>
    </w:p>
    <w:sectPr w:rsidR="00C47948" w:rsidSect="00C47948">
      <w:pgSz w:w="11900" w:h="16840"/>
      <w:pgMar w:top="568" w:right="985" w:bottom="1417" w:left="3828"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51ED" w:rsidRDefault="00AD51ED">
      <w:pPr>
        <w:spacing w:after="0"/>
      </w:pPr>
      <w:r>
        <w:separator/>
      </w:r>
    </w:p>
  </w:endnote>
  <w:endnote w:type="continuationSeparator" w:id="0">
    <w:p w:rsidR="00AD51ED" w:rsidRDefault="00AD51E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ill Sans">
    <w:altName w:val="Gill Sans MT"/>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51ED" w:rsidRDefault="00AD51ED">
      <w:pPr>
        <w:spacing w:after="0"/>
      </w:pPr>
      <w:r>
        <w:separator/>
      </w:r>
    </w:p>
  </w:footnote>
  <w:footnote w:type="continuationSeparator" w:id="0">
    <w:p w:rsidR="00AD51ED" w:rsidRDefault="00AD51ED">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NotTrackMoves/>
  <w:defaultTabStop w:val="708"/>
  <w:hyphenationZone w:val="425"/>
  <w:evenAndOddHeaders/>
  <w:drawingGridHorizontalSpacing w:val="360"/>
  <w:drawingGridVerticalSpacing w:val="360"/>
  <w:displayHorizontalDrawingGridEvery w:val="0"/>
  <w:displayVerticalDrawingGridEvery w:val="0"/>
  <w:characterSpacingControl w:val="doNotCompress"/>
  <w:hdrShapeDefaults>
    <o:shapedefaults v:ext="edit" spidmax="3074"/>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3F170F"/>
    <w:rsid w:val="000711E0"/>
    <w:rsid w:val="00083336"/>
    <w:rsid w:val="000D052D"/>
    <w:rsid w:val="001D0DFF"/>
    <w:rsid w:val="002300CC"/>
    <w:rsid w:val="002955B8"/>
    <w:rsid w:val="002A180F"/>
    <w:rsid w:val="00310912"/>
    <w:rsid w:val="003417B4"/>
    <w:rsid w:val="00367872"/>
    <w:rsid w:val="0037105B"/>
    <w:rsid w:val="003A3279"/>
    <w:rsid w:val="003F758B"/>
    <w:rsid w:val="0045753E"/>
    <w:rsid w:val="004F667D"/>
    <w:rsid w:val="00540B9C"/>
    <w:rsid w:val="00573E92"/>
    <w:rsid w:val="005E6C49"/>
    <w:rsid w:val="00601722"/>
    <w:rsid w:val="00630984"/>
    <w:rsid w:val="00651492"/>
    <w:rsid w:val="006A3DE3"/>
    <w:rsid w:val="006F7EDB"/>
    <w:rsid w:val="007429BC"/>
    <w:rsid w:val="00787053"/>
    <w:rsid w:val="007B3659"/>
    <w:rsid w:val="009802F5"/>
    <w:rsid w:val="009E6C5C"/>
    <w:rsid w:val="009F0135"/>
    <w:rsid w:val="00AD51ED"/>
    <w:rsid w:val="00B27804"/>
    <w:rsid w:val="00BA46DC"/>
    <w:rsid w:val="00C47948"/>
    <w:rsid w:val="00C73DED"/>
    <w:rsid w:val="00CA4BD1"/>
    <w:rsid w:val="00CB602F"/>
    <w:rsid w:val="00DC67FD"/>
    <w:rsid w:val="00F22B23"/>
    <w:rsid w:val="00FE26A6"/>
  </w:rsids>
  <m:mathPr>
    <m:mathFont m:val="Cambria Math"/>
    <m:brkBin m:val="before"/>
    <m:brkBinSub m:val="--"/>
    <m:smallFrac m:val="0"/>
    <m:dispDef m:val="0"/>
    <m:lMargin m:val="0"/>
    <m:rMargin m:val="0"/>
    <m:wrapRight/>
    <m:intLim m:val="subSup"/>
    <m:naryLim m:val="subSup"/>
  </m:mathPr>
  <w:themeFontLang w:val="es-MX"/>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15:chartTrackingRefBased/>
  <w15:docId w15:val="{95003E84-7156-49B8-B845-A65448F5F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692D"/>
    <w:pPr>
      <w:spacing w:after="200"/>
    </w:pPr>
    <w:rPr>
      <w:sz w:val="24"/>
      <w:szCs w:val="24"/>
      <w:lang w:val="es-ES_tradnl" w:eastAsia="en-US"/>
    </w:rPr>
  </w:style>
  <w:style w:type="paragraph" w:styleId="Ttulo1">
    <w:name w:val="heading 1"/>
    <w:basedOn w:val="Normal"/>
    <w:next w:val="Normal"/>
    <w:link w:val="Ttulo1Car"/>
    <w:uiPriority w:val="9"/>
    <w:qFormat/>
    <w:rsid w:val="003F170F"/>
    <w:pPr>
      <w:keepNext/>
      <w:keepLines/>
      <w:spacing w:before="480" w:after="0"/>
      <w:outlineLvl w:val="0"/>
    </w:pPr>
    <w:rPr>
      <w:rFonts w:ascii="Calibri" w:eastAsia="Times New Roman" w:hAnsi="Calibri"/>
      <w:b/>
      <w:bCs/>
      <w:color w:val="345A8A"/>
      <w:sz w:val="32"/>
      <w:szCs w:val="32"/>
    </w:rPr>
  </w:style>
  <w:style w:type="character" w:default="1" w:styleId="Fuentedeprrafopredeter">
    <w:name w:val="Default Paragraph Font"/>
    <w:unhideWhenUsed/>
  </w:style>
  <w:style w:type="table" w:default="1" w:styleId="Tablanormal">
    <w:name w:val="Normal Table"/>
    <w:semiHidden/>
    <w:unhideWhenUsed/>
    <w:qFormat/>
    <w:tblPr>
      <w:tblInd w:w="0" w:type="dxa"/>
      <w:tblCellMar>
        <w:top w:w="0" w:type="dxa"/>
        <w:left w:w="108" w:type="dxa"/>
        <w:bottom w:w="0" w:type="dxa"/>
        <w:right w:w="108" w:type="dxa"/>
      </w:tblCellMar>
    </w:tblPr>
  </w:style>
  <w:style w:type="numbering" w:default="1" w:styleId="Sinlista">
    <w:name w:val="No List"/>
    <w:semiHidden/>
    <w:unhideWhenUsed/>
  </w:style>
  <w:style w:type="character" w:customStyle="1" w:styleId="Ttulo1Car">
    <w:name w:val="Título 1 Car"/>
    <w:link w:val="Ttulo1"/>
    <w:uiPriority w:val="9"/>
    <w:rsid w:val="003F170F"/>
    <w:rPr>
      <w:rFonts w:ascii="Calibri" w:eastAsia="Times New Roman" w:hAnsi="Calibri" w:cs="Times New Roman"/>
      <w:b/>
      <w:bCs/>
      <w:color w:val="345A8A"/>
      <w:sz w:val="32"/>
      <w:szCs w:val="32"/>
    </w:rPr>
  </w:style>
  <w:style w:type="paragraph" w:customStyle="1" w:styleId="Tabladecuadrcula31">
    <w:name w:val="Tabla de cuadrícula 31"/>
    <w:basedOn w:val="Ttulo1"/>
    <w:next w:val="Normal"/>
    <w:uiPriority w:val="39"/>
    <w:unhideWhenUsed/>
    <w:qFormat/>
    <w:rsid w:val="003F170F"/>
    <w:pPr>
      <w:spacing w:line="276" w:lineRule="auto"/>
      <w:outlineLvl w:val="9"/>
    </w:pPr>
    <w:rPr>
      <w:color w:val="365F91"/>
      <w:sz w:val="28"/>
      <w:szCs w:val="28"/>
      <w:lang w:eastAsia="es-ES_tradnl"/>
    </w:rPr>
  </w:style>
  <w:style w:type="paragraph" w:styleId="TDC1">
    <w:name w:val="toc 1"/>
    <w:basedOn w:val="Normal"/>
    <w:next w:val="Normal"/>
    <w:autoRedefine/>
    <w:uiPriority w:val="39"/>
    <w:semiHidden/>
    <w:unhideWhenUsed/>
    <w:rsid w:val="003F170F"/>
    <w:pPr>
      <w:spacing w:before="120" w:after="0"/>
    </w:pPr>
    <w:rPr>
      <w:b/>
    </w:rPr>
  </w:style>
  <w:style w:type="paragraph" w:styleId="TDC2">
    <w:name w:val="toc 2"/>
    <w:basedOn w:val="Normal"/>
    <w:next w:val="Normal"/>
    <w:autoRedefine/>
    <w:uiPriority w:val="39"/>
    <w:semiHidden/>
    <w:unhideWhenUsed/>
    <w:rsid w:val="003F170F"/>
    <w:pPr>
      <w:spacing w:after="0"/>
      <w:ind w:left="240"/>
    </w:pPr>
    <w:rPr>
      <w:b/>
      <w:sz w:val="22"/>
      <w:szCs w:val="22"/>
    </w:rPr>
  </w:style>
  <w:style w:type="paragraph" w:styleId="TDC3">
    <w:name w:val="toc 3"/>
    <w:basedOn w:val="Normal"/>
    <w:next w:val="Normal"/>
    <w:autoRedefine/>
    <w:uiPriority w:val="39"/>
    <w:semiHidden/>
    <w:unhideWhenUsed/>
    <w:rsid w:val="003F170F"/>
    <w:pPr>
      <w:spacing w:after="0"/>
      <w:ind w:left="480"/>
    </w:pPr>
    <w:rPr>
      <w:sz w:val="22"/>
      <w:szCs w:val="22"/>
    </w:rPr>
  </w:style>
  <w:style w:type="paragraph" w:styleId="TDC4">
    <w:name w:val="toc 4"/>
    <w:basedOn w:val="Normal"/>
    <w:next w:val="Normal"/>
    <w:autoRedefine/>
    <w:uiPriority w:val="39"/>
    <w:semiHidden/>
    <w:unhideWhenUsed/>
    <w:rsid w:val="003F170F"/>
    <w:pPr>
      <w:spacing w:after="0"/>
      <w:ind w:left="720"/>
    </w:pPr>
    <w:rPr>
      <w:sz w:val="20"/>
      <w:szCs w:val="20"/>
    </w:rPr>
  </w:style>
  <w:style w:type="paragraph" w:styleId="TDC5">
    <w:name w:val="toc 5"/>
    <w:basedOn w:val="Normal"/>
    <w:next w:val="Normal"/>
    <w:autoRedefine/>
    <w:uiPriority w:val="39"/>
    <w:semiHidden/>
    <w:unhideWhenUsed/>
    <w:rsid w:val="003F170F"/>
    <w:pPr>
      <w:spacing w:after="0"/>
      <w:ind w:left="960"/>
    </w:pPr>
    <w:rPr>
      <w:sz w:val="20"/>
      <w:szCs w:val="20"/>
    </w:rPr>
  </w:style>
  <w:style w:type="paragraph" w:styleId="TDC6">
    <w:name w:val="toc 6"/>
    <w:basedOn w:val="Normal"/>
    <w:next w:val="Normal"/>
    <w:autoRedefine/>
    <w:uiPriority w:val="39"/>
    <w:semiHidden/>
    <w:unhideWhenUsed/>
    <w:rsid w:val="003F170F"/>
    <w:pPr>
      <w:spacing w:after="0"/>
      <w:ind w:left="1200"/>
    </w:pPr>
    <w:rPr>
      <w:sz w:val="20"/>
      <w:szCs w:val="20"/>
    </w:rPr>
  </w:style>
  <w:style w:type="paragraph" w:styleId="TDC7">
    <w:name w:val="toc 7"/>
    <w:basedOn w:val="Normal"/>
    <w:next w:val="Normal"/>
    <w:autoRedefine/>
    <w:uiPriority w:val="39"/>
    <w:semiHidden/>
    <w:unhideWhenUsed/>
    <w:rsid w:val="003F170F"/>
    <w:pPr>
      <w:spacing w:after="0"/>
      <w:ind w:left="1440"/>
    </w:pPr>
    <w:rPr>
      <w:sz w:val="20"/>
      <w:szCs w:val="20"/>
    </w:rPr>
  </w:style>
  <w:style w:type="paragraph" w:styleId="TDC8">
    <w:name w:val="toc 8"/>
    <w:basedOn w:val="Normal"/>
    <w:next w:val="Normal"/>
    <w:autoRedefine/>
    <w:uiPriority w:val="39"/>
    <w:semiHidden/>
    <w:unhideWhenUsed/>
    <w:rsid w:val="003F170F"/>
    <w:pPr>
      <w:spacing w:after="0"/>
      <w:ind w:left="1680"/>
    </w:pPr>
    <w:rPr>
      <w:sz w:val="20"/>
      <w:szCs w:val="20"/>
    </w:rPr>
  </w:style>
  <w:style w:type="paragraph" w:styleId="TDC9">
    <w:name w:val="toc 9"/>
    <w:basedOn w:val="Normal"/>
    <w:next w:val="Normal"/>
    <w:autoRedefine/>
    <w:uiPriority w:val="39"/>
    <w:semiHidden/>
    <w:unhideWhenUsed/>
    <w:rsid w:val="003F170F"/>
    <w:pPr>
      <w:spacing w:after="0"/>
      <w:ind w:left="1920"/>
    </w:pPr>
    <w:rPr>
      <w:sz w:val="20"/>
      <w:szCs w:val="20"/>
    </w:rPr>
  </w:style>
  <w:style w:type="paragraph" w:styleId="Encabezado">
    <w:name w:val="header"/>
    <w:basedOn w:val="Normal"/>
    <w:link w:val="EncabezadoCar"/>
    <w:uiPriority w:val="99"/>
    <w:semiHidden/>
    <w:unhideWhenUsed/>
    <w:rsid w:val="00162053"/>
    <w:pPr>
      <w:tabs>
        <w:tab w:val="center" w:pos="4252"/>
        <w:tab w:val="right" w:pos="8504"/>
      </w:tabs>
      <w:spacing w:after="0"/>
    </w:pPr>
  </w:style>
  <w:style w:type="character" w:customStyle="1" w:styleId="EncabezadoCar">
    <w:name w:val="Encabezado Car"/>
    <w:basedOn w:val="Fuentedeprrafopredeter"/>
    <w:link w:val="Encabezado"/>
    <w:uiPriority w:val="99"/>
    <w:semiHidden/>
    <w:rsid w:val="00162053"/>
  </w:style>
  <w:style w:type="paragraph" w:styleId="Piedepgina">
    <w:name w:val="footer"/>
    <w:basedOn w:val="Normal"/>
    <w:link w:val="PiedepginaCar"/>
    <w:uiPriority w:val="99"/>
    <w:semiHidden/>
    <w:unhideWhenUsed/>
    <w:rsid w:val="00162053"/>
    <w:pPr>
      <w:tabs>
        <w:tab w:val="center" w:pos="4252"/>
        <w:tab w:val="right" w:pos="8504"/>
      </w:tabs>
      <w:spacing w:after="0"/>
    </w:pPr>
  </w:style>
  <w:style w:type="character" w:customStyle="1" w:styleId="PiedepginaCar">
    <w:name w:val="Pie de página Car"/>
    <w:basedOn w:val="Fuentedeprrafopredeter"/>
    <w:link w:val="Piedepgina"/>
    <w:uiPriority w:val="99"/>
    <w:semiHidden/>
    <w:rsid w:val="00162053"/>
  </w:style>
  <w:style w:type="table" w:styleId="Citadestacada">
    <w:name w:val="Intense Quote"/>
    <w:basedOn w:val="Tablanormal"/>
    <w:uiPriority w:val="60"/>
    <w:qFormat/>
    <w:rsid w:val="002B5C07"/>
    <w:rPr>
      <w:rFonts w:eastAsia="Times New Roman"/>
      <w:color w:val="365F91"/>
      <w:sz w:val="22"/>
      <w:szCs w:val="22"/>
      <w:lang w:eastAsia="es-ES_tradnl"/>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Grid-Accent11">
    <w:name w:val="Light Grid - Accent 11"/>
    <w:basedOn w:val="Tablanormal"/>
    <w:uiPriority w:val="62"/>
    <w:rsid w:val="00591540"/>
    <w:rPr>
      <w:sz w:val="22"/>
      <w:szCs w:val="22"/>
      <w:lang w:eastAsia="es-ES_tradnl"/>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ourier" w:eastAsia="Times New Roman" w:hAnsi="Courier"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ourier" w:eastAsia="Times New Roman" w:hAnsi="Courier"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ourier" w:eastAsia="Times New Roman" w:hAnsi="Courier" w:cs="Times New Roman"/>
        <w:b/>
        <w:bCs/>
      </w:rPr>
    </w:tblStylePr>
    <w:tblStylePr w:type="lastCol">
      <w:rPr>
        <w:rFonts w:ascii="Courier" w:eastAsia="Times New Roman" w:hAnsi="Courier"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Tablaconcuadrcula">
    <w:name w:val="Table Grid"/>
    <w:basedOn w:val="Tablanormal"/>
    <w:uiPriority w:val="59"/>
    <w:rsid w:val="00C242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avistosa-nfasis1">
    <w:name w:val="Colorful List Accent 1"/>
    <w:basedOn w:val="Normal"/>
    <w:uiPriority w:val="34"/>
    <w:qFormat/>
    <w:rsid w:val="006C1C59"/>
    <w:pPr>
      <w:ind w:left="720"/>
      <w:contextualSpacing/>
    </w:pPr>
  </w:style>
  <w:style w:type="paragraph" w:styleId="Textodeglobo">
    <w:name w:val="Balloon Text"/>
    <w:basedOn w:val="Normal"/>
    <w:link w:val="TextodegloboCar"/>
    <w:uiPriority w:val="99"/>
    <w:semiHidden/>
    <w:unhideWhenUsed/>
    <w:rsid w:val="002955B8"/>
    <w:pPr>
      <w:spacing w:after="0"/>
    </w:pPr>
    <w:rPr>
      <w:rFonts w:ascii="Segoe UI" w:hAnsi="Segoe UI" w:cs="Segoe UI"/>
      <w:sz w:val="18"/>
      <w:szCs w:val="18"/>
    </w:rPr>
  </w:style>
  <w:style w:type="character" w:customStyle="1" w:styleId="TextodegloboCar">
    <w:name w:val="Texto de globo Car"/>
    <w:link w:val="Textodeglobo"/>
    <w:uiPriority w:val="99"/>
    <w:semiHidden/>
    <w:rsid w:val="002955B8"/>
    <w:rPr>
      <w:rFonts w:ascii="Segoe UI" w:hAnsi="Segoe UI" w:cs="Segoe UI"/>
      <w:sz w:val="18"/>
      <w:szCs w:val="18"/>
      <w:lang w:val="es-ES_tradnl"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pixelsPerInch w:val="72"/>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AD987-1819-41B6-9FFB-8AE08FE01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22</Characters>
  <Application>Microsoft Office Word</Application>
  <DocSecurity>0</DocSecurity>
  <Lines>1</Lines>
  <Paragraphs>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Nombre Apellidos</vt:lpstr>
      <vt:lpstr>Nombre Apellidos</vt:lpstr>
    </vt:vector>
  </TitlesOfParts>
  <Company>Hewlett-Packard</Company>
  <LinksUpToDate>false</LinksUpToDate>
  <CharactersWithSpaces>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Nombre Apellidos</dc:title>
  <dc:subject/>
  <dc:creator>Rafel Soriano</dc:creator>
  <cp:keywords/>
  <cp:lastModifiedBy>User</cp:lastModifiedBy>
  <cp:revision>2</cp:revision>
  <cp:lastPrinted>2017-04-27T20:49:00Z</cp:lastPrinted>
  <dcterms:created xsi:type="dcterms:W3CDTF">2020-11-19T14:06:00Z</dcterms:created>
  <dcterms:modified xsi:type="dcterms:W3CDTF">2020-11-19T14:06:00Z</dcterms:modified>
</cp:coreProperties>
</file>