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shd w:fill="ffffff" w:val="clear"/>
        <w:bidi w:val="1"/>
        <w:spacing w:after="240" w:before="0" w:line="240" w:lineRule="auto"/>
        <w:ind w:left="708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CURRICULUM VITAE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339622</wp:posOffset>
            </wp:positionH>
            <wp:positionV relativeFrom="paragraph">
              <wp:posOffset>-213354</wp:posOffset>
            </wp:positionV>
            <wp:extent cx="1055370" cy="16478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8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       </w:t>
        <w:br w:type="textWrapping"/>
        <w:t xml:space="preserve">                                              Brenda Isabel Olvera Pérez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  <w:br w:type="textWrapping"/>
        <w:t xml:space="preserve">                                                                   </w:t>
        <w:br w:type="textWrapping"/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</w:t>
        <w:br w:type="textWrapping"/>
        <w:t xml:space="preserve">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8" w:right="56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INFORMACION PERSONAL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shd w:fill="ffffff" w:val="clear"/>
        <w:bidi w:val="1"/>
        <w:spacing w:after="120" w:before="0" w:line="276" w:lineRule="auto"/>
        <w:ind w:left="1428" w:right="567" w:firstLine="0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     Estado civil: Unión Libre 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8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Edad: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ños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Lugar de Nacimiento: Salamanca Gto </w:t>
        <w:br w:type="textWrapping"/>
        <w:t xml:space="preserve">RFC: OEPB860708AV0</w:t>
        <w:br w:type="textWrapping"/>
        <w:t xml:space="preserve">CURP: OEPB860708MGTLRR03</w:t>
        <w:br w:type="textWrapping"/>
        <w:t xml:space="preserve">NSS:21068652953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shd w:fill="ffffff" w:val="clear"/>
        <w:bidi w:val="1"/>
        <w:spacing w:after="120" w:before="120" w:line="240" w:lineRule="auto"/>
        <w:ind w:left="737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Correo: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vertAlign w:val="baseline"/>
            <w:rtl w:val="0"/>
          </w:rPr>
          <w:t xml:space="preserve">isabel18188@hotmail.com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Calle Boulevard 135, Colonia 1910, Salamanca, Gto. Cel.464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6456218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8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Desarrollarme en una empresa en donde con mis habilidades y conocimientos aportar crecimiento para la empresa que se traduzca en mi superación personal y así poder apoyar a las personas que dependen de mí. 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9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Bachillerato     CETYS 62 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9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JULIO 2003 A JULIO 2006 </w:t>
        <w:br w:type="textWrapping"/>
        <w:br w:type="textWrapping"/>
        <w:br w:type="textWrapping"/>
        <w:t xml:space="preserve">Miriam Gutiérrez 4641685904</w:t>
        <w:br w:type="textWrapping"/>
        <w:t xml:space="preserve">Guillermina López  64 70831 </w:t>
        <w:br w:type="textWrapping"/>
        <w:t xml:space="preserve">Arisdelcy Olvera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f1f0f0" w:val="clear"/>
          <w:vertAlign w:val="baseline"/>
          <w:rtl w:val="0"/>
        </w:rPr>
        <w:t xml:space="preserve">4641054467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8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8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8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8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shd w:fill="ffffff" w:val="clear"/>
        <w:bidi w:val="1"/>
        <w:spacing w:after="120" w:before="0" w:line="240" w:lineRule="auto"/>
        <w:ind w:left="708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shd w:fill="ffffff" w:val="clear"/>
        <w:spacing w:after="120" w:before="0" w:line="240" w:lineRule="auto"/>
        <w:ind w:left="0" w:right="56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shd w:fill="ffffff" w:val="clear"/>
        <w:spacing w:after="240" w:before="0" w:line="240" w:lineRule="auto"/>
        <w:ind w:left="0" w:right="5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shd w:fill="ffffff" w:val="clear"/>
        <w:spacing w:after="240" w:before="0" w:line="240" w:lineRule="auto"/>
        <w:ind w:left="426" w:right="56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EXPERIENCIA LABORAL 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shd w:fill="ffffff" w:val="clear"/>
        <w:spacing w:after="24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SANYO MANUFACTURING  </w:t>
        <w:br w:type="textWrapping"/>
        <w:t xml:space="preserve">31 de agosto 2006- 7 de abril de 2008. </w:t>
        <w:br w:type="textWrapping"/>
        <w:t xml:space="preserve">Puesto Desempeñado: Asistente de Gerencia en el área de Pintura. </w:t>
        <w:br w:type="textWrapping"/>
        <w:t xml:space="preserve">Actividades: Apoyo  a gerencia en reportes diarios y mensuales, captura de incidencias de nómina, capturar de información en sistema, realizar inventario y mantener en orden la documentación de la oficina.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shd w:fill="ffffff" w:val="clear"/>
        <w:spacing w:after="24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DESPACHO CONTABLE </w:t>
        <w:br w:type="textWrapping"/>
        <w:t xml:space="preserve">14 de febrero a 4 de junio 2009 </w:t>
        <w:br w:type="textWrapping"/>
        <w:t xml:space="preserve">Puesto desempeñado: Auxiliar contable </w:t>
        <w:br w:type="textWrapping"/>
        <w:t xml:space="preserve">Actividades: Captura de información de pólizas y actividades generales de apoyo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shd w:fill="ffffff" w:val="clear"/>
        <w:spacing w:after="24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LIBRERÍA MINERVA </w:t>
        <w:br w:type="textWrapping"/>
        <w:t xml:space="preserve">16 de junio a  25 de julio 2009 </w:t>
        <w:br w:type="textWrapping"/>
        <w:t xml:space="preserve">Puesto desempeñado: Secretaria </w:t>
        <w:br w:type="textWrapping"/>
        <w:t xml:space="preserve">Actividades: Acomodo e inventario y atención en mostrador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shd w:fill="ffffff" w:val="clear"/>
        <w:spacing w:after="24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CONSTRUMAX </w:t>
        <w:br w:type="textWrapping"/>
        <w:t xml:space="preserve">2 de noviembre 2009 a 28 de enero 2010 </w:t>
        <w:br w:type="textWrapping"/>
        <w:t xml:space="preserve">Puesto desempeñado: Encargada de tienda </w:t>
        <w:br w:type="textWrapping"/>
        <w:t xml:space="preserve">Actividades: Control de la tienda, atención a clientes control de presupuesto e inventario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hd w:fill="ffffff" w:val="clear"/>
        <w:spacing w:after="24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AMERICAN SILAO GTO (3137582000)</w:t>
        <w:br w:type="textWrapping"/>
        <w:t xml:space="preserve">29 de enero 2010 a 15 de junio 2010 </w:t>
        <w:br w:type="textWrapping"/>
        <w:t xml:space="preserve">Puesto desempeñado: Operadora de calidad </w:t>
        <w:br w:type="textWrapping"/>
        <w:t xml:space="preserve">Actividades: Revisión de proceso de fabricación para asegurar la elaboración de la calidad del producto.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shd w:fill="ffffff" w:val="clear"/>
        <w:spacing w:after="24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BOSHEN (64 9 33 66)</w:t>
        <w:br w:type="textWrapping"/>
        <w:t xml:space="preserve">2 de mayo 2011 a 30 de mayo 2012 </w:t>
        <w:br w:type="textWrapping"/>
        <w:t xml:space="preserve">Puesto desempeñado: Operadora de Calidad en el área de diseño. </w:t>
        <w:br w:type="textWrapping"/>
        <w:t xml:space="preserve">Actividades: Verificar terminado del producto que no tuviera defectos, cambios en el diseño.</w:t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shd w:fill="ffffff" w:val="clear"/>
        <w:spacing w:after="24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hd w:fill="ffffff" w:val="clear"/>
        <w:spacing w:after="240" w:before="0" w:line="240" w:lineRule="auto"/>
        <w:ind w:left="426" w:right="56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EXPERIENCIA LABORAL 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shd w:fill="ffffff" w:val="clear"/>
        <w:spacing w:after="24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ODM EXPRESS (64 8 24 56)</w:t>
        <w:br w:type="textWrapping"/>
        <w:t xml:space="preserve">9 De Mayo 2013- 31 De Julio 2014</w:t>
        <w:br w:type="textWrapping"/>
        <w:t xml:space="preserve">Puesto desempeñado: Promotora de servicio </w:t>
        <w:br w:type="textWrapping"/>
        <w:t xml:space="preserve">Actividades: Verificar entrada y salida de paquetería, atender a  clientes en mostrador, facturación, archivo, apoyo en informes, revisar paquetería en sistema y dar seguimiento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DNMEX  (4646414100)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15 de agosto 2016 – 15 de enero 2018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Puesto desempeñado: Operadora  de Calidad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Actividades: Revisión de proceso de fabricación para asegurar la elaboración de la calidad del producto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YKM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641 4300)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15 de junio 2018  -  31 de noviembre 2018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Puesto desempeñado: capturista de datos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Actividades: Tomar lista  a los supervisores del personal pasar información al sistema de la producción si había un incidente  informales a los encargados de las líneas capturar datos a ser formatos si el gerente de tu área te lo pedía.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VALTUCON (64 71503)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29 de enero 2019 – 31 de julio 2019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Puesto desempeñado: Asistente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Actividades: hacer llamadas a los proveedores  y clientes mandar correo y darle seguimiento a las cotizaciones  capturar datos si se requería a ser facturas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Fabricación industrial Ruiz Sa de Cv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shd w:fill="ffffff" w:val="clear"/>
        <w:spacing w:after="0" w:before="0" w:line="240" w:lineRule="auto"/>
        <w:ind w:left="426" w:right="56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de octubre 2019 - 31 de septiembre 2020 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426" w:right="56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Puesto desempeñado:Auxiliar administrativo y contable 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426" w:right="56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Actividades: pagar servicios cada semana tener nomina dar de alta a trabajadores en el seguro y de baja manejar chequera facturar. Checar las facturas que nos envíaran que tuvieran los datos correctos descargar xml tener el reporte para el gerente y la contadora de la contabilidad del mes cotizar material descargar los estados de cuenta de infonavit luz 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426" w:right="56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276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sabel1818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