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03547" w:rsidRPr="00865117" w:rsidRDefault="00FC25B3" w:rsidP="000530FB">
      <w:pPr>
        <w:jc w:val="both"/>
        <w:rPr>
          <w:rFonts w:ascii="Century Gothic" w:hAnsi="Century Gothic"/>
          <w:b/>
          <w:sz w:val="28"/>
          <w:szCs w:val="24"/>
        </w:rPr>
      </w:pPr>
      <w:r>
        <w:rPr>
          <w:rFonts w:ascii="Century Gothic" w:hAnsi="Century Gothic"/>
          <w:b/>
          <w:sz w:val="28"/>
          <w:szCs w:val="24"/>
          <w:lang w:eastAsia="es-MX" w:bidi="ar-SA"/>
        </w:rPr>
        <w:drawing>
          <wp:anchor distT="0" distB="0" distL="114300" distR="114300" simplePos="0" relativeHeight="251658240" behindDoc="0" locked="0" layoutInCell="1" allowOverlap="1" wp14:anchorId="3522128E" wp14:editId="772E9D56">
            <wp:simplePos x="0" y="0"/>
            <wp:positionH relativeFrom="margin">
              <wp:align>right</wp:align>
            </wp:positionH>
            <wp:positionV relativeFrom="paragraph">
              <wp:posOffset>-431800</wp:posOffset>
            </wp:positionV>
            <wp:extent cx="1085850" cy="1362075"/>
            <wp:effectExtent l="0" t="0" r="0" b="9525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0-12-03 at 1.26.33 PM.jpeg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5518"/>
                    <a:stretch/>
                  </pic:blipFill>
                  <pic:spPr bwMode="auto">
                    <a:xfrm>
                      <a:off x="0" y="0"/>
                      <a:ext cx="108585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30FB" w:rsidRPr="00865117">
        <w:rPr>
          <w:rFonts w:ascii="Century Gothic" w:hAnsi="Century Gothic"/>
          <w:b/>
          <w:sz w:val="28"/>
          <w:szCs w:val="24"/>
        </w:rPr>
        <w:t>RICARDO ALBERTO MARES LUNA</w:t>
      </w:r>
    </w:p>
    <w:p w:rsidR="00503547" w:rsidRDefault="00AE3ABF" w:rsidP="000530FB">
      <w:pPr>
        <w:jc w:val="both"/>
        <w:rPr>
          <w:rFonts w:ascii="Century Gothic" w:hAnsi="Century Gothic"/>
          <w:sz w:val="24"/>
          <w:szCs w:val="24"/>
        </w:rPr>
      </w:pPr>
      <w:hyperlink r:id="rId6">
        <w:r w:rsidR="0016045E" w:rsidRPr="000530FB">
          <w:rPr>
            <w:rFonts w:ascii="Century Gothic" w:hAnsi="Century Gothic"/>
            <w:sz w:val="24"/>
            <w:szCs w:val="24"/>
          </w:rPr>
          <w:t xml:space="preserve">mares_31luna@outlook.es </w:t>
        </w:r>
      </w:hyperlink>
      <w:r w:rsidR="00AB5D91">
        <w:rPr>
          <w:rFonts w:ascii="Century Gothic" w:hAnsi="Century Gothic"/>
          <w:sz w:val="24"/>
          <w:szCs w:val="24"/>
        </w:rPr>
        <w:t>–</w:t>
      </w:r>
      <w:r w:rsidR="0016045E" w:rsidRPr="000530FB">
        <w:rPr>
          <w:rFonts w:ascii="Century Gothic" w:hAnsi="Century Gothic"/>
          <w:sz w:val="24"/>
          <w:szCs w:val="24"/>
        </w:rPr>
        <w:t xml:space="preserve"> </w:t>
      </w:r>
    </w:p>
    <w:p w:rsidR="00AB5D91" w:rsidRDefault="00AB5D91" w:rsidP="000530FB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Rinconada San Marino, Fraccionamiento El Campanario. </w:t>
      </w:r>
    </w:p>
    <w:p w:rsidR="003668F2" w:rsidRPr="000530FB" w:rsidRDefault="003668F2" w:rsidP="000530FB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464-123-97-45</w:t>
      </w:r>
    </w:p>
    <w:p w:rsidR="00503547" w:rsidRPr="000530FB" w:rsidRDefault="00503547" w:rsidP="000530FB">
      <w:pPr>
        <w:jc w:val="both"/>
        <w:rPr>
          <w:rFonts w:ascii="Century Gothic" w:hAnsi="Century Gothic"/>
          <w:sz w:val="24"/>
          <w:szCs w:val="24"/>
        </w:rPr>
      </w:pPr>
    </w:p>
    <w:p w:rsidR="00503547" w:rsidRPr="00865117" w:rsidRDefault="0016045E" w:rsidP="000530FB">
      <w:pPr>
        <w:jc w:val="both"/>
        <w:rPr>
          <w:rFonts w:ascii="Century Gothic" w:hAnsi="Century Gothic"/>
          <w:b/>
          <w:sz w:val="28"/>
          <w:szCs w:val="24"/>
        </w:rPr>
      </w:pPr>
      <w:r w:rsidRPr="00865117">
        <w:rPr>
          <w:rFonts w:ascii="Century Gothic" w:hAnsi="Century Gothic"/>
          <w:b/>
          <w:sz w:val="28"/>
          <w:szCs w:val="24"/>
        </w:rPr>
        <w:t>EXPERIENCIA LABORAL</w:t>
      </w:r>
      <w:r w:rsidR="000530FB" w:rsidRPr="00865117">
        <w:rPr>
          <w:rFonts w:ascii="Century Gothic" w:hAnsi="Century Gothic"/>
          <w:b/>
          <w:sz w:val="28"/>
          <w:szCs w:val="24"/>
        </w:rPr>
        <w:t xml:space="preserve">: </w:t>
      </w:r>
    </w:p>
    <w:p w:rsidR="000530FB" w:rsidRPr="00AB5D91" w:rsidRDefault="002545EB" w:rsidP="000530FB">
      <w:pPr>
        <w:jc w:val="both"/>
        <w:rPr>
          <w:rFonts w:ascii="Century Gothic" w:hAnsi="Century Gothic"/>
          <w:b/>
          <w:i/>
          <w:sz w:val="24"/>
          <w:szCs w:val="24"/>
        </w:rPr>
      </w:pPr>
      <w:r w:rsidRPr="00AB5D91">
        <w:rPr>
          <w:rFonts w:ascii="Century Gothic" w:hAnsi="Century Gothic"/>
          <w:b/>
          <w:i/>
          <w:sz w:val="24"/>
          <w:szCs w:val="24"/>
        </w:rPr>
        <w:t xml:space="preserve">Royal </w:t>
      </w:r>
      <w:r w:rsidR="000848DA" w:rsidRPr="00AB5D91">
        <w:rPr>
          <w:rFonts w:ascii="Century Gothic" w:hAnsi="Century Gothic"/>
          <w:b/>
          <w:i/>
          <w:sz w:val="24"/>
          <w:szCs w:val="24"/>
        </w:rPr>
        <w:t>Transports</w:t>
      </w:r>
      <w:r w:rsidR="00AB5D91" w:rsidRPr="00AB5D91">
        <w:rPr>
          <w:rFonts w:ascii="Century Gothic" w:hAnsi="Century Gothic"/>
          <w:b/>
          <w:i/>
          <w:sz w:val="24"/>
          <w:szCs w:val="24"/>
        </w:rPr>
        <w:t xml:space="preserve"> 18 de Diciembre del 2018 - Actualmente</w:t>
      </w:r>
      <w:r w:rsidR="000848DA" w:rsidRPr="00AB5D91">
        <w:rPr>
          <w:rFonts w:ascii="Century Gothic" w:hAnsi="Century Gothic"/>
          <w:b/>
          <w:i/>
          <w:sz w:val="24"/>
          <w:szCs w:val="24"/>
        </w:rPr>
        <w:t xml:space="preserve">: </w:t>
      </w:r>
    </w:p>
    <w:p w:rsidR="000848DA" w:rsidRDefault="000848DA" w:rsidP="000530FB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Desempeño funciones como auxiliar contable</w:t>
      </w:r>
      <w:r w:rsidR="00D10590">
        <w:rPr>
          <w:rFonts w:ascii="Century Gothic" w:hAnsi="Century Gothic"/>
          <w:sz w:val="24"/>
          <w:szCs w:val="24"/>
        </w:rPr>
        <w:t xml:space="preserve">, </w:t>
      </w:r>
      <w:r w:rsidR="006B1532">
        <w:rPr>
          <w:rFonts w:ascii="Century Gothic" w:hAnsi="Century Gothic"/>
          <w:sz w:val="24"/>
          <w:szCs w:val="24"/>
        </w:rPr>
        <w:t>elaboración</w:t>
      </w:r>
      <w:r w:rsidR="00CA583B">
        <w:rPr>
          <w:rFonts w:ascii="Century Gothic" w:hAnsi="Century Gothic"/>
          <w:sz w:val="24"/>
          <w:szCs w:val="24"/>
        </w:rPr>
        <w:t xml:space="preserve"> de cédula</w:t>
      </w:r>
      <w:r w:rsidR="00D10590">
        <w:rPr>
          <w:rFonts w:ascii="Century Gothic" w:hAnsi="Century Gothic"/>
          <w:sz w:val="24"/>
          <w:szCs w:val="24"/>
        </w:rPr>
        <w:t xml:space="preserve"> para la determinación del estí</w:t>
      </w:r>
      <w:r w:rsidR="00D93C5A">
        <w:rPr>
          <w:rFonts w:ascii="Century Gothic" w:hAnsi="Century Gothic"/>
          <w:sz w:val="24"/>
          <w:szCs w:val="24"/>
        </w:rPr>
        <w:t xml:space="preserve">mulo de casetas y de </w:t>
      </w:r>
      <w:r w:rsidR="0054024D">
        <w:rPr>
          <w:rFonts w:ascii="Century Gothic" w:hAnsi="Century Gothic"/>
          <w:sz w:val="24"/>
          <w:szCs w:val="24"/>
        </w:rPr>
        <w:t xml:space="preserve">litrajes de diesel que se consumen para </w:t>
      </w:r>
      <w:r w:rsidR="00AB5D91">
        <w:rPr>
          <w:rFonts w:ascii="Century Gothic" w:hAnsi="Century Gothic"/>
          <w:sz w:val="24"/>
          <w:szCs w:val="24"/>
        </w:rPr>
        <w:t>el acreditamiento de la misma</w:t>
      </w:r>
      <w:r w:rsidR="003668F2">
        <w:rPr>
          <w:rFonts w:ascii="Century Gothic" w:hAnsi="Century Gothic"/>
          <w:sz w:val="24"/>
          <w:szCs w:val="24"/>
        </w:rPr>
        <w:t xml:space="preserve"> sobre el ISR</w:t>
      </w:r>
      <w:r w:rsidR="00AB5D91">
        <w:rPr>
          <w:rFonts w:ascii="Century Gothic" w:hAnsi="Century Gothic"/>
          <w:sz w:val="24"/>
          <w:szCs w:val="24"/>
        </w:rPr>
        <w:t xml:space="preserve"> en </w:t>
      </w:r>
      <w:r w:rsidR="00D10590">
        <w:rPr>
          <w:rFonts w:ascii="Century Gothic" w:hAnsi="Century Gothic"/>
          <w:sz w:val="24"/>
          <w:szCs w:val="24"/>
        </w:rPr>
        <w:t>la declaració</w:t>
      </w:r>
      <w:r w:rsidR="0054024D">
        <w:rPr>
          <w:rFonts w:ascii="Century Gothic" w:hAnsi="Century Gothic"/>
          <w:sz w:val="24"/>
          <w:szCs w:val="24"/>
        </w:rPr>
        <w:t>n anual que se presenta en el SAT</w:t>
      </w:r>
      <w:r w:rsidR="007334BE">
        <w:rPr>
          <w:rFonts w:ascii="Century Gothic" w:hAnsi="Century Gothic"/>
          <w:sz w:val="24"/>
          <w:szCs w:val="24"/>
        </w:rPr>
        <w:t>, cédula</w:t>
      </w:r>
      <w:r w:rsidR="00F72902">
        <w:rPr>
          <w:rFonts w:ascii="Century Gothic" w:hAnsi="Century Gothic"/>
          <w:sz w:val="24"/>
          <w:szCs w:val="24"/>
        </w:rPr>
        <w:t xml:space="preserve"> de depreciación de Mobiliario y Equipo</w:t>
      </w:r>
      <w:r w:rsidR="00164C0F">
        <w:rPr>
          <w:rFonts w:ascii="Century Gothic" w:hAnsi="Century Gothic"/>
          <w:sz w:val="24"/>
          <w:szCs w:val="24"/>
        </w:rPr>
        <w:t xml:space="preserve">, </w:t>
      </w:r>
      <w:r w:rsidR="004301C4">
        <w:rPr>
          <w:rFonts w:ascii="Century Gothic" w:hAnsi="Century Gothic"/>
          <w:sz w:val="24"/>
          <w:szCs w:val="24"/>
        </w:rPr>
        <w:t xml:space="preserve">depreciación de equipo de cómputo, depreciación de edificios, depreciación de </w:t>
      </w:r>
      <w:r w:rsidR="0016384A">
        <w:rPr>
          <w:rFonts w:ascii="Century Gothic" w:hAnsi="Century Gothic"/>
          <w:sz w:val="24"/>
          <w:szCs w:val="24"/>
        </w:rPr>
        <w:t>equipo de transporte</w:t>
      </w:r>
      <w:r w:rsidR="001F4E99">
        <w:rPr>
          <w:rFonts w:ascii="Century Gothic" w:hAnsi="Century Gothic"/>
          <w:sz w:val="24"/>
          <w:szCs w:val="24"/>
        </w:rPr>
        <w:t xml:space="preserve"> y vehículos utilitarios conforme a </w:t>
      </w:r>
      <w:r w:rsidR="00AB5D91">
        <w:rPr>
          <w:rFonts w:ascii="Century Gothic" w:hAnsi="Century Gothic"/>
          <w:sz w:val="24"/>
          <w:szCs w:val="24"/>
        </w:rPr>
        <w:t>Ley</w:t>
      </w:r>
      <w:r w:rsidR="001F4E99">
        <w:rPr>
          <w:rFonts w:ascii="Century Gothic" w:hAnsi="Century Gothic"/>
          <w:sz w:val="24"/>
          <w:szCs w:val="24"/>
        </w:rPr>
        <w:t xml:space="preserve">, </w:t>
      </w:r>
      <w:r w:rsidR="007C0F52">
        <w:rPr>
          <w:rFonts w:ascii="Century Gothic" w:hAnsi="Century Gothic"/>
          <w:sz w:val="24"/>
          <w:szCs w:val="24"/>
        </w:rPr>
        <w:t xml:space="preserve">realización de </w:t>
      </w:r>
      <w:r w:rsidR="00F146A7">
        <w:rPr>
          <w:rFonts w:ascii="Century Gothic" w:hAnsi="Century Gothic"/>
          <w:sz w:val="24"/>
          <w:szCs w:val="24"/>
        </w:rPr>
        <w:t>cédula anual</w:t>
      </w:r>
      <w:r w:rsidR="007C0F52">
        <w:rPr>
          <w:rFonts w:ascii="Century Gothic" w:hAnsi="Century Gothic"/>
          <w:sz w:val="24"/>
          <w:szCs w:val="24"/>
        </w:rPr>
        <w:t xml:space="preserve"> de IMSS e Infonavit, </w:t>
      </w:r>
      <w:r w:rsidR="007334BE">
        <w:rPr>
          <w:rFonts w:ascii="Century Gothic" w:hAnsi="Century Gothic"/>
          <w:sz w:val="24"/>
          <w:szCs w:val="24"/>
        </w:rPr>
        <w:t xml:space="preserve">cédula para mayor control de Fonacot de manera mensual, de Infonavit de manera bimestral, </w:t>
      </w:r>
      <w:r w:rsidR="006E268C">
        <w:rPr>
          <w:rFonts w:ascii="Century Gothic" w:hAnsi="Century Gothic"/>
          <w:sz w:val="24"/>
          <w:szCs w:val="24"/>
        </w:rPr>
        <w:t>registro de nómina de manera semanal</w:t>
      </w:r>
      <w:r w:rsidR="00D54EA6">
        <w:rPr>
          <w:rFonts w:ascii="Century Gothic" w:hAnsi="Century Gothic"/>
          <w:sz w:val="24"/>
          <w:szCs w:val="24"/>
        </w:rPr>
        <w:t>, cédula de venta de activos</w:t>
      </w:r>
      <w:r w:rsidR="00C76EFD">
        <w:rPr>
          <w:rFonts w:ascii="Century Gothic" w:hAnsi="Century Gothic"/>
          <w:sz w:val="24"/>
          <w:szCs w:val="24"/>
        </w:rPr>
        <w:t>,</w:t>
      </w:r>
      <w:r w:rsidR="004607CB">
        <w:rPr>
          <w:rFonts w:ascii="Century Gothic" w:hAnsi="Century Gothic"/>
          <w:sz w:val="24"/>
          <w:szCs w:val="24"/>
        </w:rPr>
        <w:t xml:space="preserve"> actualización de parque vehicular en auto</w:t>
      </w:r>
      <w:r w:rsidR="00D10590">
        <w:rPr>
          <w:rFonts w:ascii="Century Gothic" w:hAnsi="Century Gothic"/>
          <w:sz w:val="24"/>
          <w:szCs w:val="24"/>
        </w:rPr>
        <w:t xml:space="preserve"> </w:t>
      </w:r>
      <w:r w:rsidR="004607CB">
        <w:rPr>
          <w:rFonts w:ascii="Century Gothic" w:hAnsi="Century Gothic"/>
          <w:sz w:val="24"/>
          <w:szCs w:val="24"/>
        </w:rPr>
        <w:t>tanques</w:t>
      </w:r>
      <w:r w:rsidR="00C76EFD">
        <w:rPr>
          <w:rFonts w:ascii="Century Gothic" w:hAnsi="Century Gothic"/>
          <w:sz w:val="24"/>
          <w:szCs w:val="24"/>
        </w:rPr>
        <w:t xml:space="preserve"> y</w:t>
      </w:r>
      <w:r w:rsidR="00D10590">
        <w:rPr>
          <w:rFonts w:ascii="Century Gothic" w:hAnsi="Century Gothic"/>
          <w:sz w:val="24"/>
          <w:szCs w:val="24"/>
        </w:rPr>
        <w:t xml:space="preserve"> actualizació</w:t>
      </w:r>
      <w:r w:rsidR="0054024D">
        <w:rPr>
          <w:rFonts w:ascii="Century Gothic" w:hAnsi="Century Gothic"/>
          <w:sz w:val="24"/>
          <w:szCs w:val="24"/>
        </w:rPr>
        <w:t>n de base de retenciones</w:t>
      </w:r>
      <w:r w:rsidR="006B1532">
        <w:rPr>
          <w:rFonts w:ascii="Century Gothic" w:hAnsi="Century Gothic"/>
          <w:sz w:val="24"/>
          <w:szCs w:val="24"/>
        </w:rPr>
        <w:t xml:space="preserve"> a personas fisicas con actividad de arrendamiento y honorarios</w:t>
      </w:r>
      <w:r w:rsidR="004F2EC1">
        <w:rPr>
          <w:rFonts w:ascii="Century Gothic" w:hAnsi="Century Gothic"/>
          <w:sz w:val="24"/>
          <w:szCs w:val="24"/>
        </w:rPr>
        <w:t>, encargado de archivo contable de la empresa,</w:t>
      </w:r>
      <w:r w:rsidR="00C76EFD">
        <w:rPr>
          <w:rFonts w:ascii="Century Gothic" w:hAnsi="Century Gothic"/>
          <w:sz w:val="24"/>
          <w:szCs w:val="24"/>
        </w:rPr>
        <w:t xml:space="preserve"> </w:t>
      </w:r>
      <w:r w:rsidR="00D10590">
        <w:rPr>
          <w:rFonts w:ascii="Century Gothic" w:hAnsi="Century Gothic"/>
          <w:sz w:val="24"/>
          <w:szCs w:val="24"/>
        </w:rPr>
        <w:t>timbrado de nó</w:t>
      </w:r>
      <w:r w:rsidR="0054024D">
        <w:rPr>
          <w:rFonts w:ascii="Century Gothic" w:hAnsi="Century Gothic"/>
          <w:sz w:val="24"/>
          <w:szCs w:val="24"/>
        </w:rPr>
        <w:t>mina,</w:t>
      </w:r>
      <w:r w:rsidR="00AB5D91">
        <w:rPr>
          <w:rFonts w:ascii="Century Gothic" w:hAnsi="Century Gothic"/>
          <w:sz w:val="24"/>
          <w:szCs w:val="24"/>
        </w:rPr>
        <w:t xml:space="preserve"> desglose de cuentas contables para los arrendamientos financieros y reviso cada terc</w:t>
      </w:r>
      <w:r w:rsidR="00D10590">
        <w:rPr>
          <w:rFonts w:ascii="Century Gothic" w:hAnsi="Century Gothic"/>
          <w:sz w:val="24"/>
          <w:szCs w:val="24"/>
        </w:rPr>
        <w:t>er dia la balanza de comprobació</w:t>
      </w:r>
      <w:r w:rsidR="00AB5D91">
        <w:rPr>
          <w:rFonts w:ascii="Century Gothic" w:hAnsi="Century Gothic"/>
          <w:sz w:val="24"/>
          <w:szCs w:val="24"/>
        </w:rPr>
        <w:t xml:space="preserve">n para que las cuentas se hayan afectado correctamente, </w:t>
      </w:r>
      <w:r w:rsidR="00C30F6A">
        <w:rPr>
          <w:rFonts w:ascii="Century Gothic" w:hAnsi="Century Gothic"/>
          <w:sz w:val="24"/>
          <w:szCs w:val="24"/>
        </w:rPr>
        <w:t xml:space="preserve">también me encargo de solucionar las incidencias que se vayan generando a lo largo del periodo contable, </w:t>
      </w:r>
      <w:r w:rsidR="00C207B7">
        <w:rPr>
          <w:rFonts w:ascii="Century Gothic" w:hAnsi="Century Gothic"/>
          <w:sz w:val="24"/>
          <w:szCs w:val="24"/>
        </w:rPr>
        <w:t>realizó el</w:t>
      </w:r>
      <w:r w:rsidR="006B1532">
        <w:rPr>
          <w:rFonts w:ascii="Century Gothic" w:hAnsi="Century Gothic"/>
          <w:sz w:val="24"/>
          <w:szCs w:val="24"/>
        </w:rPr>
        <w:t xml:space="preserve"> cálculo del IVA causado, así como la elaboración de papeles de trabjo en determinación de impuestos de personas fisicas.</w:t>
      </w:r>
    </w:p>
    <w:p w:rsidR="00C76EFD" w:rsidRPr="000530FB" w:rsidRDefault="00C76EFD" w:rsidP="000530FB">
      <w:pPr>
        <w:jc w:val="both"/>
        <w:rPr>
          <w:rFonts w:ascii="Century Gothic" w:hAnsi="Century Gothic"/>
          <w:sz w:val="24"/>
          <w:szCs w:val="24"/>
        </w:rPr>
      </w:pPr>
      <w:bookmarkStart w:id="0" w:name="_GoBack"/>
      <w:bookmarkEnd w:id="0"/>
    </w:p>
    <w:p w:rsidR="008B72C9" w:rsidRPr="00AB5D91" w:rsidRDefault="00865117" w:rsidP="000530FB">
      <w:pPr>
        <w:jc w:val="both"/>
        <w:rPr>
          <w:rFonts w:ascii="Century Gothic" w:hAnsi="Century Gothic"/>
          <w:b/>
          <w:i/>
          <w:sz w:val="24"/>
          <w:szCs w:val="24"/>
        </w:rPr>
      </w:pPr>
      <w:r w:rsidRPr="00AB5D91">
        <w:rPr>
          <w:rFonts w:ascii="Century Gothic" w:hAnsi="Century Gothic"/>
          <w:b/>
          <w:i/>
          <w:sz w:val="24"/>
          <w:szCs w:val="24"/>
        </w:rPr>
        <w:t xml:space="preserve">C.P. Y F. </w:t>
      </w:r>
      <w:r w:rsidR="008B72C9" w:rsidRPr="00AB5D91">
        <w:rPr>
          <w:rFonts w:ascii="Century Gothic" w:hAnsi="Century Gothic"/>
          <w:b/>
          <w:i/>
          <w:sz w:val="24"/>
          <w:szCs w:val="24"/>
        </w:rPr>
        <w:t xml:space="preserve">Manuel Esparza Robles </w:t>
      </w:r>
    </w:p>
    <w:p w:rsidR="008B72C9" w:rsidRPr="000530FB" w:rsidRDefault="008B72C9" w:rsidP="000530FB">
      <w:pPr>
        <w:jc w:val="both"/>
        <w:rPr>
          <w:rFonts w:ascii="Century Gothic" w:hAnsi="Century Gothic"/>
          <w:sz w:val="24"/>
          <w:szCs w:val="24"/>
        </w:rPr>
      </w:pPr>
      <w:r w:rsidRPr="000530FB">
        <w:rPr>
          <w:rFonts w:ascii="Century Gothic" w:hAnsi="Century Gothic"/>
          <w:sz w:val="24"/>
          <w:szCs w:val="24"/>
        </w:rPr>
        <w:t xml:space="preserve">Desempeñando funciones como </w:t>
      </w:r>
      <w:r w:rsidR="000530FB">
        <w:rPr>
          <w:rFonts w:ascii="Century Gothic" w:hAnsi="Century Gothic"/>
          <w:sz w:val="24"/>
          <w:szCs w:val="24"/>
        </w:rPr>
        <w:t>auxiliar</w:t>
      </w:r>
      <w:r w:rsidRPr="000530FB">
        <w:rPr>
          <w:rFonts w:ascii="Century Gothic" w:hAnsi="Century Gothic"/>
          <w:sz w:val="24"/>
          <w:szCs w:val="24"/>
        </w:rPr>
        <w:t xml:space="preserve"> contable, manejo </w:t>
      </w:r>
      <w:r w:rsidR="00865117">
        <w:rPr>
          <w:rFonts w:ascii="Century Gothic" w:hAnsi="Century Gothic"/>
          <w:sz w:val="24"/>
          <w:szCs w:val="24"/>
        </w:rPr>
        <w:t xml:space="preserve">de Compaq, </w:t>
      </w:r>
      <w:r w:rsidR="00D10590">
        <w:rPr>
          <w:rFonts w:ascii="Century Gothic" w:hAnsi="Century Gothic"/>
          <w:sz w:val="24"/>
          <w:szCs w:val="24"/>
        </w:rPr>
        <w:t>SUA, portal del SAT, cargando pólizas, conciliando pó</w:t>
      </w:r>
      <w:r w:rsidR="00865117">
        <w:rPr>
          <w:rFonts w:ascii="Century Gothic" w:hAnsi="Century Gothic"/>
          <w:sz w:val="24"/>
          <w:szCs w:val="24"/>
        </w:rPr>
        <w:t xml:space="preserve">lizas y Estados Financieros Básicos.  </w:t>
      </w:r>
    </w:p>
    <w:p w:rsidR="00503547" w:rsidRPr="000530FB" w:rsidRDefault="00503547" w:rsidP="000530FB">
      <w:pPr>
        <w:jc w:val="both"/>
        <w:rPr>
          <w:rFonts w:ascii="Century Gothic" w:hAnsi="Century Gothic"/>
          <w:sz w:val="24"/>
          <w:szCs w:val="24"/>
        </w:rPr>
      </w:pPr>
    </w:p>
    <w:p w:rsidR="00503547" w:rsidRPr="00AB5D91" w:rsidRDefault="0016045E" w:rsidP="000530FB">
      <w:pPr>
        <w:jc w:val="both"/>
        <w:rPr>
          <w:rFonts w:ascii="Century Gothic" w:hAnsi="Century Gothic"/>
          <w:b/>
          <w:i/>
          <w:sz w:val="24"/>
          <w:szCs w:val="24"/>
        </w:rPr>
      </w:pPr>
      <w:r w:rsidRPr="00AB5D91">
        <w:rPr>
          <w:rFonts w:ascii="Century Gothic" w:hAnsi="Century Gothic"/>
          <w:b/>
          <w:i/>
          <w:sz w:val="24"/>
          <w:szCs w:val="24"/>
        </w:rPr>
        <w:t>Auxiliar Jurídico</w:t>
      </w:r>
    </w:p>
    <w:p w:rsidR="00503547" w:rsidRPr="00AB5D91" w:rsidRDefault="0016045E" w:rsidP="000530FB">
      <w:pPr>
        <w:jc w:val="both"/>
        <w:rPr>
          <w:rFonts w:ascii="Century Gothic" w:hAnsi="Century Gothic"/>
          <w:b/>
          <w:i/>
          <w:sz w:val="24"/>
          <w:szCs w:val="24"/>
        </w:rPr>
      </w:pPr>
      <w:r w:rsidRPr="00AB5D91">
        <w:rPr>
          <w:rFonts w:ascii="Century Gothic" w:hAnsi="Century Gothic"/>
          <w:b/>
          <w:i/>
          <w:sz w:val="24"/>
          <w:szCs w:val="24"/>
        </w:rPr>
        <w:t>Rosario de</w:t>
      </w:r>
      <w:r w:rsidR="008B72C9" w:rsidRPr="00AB5D91">
        <w:rPr>
          <w:rFonts w:ascii="Century Gothic" w:hAnsi="Century Gothic"/>
          <w:b/>
          <w:i/>
          <w:sz w:val="24"/>
          <w:szCs w:val="24"/>
        </w:rPr>
        <w:t>l Carmen de</w:t>
      </w:r>
      <w:r w:rsidRPr="00AB5D91">
        <w:rPr>
          <w:rFonts w:ascii="Century Gothic" w:hAnsi="Century Gothic"/>
          <w:b/>
          <w:i/>
          <w:sz w:val="24"/>
          <w:szCs w:val="24"/>
        </w:rPr>
        <w:t xml:space="preserve"> la Vega</w:t>
      </w:r>
      <w:r w:rsidR="008B72C9" w:rsidRPr="00AB5D91">
        <w:rPr>
          <w:rFonts w:ascii="Century Gothic" w:hAnsi="Century Gothic"/>
          <w:b/>
          <w:i/>
          <w:sz w:val="24"/>
          <w:szCs w:val="24"/>
        </w:rPr>
        <w:t xml:space="preserve"> Mayagoitia</w:t>
      </w:r>
      <w:r w:rsidRPr="00AB5D91">
        <w:rPr>
          <w:rFonts w:ascii="Century Gothic" w:hAnsi="Century Gothic"/>
          <w:b/>
          <w:i/>
          <w:sz w:val="24"/>
          <w:szCs w:val="24"/>
        </w:rPr>
        <w:t xml:space="preserve"> - Salamanca, Gto.</w:t>
      </w:r>
    </w:p>
    <w:p w:rsidR="00503547" w:rsidRDefault="0016045E" w:rsidP="000530FB">
      <w:pPr>
        <w:jc w:val="both"/>
        <w:rPr>
          <w:rFonts w:ascii="Century Gothic" w:hAnsi="Century Gothic"/>
          <w:sz w:val="24"/>
          <w:szCs w:val="24"/>
        </w:rPr>
      </w:pPr>
      <w:r w:rsidRPr="000530FB">
        <w:rPr>
          <w:rFonts w:ascii="Century Gothic" w:hAnsi="Century Gothic"/>
          <w:sz w:val="24"/>
          <w:szCs w:val="24"/>
        </w:rPr>
        <w:t xml:space="preserve">Desempeñando funciones de </w:t>
      </w:r>
      <w:r w:rsidR="00D10590">
        <w:rPr>
          <w:rFonts w:ascii="Century Gothic" w:hAnsi="Century Gothic"/>
          <w:sz w:val="24"/>
          <w:szCs w:val="24"/>
        </w:rPr>
        <w:t>auxiliar jurí</w:t>
      </w:r>
      <w:r w:rsidR="000530FB">
        <w:rPr>
          <w:rFonts w:ascii="Century Gothic" w:hAnsi="Century Gothic"/>
          <w:sz w:val="24"/>
          <w:szCs w:val="24"/>
        </w:rPr>
        <w:t>dico</w:t>
      </w:r>
      <w:r w:rsidR="00D10590">
        <w:rPr>
          <w:rFonts w:ascii="Century Gothic" w:hAnsi="Century Gothic"/>
          <w:sz w:val="24"/>
          <w:szCs w:val="24"/>
        </w:rPr>
        <w:t>, e</w:t>
      </w:r>
      <w:r w:rsidR="008B72C9" w:rsidRPr="000530FB">
        <w:rPr>
          <w:rFonts w:ascii="Century Gothic" w:hAnsi="Century Gothic"/>
          <w:sz w:val="24"/>
          <w:szCs w:val="24"/>
        </w:rPr>
        <w:t>laboración de oficios y escritos.</w:t>
      </w:r>
      <w:r w:rsidRPr="000530FB">
        <w:rPr>
          <w:rFonts w:ascii="Century Gothic" w:hAnsi="Century Gothic"/>
          <w:sz w:val="24"/>
          <w:szCs w:val="24"/>
        </w:rPr>
        <w:t xml:space="preserve"> Manejo de Word, movimiento de documentos, atención telefónica, redacción de correos, archivo, entrada de datos</w:t>
      </w:r>
      <w:r w:rsidR="000530FB">
        <w:rPr>
          <w:rFonts w:ascii="Century Gothic" w:hAnsi="Century Gothic"/>
          <w:sz w:val="24"/>
          <w:szCs w:val="24"/>
        </w:rPr>
        <w:t xml:space="preserve">, realización de diligencias, etc. </w:t>
      </w:r>
    </w:p>
    <w:p w:rsidR="001F5469" w:rsidRDefault="001F5469" w:rsidP="000530FB">
      <w:pPr>
        <w:jc w:val="both"/>
        <w:rPr>
          <w:rFonts w:ascii="Century Gothic" w:hAnsi="Century Gothic"/>
          <w:sz w:val="24"/>
          <w:szCs w:val="24"/>
        </w:rPr>
      </w:pPr>
    </w:p>
    <w:p w:rsidR="001F5469" w:rsidRPr="00AB5D91" w:rsidRDefault="001F5469" w:rsidP="000530FB">
      <w:pPr>
        <w:jc w:val="both"/>
        <w:rPr>
          <w:rFonts w:ascii="Century Gothic" w:hAnsi="Century Gothic"/>
          <w:b/>
          <w:i/>
          <w:sz w:val="24"/>
          <w:szCs w:val="24"/>
        </w:rPr>
      </w:pPr>
      <w:r w:rsidRPr="00AB5D91">
        <w:rPr>
          <w:rFonts w:ascii="Century Gothic" w:hAnsi="Century Gothic"/>
          <w:b/>
          <w:i/>
          <w:sz w:val="24"/>
          <w:szCs w:val="24"/>
        </w:rPr>
        <w:t xml:space="preserve">Empleado de Mostrador Domino´s Pizza </w:t>
      </w:r>
    </w:p>
    <w:p w:rsidR="001F5469" w:rsidRPr="00AB5D91" w:rsidRDefault="001F5469" w:rsidP="000530FB">
      <w:pPr>
        <w:jc w:val="both"/>
        <w:rPr>
          <w:rFonts w:ascii="Century Gothic" w:hAnsi="Century Gothic"/>
          <w:b/>
          <w:i/>
          <w:sz w:val="24"/>
          <w:szCs w:val="24"/>
        </w:rPr>
      </w:pPr>
      <w:r w:rsidRPr="00AB5D91">
        <w:rPr>
          <w:rFonts w:ascii="Century Gothic" w:hAnsi="Century Gothic"/>
          <w:b/>
          <w:i/>
          <w:sz w:val="24"/>
          <w:szCs w:val="24"/>
        </w:rPr>
        <w:t xml:space="preserve">Karla Yoshio Gonzalez </w:t>
      </w:r>
    </w:p>
    <w:p w:rsidR="001F5469" w:rsidRDefault="00D10590" w:rsidP="000530FB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Realizaba pedidos por telé</w:t>
      </w:r>
      <w:r w:rsidR="001F5469">
        <w:rPr>
          <w:rFonts w:ascii="Century Gothic" w:hAnsi="Century Gothic"/>
          <w:sz w:val="24"/>
          <w:szCs w:val="24"/>
        </w:rPr>
        <w:t>fono y en mostra</w:t>
      </w:r>
      <w:r>
        <w:rPr>
          <w:rFonts w:ascii="Century Gothic" w:hAnsi="Century Gothic"/>
          <w:sz w:val="24"/>
          <w:szCs w:val="24"/>
        </w:rPr>
        <w:t>dor, también hacia la preparació</w:t>
      </w:r>
      <w:r w:rsidR="001F5469">
        <w:rPr>
          <w:rFonts w:ascii="Century Gothic" w:hAnsi="Century Gothic"/>
          <w:sz w:val="24"/>
          <w:szCs w:val="24"/>
        </w:rPr>
        <w:t>n de pizzas, corte de efectivo a los repartidores y a los de mostrador, realizaba el inventario, pedido del inventario, realizaba las mermas de la comida que ya caducaba, realizaba apertura y cierre en tienda, me estaba preparando para subg</w:t>
      </w:r>
      <w:r>
        <w:rPr>
          <w:rFonts w:ascii="Century Gothic" w:hAnsi="Century Gothic"/>
          <w:sz w:val="24"/>
          <w:szCs w:val="24"/>
        </w:rPr>
        <w:t>erente pero por cuestiones acadé</w:t>
      </w:r>
      <w:r w:rsidR="001F5469">
        <w:rPr>
          <w:rFonts w:ascii="Century Gothic" w:hAnsi="Century Gothic"/>
          <w:sz w:val="24"/>
          <w:szCs w:val="24"/>
        </w:rPr>
        <w:t>micas tuve que interrumpir mis actividades laborales ya qu</w:t>
      </w:r>
      <w:r>
        <w:rPr>
          <w:rFonts w:ascii="Century Gothic" w:hAnsi="Century Gothic"/>
          <w:sz w:val="24"/>
          <w:szCs w:val="24"/>
        </w:rPr>
        <w:t>e mi horario de trabajo coincidí</w:t>
      </w:r>
      <w:r w:rsidR="001F5469">
        <w:rPr>
          <w:rFonts w:ascii="Century Gothic" w:hAnsi="Century Gothic"/>
          <w:sz w:val="24"/>
          <w:szCs w:val="24"/>
        </w:rPr>
        <w:t xml:space="preserve">a con los de mi escuela. </w:t>
      </w:r>
    </w:p>
    <w:p w:rsidR="001F5469" w:rsidRDefault="001F5469" w:rsidP="000530FB">
      <w:pPr>
        <w:jc w:val="both"/>
        <w:rPr>
          <w:rFonts w:ascii="Century Gothic" w:hAnsi="Century Gothic"/>
          <w:sz w:val="24"/>
          <w:szCs w:val="24"/>
        </w:rPr>
      </w:pPr>
    </w:p>
    <w:p w:rsidR="003668F2" w:rsidRDefault="003668F2" w:rsidP="000530FB">
      <w:pPr>
        <w:jc w:val="both"/>
        <w:rPr>
          <w:rFonts w:ascii="Century Gothic" w:hAnsi="Century Gothic"/>
          <w:sz w:val="24"/>
          <w:szCs w:val="24"/>
        </w:rPr>
      </w:pPr>
    </w:p>
    <w:p w:rsidR="003668F2" w:rsidRDefault="003668F2" w:rsidP="000530FB">
      <w:pPr>
        <w:jc w:val="both"/>
        <w:rPr>
          <w:rFonts w:ascii="Century Gothic" w:hAnsi="Century Gothic"/>
          <w:sz w:val="24"/>
          <w:szCs w:val="24"/>
        </w:rPr>
      </w:pPr>
    </w:p>
    <w:p w:rsidR="001F5469" w:rsidRPr="00AB5D91" w:rsidRDefault="001F5469" w:rsidP="000530FB">
      <w:pPr>
        <w:jc w:val="both"/>
        <w:rPr>
          <w:rFonts w:ascii="Century Gothic" w:hAnsi="Century Gothic"/>
          <w:b/>
          <w:i/>
          <w:sz w:val="24"/>
          <w:szCs w:val="24"/>
        </w:rPr>
      </w:pPr>
      <w:r w:rsidRPr="00AB5D91">
        <w:rPr>
          <w:rFonts w:ascii="Century Gothic" w:hAnsi="Century Gothic"/>
          <w:b/>
          <w:i/>
          <w:sz w:val="24"/>
          <w:szCs w:val="24"/>
        </w:rPr>
        <w:t>DIF Municipal (Auxiliar Administrativo)</w:t>
      </w:r>
    </w:p>
    <w:p w:rsidR="001F5469" w:rsidRPr="00AB5D91" w:rsidRDefault="001F5469" w:rsidP="000530FB">
      <w:pPr>
        <w:jc w:val="both"/>
        <w:rPr>
          <w:rFonts w:ascii="Century Gothic" w:hAnsi="Century Gothic"/>
          <w:b/>
          <w:i/>
          <w:sz w:val="24"/>
          <w:szCs w:val="24"/>
        </w:rPr>
      </w:pPr>
      <w:r w:rsidRPr="00AB5D91">
        <w:rPr>
          <w:rFonts w:ascii="Century Gothic" w:hAnsi="Century Gothic"/>
          <w:b/>
          <w:i/>
          <w:sz w:val="24"/>
          <w:szCs w:val="24"/>
        </w:rPr>
        <w:t xml:space="preserve">L.A.E. Eduardo Gallardo Solares </w:t>
      </w:r>
    </w:p>
    <w:p w:rsidR="00AB5D91" w:rsidRDefault="001F5469" w:rsidP="000530FB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Realizaba presupuesto de costos y gastos, apertura de talleres</w:t>
      </w:r>
      <w:r w:rsidR="00D10590">
        <w:rPr>
          <w:rFonts w:ascii="Century Gothic" w:hAnsi="Century Gothic"/>
          <w:sz w:val="24"/>
          <w:szCs w:val="24"/>
        </w:rPr>
        <w:t xml:space="preserve"> del Dif municipal, participació</w:t>
      </w:r>
      <w:r>
        <w:rPr>
          <w:rFonts w:ascii="Century Gothic" w:hAnsi="Century Gothic"/>
          <w:sz w:val="24"/>
          <w:szCs w:val="24"/>
        </w:rPr>
        <w:t xml:space="preserve">n en actividades distintas del DIF y con presidencia municipal. </w:t>
      </w:r>
    </w:p>
    <w:p w:rsidR="0054024D" w:rsidRPr="00AB5D91" w:rsidRDefault="0016045E" w:rsidP="000530FB">
      <w:pPr>
        <w:jc w:val="both"/>
        <w:rPr>
          <w:rFonts w:ascii="Century Gothic" w:hAnsi="Century Gothic"/>
          <w:sz w:val="24"/>
          <w:szCs w:val="24"/>
        </w:rPr>
      </w:pPr>
      <w:r w:rsidRPr="00E2008A">
        <w:rPr>
          <w:rFonts w:ascii="Century Gothic" w:hAnsi="Century Gothic"/>
          <w:b/>
          <w:sz w:val="28"/>
          <w:szCs w:val="24"/>
        </w:rPr>
        <w:t>EDUCACIÓN Y FORMACIÓN</w:t>
      </w:r>
    </w:p>
    <w:p w:rsidR="00503547" w:rsidRDefault="00503547" w:rsidP="000530FB">
      <w:pPr>
        <w:jc w:val="both"/>
        <w:rPr>
          <w:rFonts w:ascii="Century Gothic" w:hAnsi="Century Gothic"/>
          <w:b/>
          <w:sz w:val="28"/>
          <w:szCs w:val="24"/>
        </w:rPr>
      </w:pPr>
    </w:p>
    <w:p w:rsidR="0054024D" w:rsidRPr="0054024D" w:rsidRDefault="00D10590" w:rsidP="000530FB">
      <w:pPr>
        <w:jc w:val="both"/>
        <w:rPr>
          <w:rFonts w:ascii="Century Gothic" w:hAnsi="Century Gothic"/>
          <w:sz w:val="28"/>
          <w:szCs w:val="24"/>
        </w:rPr>
      </w:pPr>
      <w:r>
        <w:rPr>
          <w:rFonts w:ascii="Century Gothic" w:hAnsi="Century Gothic"/>
          <w:sz w:val="28"/>
          <w:szCs w:val="24"/>
        </w:rPr>
        <w:t>Maestría en Administració</w:t>
      </w:r>
      <w:r w:rsidR="0054024D" w:rsidRPr="0054024D">
        <w:rPr>
          <w:rFonts w:ascii="Century Gothic" w:hAnsi="Century Gothic"/>
          <w:sz w:val="28"/>
          <w:szCs w:val="24"/>
        </w:rPr>
        <w:t>n</w:t>
      </w:r>
      <w:r w:rsidR="0054024D">
        <w:rPr>
          <w:rFonts w:ascii="Century Gothic" w:hAnsi="Century Gothic"/>
          <w:sz w:val="28"/>
          <w:szCs w:val="24"/>
        </w:rPr>
        <w:t xml:space="preserve"> </w:t>
      </w:r>
      <w:r w:rsidR="0054024D" w:rsidRPr="000530FB">
        <w:rPr>
          <w:rFonts w:ascii="Century Gothic" w:hAnsi="Century Gothic"/>
          <w:sz w:val="24"/>
          <w:szCs w:val="24"/>
        </w:rPr>
        <w:t>Centro Universitarios</w:t>
      </w:r>
      <w:r>
        <w:rPr>
          <w:rFonts w:ascii="Century Gothic" w:hAnsi="Century Gothic"/>
          <w:sz w:val="24"/>
          <w:szCs w:val="24"/>
        </w:rPr>
        <w:t xml:space="preserve"> de Negocios del Bají</w:t>
      </w:r>
      <w:r w:rsidR="0054024D" w:rsidRPr="000530FB">
        <w:rPr>
          <w:rFonts w:ascii="Century Gothic" w:hAnsi="Century Gothic"/>
          <w:sz w:val="24"/>
          <w:szCs w:val="24"/>
        </w:rPr>
        <w:t>o</w:t>
      </w:r>
    </w:p>
    <w:p w:rsidR="0054024D" w:rsidRPr="0054024D" w:rsidRDefault="0054024D" w:rsidP="000530FB">
      <w:pPr>
        <w:jc w:val="both"/>
        <w:rPr>
          <w:rFonts w:ascii="Century Gothic" w:hAnsi="Century Gothic"/>
          <w:sz w:val="24"/>
          <w:szCs w:val="24"/>
        </w:rPr>
      </w:pPr>
      <w:r w:rsidRPr="0054024D">
        <w:rPr>
          <w:rFonts w:ascii="Century Gothic" w:hAnsi="Century Gothic"/>
          <w:sz w:val="24"/>
          <w:szCs w:val="24"/>
        </w:rPr>
        <w:t>Salamanca, Gto.</w:t>
      </w:r>
      <w:r>
        <w:rPr>
          <w:rFonts w:ascii="Century Gothic" w:hAnsi="Century Gothic"/>
          <w:sz w:val="24"/>
          <w:szCs w:val="24"/>
        </w:rPr>
        <w:t xml:space="preserve"> 2019- Actualmente</w:t>
      </w:r>
      <w:r w:rsidR="003F362F">
        <w:rPr>
          <w:rFonts w:ascii="Century Gothic" w:hAnsi="Century Gothic"/>
          <w:sz w:val="24"/>
          <w:szCs w:val="24"/>
        </w:rPr>
        <w:t xml:space="preserve"> </w:t>
      </w:r>
      <w:r w:rsidR="00D10590">
        <w:rPr>
          <w:rFonts w:ascii="Century Gothic" w:hAnsi="Century Gothic"/>
          <w:sz w:val="24"/>
          <w:szCs w:val="24"/>
        </w:rPr>
        <w:t>(Sá</w:t>
      </w:r>
      <w:r w:rsidR="003668F2">
        <w:rPr>
          <w:rFonts w:ascii="Century Gothic" w:hAnsi="Century Gothic"/>
          <w:sz w:val="24"/>
          <w:szCs w:val="24"/>
        </w:rPr>
        <w:t>bados solamente)</w:t>
      </w:r>
    </w:p>
    <w:p w:rsidR="0054024D" w:rsidRPr="00E2008A" w:rsidRDefault="0054024D" w:rsidP="000530FB">
      <w:pPr>
        <w:jc w:val="both"/>
        <w:rPr>
          <w:rFonts w:ascii="Century Gothic" w:hAnsi="Century Gothic"/>
          <w:b/>
          <w:sz w:val="28"/>
          <w:szCs w:val="24"/>
        </w:rPr>
      </w:pPr>
    </w:p>
    <w:p w:rsidR="00503547" w:rsidRDefault="0016045E" w:rsidP="000530FB">
      <w:pPr>
        <w:jc w:val="both"/>
        <w:rPr>
          <w:rFonts w:ascii="Century Gothic" w:hAnsi="Century Gothic"/>
          <w:sz w:val="24"/>
          <w:szCs w:val="24"/>
        </w:rPr>
      </w:pPr>
      <w:r w:rsidRPr="000530FB">
        <w:rPr>
          <w:rFonts w:ascii="Century Gothic" w:hAnsi="Century Gothic"/>
          <w:sz w:val="24"/>
          <w:szCs w:val="24"/>
        </w:rPr>
        <w:t>Contabilidad Publica y Finanzas Centro Univers</w:t>
      </w:r>
      <w:r w:rsidR="00D10590">
        <w:rPr>
          <w:rFonts w:ascii="Century Gothic" w:hAnsi="Century Gothic"/>
          <w:sz w:val="24"/>
          <w:szCs w:val="24"/>
        </w:rPr>
        <w:t>itarios de Negocios del Bají</w:t>
      </w:r>
      <w:r w:rsidR="0054024D">
        <w:rPr>
          <w:rFonts w:ascii="Century Gothic" w:hAnsi="Century Gothic"/>
          <w:sz w:val="24"/>
          <w:szCs w:val="24"/>
        </w:rPr>
        <w:t xml:space="preserve">o </w:t>
      </w:r>
      <w:r w:rsidRPr="000530FB">
        <w:rPr>
          <w:rFonts w:ascii="Century Gothic" w:hAnsi="Century Gothic"/>
          <w:sz w:val="24"/>
          <w:szCs w:val="24"/>
        </w:rPr>
        <w:t>Salamanca, Gto. 2015 a 2018</w:t>
      </w:r>
      <w:r w:rsidR="001F5469">
        <w:rPr>
          <w:rFonts w:ascii="Century Gothic" w:hAnsi="Century Gothic"/>
          <w:sz w:val="24"/>
          <w:szCs w:val="24"/>
        </w:rPr>
        <w:t xml:space="preserve"> (PASANTE)</w:t>
      </w:r>
    </w:p>
    <w:p w:rsidR="000530FB" w:rsidRPr="000530FB" w:rsidRDefault="000530FB" w:rsidP="000530FB">
      <w:pPr>
        <w:jc w:val="both"/>
        <w:rPr>
          <w:rFonts w:ascii="Century Gothic" w:hAnsi="Century Gothic"/>
          <w:sz w:val="24"/>
          <w:szCs w:val="24"/>
        </w:rPr>
      </w:pPr>
    </w:p>
    <w:p w:rsidR="00503547" w:rsidRPr="000530FB" w:rsidRDefault="0016045E" w:rsidP="000530FB">
      <w:pPr>
        <w:jc w:val="both"/>
        <w:rPr>
          <w:rFonts w:ascii="Century Gothic" w:hAnsi="Century Gothic"/>
          <w:sz w:val="24"/>
          <w:szCs w:val="24"/>
        </w:rPr>
      </w:pPr>
      <w:r w:rsidRPr="000530FB">
        <w:rPr>
          <w:rFonts w:ascii="Century Gothic" w:hAnsi="Century Gothic"/>
          <w:sz w:val="24"/>
          <w:szCs w:val="24"/>
        </w:rPr>
        <w:t>Bachillerato en Químico Biológico</w:t>
      </w:r>
    </w:p>
    <w:p w:rsidR="00503547" w:rsidRPr="000530FB" w:rsidRDefault="0016045E" w:rsidP="000530FB">
      <w:pPr>
        <w:jc w:val="both"/>
        <w:rPr>
          <w:rFonts w:ascii="Century Gothic" w:hAnsi="Century Gothic"/>
          <w:sz w:val="24"/>
          <w:szCs w:val="24"/>
        </w:rPr>
      </w:pPr>
      <w:r w:rsidRPr="000530FB">
        <w:rPr>
          <w:rFonts w:ascii="Century Gothic" w:hAnsi="Century Gothic"/>
          <w:sz w:val="24"/>
          <w:szCs w:val="24"/>
        </w:rPr>
        <w:t>CETis 62 - Salamanca, Gto. 2010 a 2013</w:t>
      </w:r>
    </w:p>
    <w:p w:rsidR="00503547" w:rsidRPr="000530FB" w:rsidRDefault="00503547" w:rsidP="000530FB">
      <w:pPr>
        <w:jc w:val="both"/>
        <w:rPr>
          <w:rFonts w:ascii="Century Gothic" w:hAnsi="Century Gothic"/>
          <w:sz w:val="24"/>
          <w:szCs w:val="24"/>
        </w:rPr>
      </w:pPr>
    </w:p>
    <w:p w:rsidR="00503547" w:rsidRPr="000530FB" w:rsidRDefault="0016045E" w:rsidP="000530FB">
      <w:pPr>
        <w:jc w:val="both"/>
        <w:rPr>
          <w:rFonts w:ascii="Century Gothic" w:hAnsi="Century Gothic"/>
          <w:sz w:val="24"/>
          <w:szCs w:val="24"/>
        </w:rPr>
      </w:pPr>
      <w:r w:rsidRPr="000530FB">
        <w:rPr>
          <w:rFonts w:ascii="Century Gothic" w:hAnsi="Century Gothic"/>
          <w:sz w:val="24"/>
          <w:szCs w:val="24"/>
        </w:rPr>
        <w:t>APTITUDES Y CONOCIMIENTOS</w:t>
      </w:r>
    </w:p>
    <w:p w:rsidR="00503547" w:rsidRPr="000530FB" w:rsidRDefault="00503547" w:rsidP="000530FB">
      <w:pPr>
        <w:jc w:val="both"/>
        <w:rPr>
          <w:rFonts w:ascii="Century Gothic" w:hAnsi="Century Gothic"/>
          <w:sz w:val="24"/>
          <w:szCs w:val="24"/>
        </w:rPr>
      </w:pPr>
    </w:p>
    <w:p w:rsidR="00503547" w:rsidRPr="000530FB" w:rsidRDefault="00D10590" w:rsidP="000530FB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</w:t>
      </w:r>
      <w:r w:rsidR="0016045E" w:rsidRPr="000530FB">
        <w:rPr>
          <w:rFonts w:ascii="Century Gothic" w:hAnsi="Century Gothic"/>
          <w:sz w:val="24"/>
          <w:szCs w:val="24"/>
        </w:rPr>
        <w:t>icrosoft office, inventarios, contabilidad general</w:t>
      </w:r>
      <w:r>
        <w:rPr>
          <w:rFonts w:ascii="Century Gothic" w:hAnsi="Century Gothic"/>
          <w:sz w:val="24"/>
          <w:szCs w:val="24"/>
        </w:rPr>
        <w:t>, parte jurí</w:t>
      </w:r>
      <w:r w:rsidR="008B72C9" w:rsidRPr="000530FB">
        <w:rPr>
          <w:rFonts w:ascii="Century Gothic" w:hAnsi="Century Gothic"/>
          <w:sz w:val="24"/>
          <w:szCs w:val="24"/>
        </w:rPr>
        <w:t>dical</w:t>
      </w:r>
      <w:r w:rsidR="000530FB">
        <w:rPr>
          <w:rFonts w:ascii="Century Gothic" w:hAnsi="Century Gothic"/>
          <w:sz w:val="24"/>
          <w:szCs w:val="24"/>
        </w:rPr>
        <w:t>, SUA, SAT. Compaq</w:t>
      </w:r>
      <w:r w:rsidR="00593711">
        <w:rPr>
          <w:rFonts w:ascii="Century Gothic" w:hAnsi="Century Gothic"/>
          <w:sz w:val="24"/>
          <w:szCs w:val="24"/>
        </w:rPr>
        <w:t>.</w:t>
      </w:r>
    </w:p>
    <w:p w:rsidR="00503547" w:rsidRPr="000530FB" w:rsidRDefault="00503547" w:rsidP="000530FB">
      <w:pPr>
        <w:jc w:val="both"/>
        <w:rPr>
          <w:rFonts w:ascii="Century Gothic" w:hAnsi="Century Gothic"/>
          <w:sz w:val="24"/>
          <w:szCs w:val="24"/>
        </w:rPr>
      </w:pPr>
    </w:p>
    <w:p w:rsidR="00503547" w:rsidRPr="00E2008A" w:rsidRDefault="0016045E" w:rsidP="000530FB">
      <w:pPr>
        <w:jc w:val="both"/>
        <w:rPr>
          <w:rFonts w:ascii="Century Gothic" w:hAnsi="Century Gothic"/>
          <w:b/>
          <w:sz w:val="28"/>
          <w:szCs w:val="24"/>
        </w:rPr>
      </w:pPr>
      <w:r w:rsidRPr="00E2008A">
        <w:rPr>
          <w:rFonts w:ascii="Century Gothic" w:hAnsi="Century Gothic"/>
          <w:b/>
          <w:sz w:val="28"/>
          <w:szCs w:val="24"/>
        </w:rPr>
        <w:t>RECONOCIMIENTOS</w:t>
      </w:r>
    </w:p>
    <w:p w:rsidR="008B72C9" w:rsidRPr="000530FB" w:rsidRDefault="008B72C9" w:rsidP="000530FB">
      <w:pPr>
        <w:jc w:val="both"/>
        <w:rPr>
          <w:rFonts w:ascii="Century Gothic" w:hAnsi="Century Gothic"/>
          <w:sz w:val="24"/>
          <w:szCs w:val="24"/>
        </w:rPr>
      </w:pPr>
    </w:p>
    <w:p w:rsidR="008B72C9" w:rsidRPr="000530FB" w:rsidRDefault="008B72C9" w:rsidP="000530FB">
      <w:pPr>
        <w:jc w:val="both"/>
        <w:rPr>
          <w:rFonts w:ascii="Century Gothic" w:hAnsi="Century Gothic"/>
          <w:sz w:val="24"/>
          <w:szCs w:val="24"/>
        </w:rPr>
      </w:pPr>
      <w:r w:rsidRPr="000530FB">
        <w:rPr>
          <w:rFonts w:ascii="Century Gothic" w:hAnsi="Century Gothic"/>
          <w:sz w:val="24"/>
          <w:szCs w:val="24"/>
        </w:rPr>
        <w:t xml:space="preserve">Diplomado en Fiscal </w:t>
      </w:r>
    </w:p>
    <w:p w:rsidR="008B72C9" w:rsidRPr="000530FB" w:rsidRDefault="008B72C9" w:rsidP="000530FB">
      <w:pPr>
        <w:jc w:val="both"/>
        <w:rPr>
          <w:rFonts w:ascii="Century Gothic" w:hAnsi="Century Gothic"/>
          <w:sz w:val="24"/>
          <w:szCs w:val="24"/>
        </w:rPr>
      </w:pPr>
      <w:r w:rsidRPr="000530FB">
        <w:rPr>
          <w:rFonts w:ascii="Century Gothic" w:hAnsi="Century Gothic"/>
          <w:sz w:val="24"/>
          <w:szCs w:val="24"/>
        </w:rPr>
        <w:t>Diciembre 2016</w:t>
      </w:r>
    </w:p>
    <w:p w:rsidR="008B72C9" w:rsidRPr="000530FB" w:rsidRDefault="008B72C9" w:rsidP="000530FB">
      <w:pPr>
        <w:jc w:val="both"/>
        <w:rPr>
          <w:rFonts w:ascii="Century Gothic" w:hAnsi="Century Gothic"/>
          <w:sz w:val="24"/>
          <w:szCs w:val="24"/>
        </w:rPr>
      </w:pPr>
      <w:r w:rsidRPr="000530FB">
        <w:rPr>
          <w:rFonts w:ascii="Century Gothic" w:hAnsi="Century Gothic"/>
          <w:sz w:val="24"/>
          <w:szCs w:val="24"/>
        </w:rPr>
        <w:t>Diplomado en el cual realizamos casos prácticos y explicaciones breves y sencillas la aplicación correcta de diversas disposiciones fiscales, estando con ello en posibilidad de lograr el adecuado cumplimiento de las obligaciones tributarias de personas físicas y morales.</w:t>
      </w:r>
    </w:p>
    <w:p w:rsidR="00503547" w:rsidRPr="000530FB" w:rsidRDefault="00503547" w:rsidP="000530FB">
      <w:pPr>
        <w:jc w:val="both"/>
        <w:rPr>
          <w:rFonts w:ascii="Century Gothic" w:hAnsi="Century Gothic"/>
          <w:sz w:val="24"/>
          <w:szCs w:val="24"/>
        </w:rPr>
      </w:pPr>
    </w:p>
    <w:p w:rsidR="00503547" w:rsidRPr="000530FB" w:rsidRDefault="0016045E" w:rsidP="000530FB">
      <w:pPr>
        <w:jc w:val="both"/>
        <w:rPr>
          <w:rFonts w:ascii="Century Gothic" w:hAnsi="Century Gothic"/>
          <w:sz w:val="24"/>
          <w:szCs w:val="24"/>
        </w:rPr>
      </w:pPr>
      <w:r w:rsidRPr="000530FB">
        <w:rPr>
          <w:rFonts w:ascii="Century Gothic" w:hAnsi="Century Gothic"/>
          <w:sz w:val="24"/>
          <w:szCs w:val="24"/>
        </w:rPr>
        <w:t>Curso de Normas de Información Financiera</w:t>
      </w:r>
    </w:p>
    <w:p w:rsidR="00503547" w:rsidRPr="000530FB" w:rsidRDefault="00D10590" w:rsidP="000530FB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N</w:t>
      </w:r>
      <w:r w:rsidR="0016045E" w:rsidRPr="000530FB">
        <w:rPr>
          <w:rFonts w:ascii="Century Gothic" w:hAnsi="Century Gothic"/>
          <w:sz w:val="24"/>
          <w:szCs w:val="24"/>
        </w:rPr>
        <w:t>oviembre 2015</w:t>
      </w:r>
    </w:p>
    <w:p w:rsidR="00503547" w:rsidRPr="000530FB" w:rsidRDefault="008B72C9" w:rsidP="000530FB">
      <w:pPr>
        <w:jc w:val="both"/>
        <w:rPr>
          <w:rFonts w:ascii="Century Gothic" w:hAnsi="Century Gothic"/>
          <w:sz w:val="24"/>
          <w:szCs w:val="24"/>
        </w:rPr>
      </w:pPr>
      <w:r w:rsidRPr="000530FB">
        <w:rPr>
          <w:rFonts w:ascii="Century Gothic" w:hAnsi="Century Gothic"/>
          <w:sz w:val="24"/>
          <w:szCs w:val="24"/>
        </w:rPr>
        <w:t>Curso de como llevar los Estados Financieros de las entidades lucrativas conforme</w:t>
      </w:r>
      <w:r w:rsidR="000530FB" w:rsidRPr="000530FB">
        <w:rPr>
          <w:rFonts w:ascii="Century Gothic" w:hAnsi="Century Gothic"/>
          <w:sz w:val="24"/>
          <w:szCs w:val="24"/>
        </w:rPr>
        <w:t xml:space="preserve"> a NIF.</w:t>
      </w:r>
    </w:p>
    <w:p w:rsidR="00503547" w:rsidRPr="000530FB" w:rsidRDefault="00503547" w:rsidP="000530FB">
      <w:pPr>
        <w:jc w:val="both"/>
        <w:rPr>
          <w:rFonts w:ascii="Century Gothic" w:hAnsi="Century Gothic"/>
          <w:sz w:val="24"/>
          <w:szCs w:val="24"/>
        </w:rPr>
      </w:pPr>
    </w:p>
    <w:p w:rsidR="00503547" w:rsidRPr="000530FB" w:rsidRDefault="0016045E" w:rsidP="000530FB">
      <w:pPr>
        <w:jc w:val="both"/>
        <w:rPr>
          <w:rFonts w:ascii="Century Gothic" w:hAnsi="Century Gothic"/>
          <w:sz w:val="24"/>
          <w:szCs w:val="24"/>
        </w:rPr>
      </w:pPr>
      <w:r w:rsidRPr="000530FB">
        <w:rPr>
          <w:rFonts w:ascii="Century Gothic" w:hAnsi="Century Gothic"/>
          <w:sz w:val="24"/>
          <w:szCs w:val="24"/>
        </w:rPr>
        <w:t>Contabilidad Electrónica 2016</w:t>
      </w:r>
    </w:p>
    <w:p w:rsidR="00503547" w:rsidRPr="000530FB" w:rsidRDefault="00D10590" w:rsidP="000530FB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</w:t>
      </w:r>
      <w:r w:rsidR="0016045E" w:rsidRPr="000530FB">
        <w:rPr>
          <w:rFonts w:ascii="Century Gothic" w:hAnsi="Century Gothic"/>
          <w:sz w:val="24"/>
          <w:szCs w:val="24"/>
        </w:rPr>
        <w:t xml:space="preserve">arzo 2016 </w:t>
      </w:r>
    </w:p>
    <w:p w:rsidR="00503547" w:rsidRPr="000530FB" w:rsidRDefault="0016045E" w:rsidP="000530FB">
      <w:pPr>
        <w:jc w:val="both"/>
        <w:rPr>
          <w:rFonts w:ascii="Century Gothic" w:hAnsi="Century Gothic"/>
          <w:sz w:val="24"/>
          <w:szCs w:val="24"/>
        </w:rPr>
      </w:pPr>
      <w:r w:rsidRPr="000530FB">
        <w:rPr>
          <w:rFonts w:ascii="Century Gothic" w:hAnsi="Century Gothic"/>
          <w:sz w:val="24"/>
          <w:szCs w:val="24"/>
        </w:rPr>
        <w:t>Capacitación del cual explican como se deben de utilizar las nuevas herramientas electrónicas para la elaboración de estados financieros y puedan tener mayor seguridad tanto en las empresas como</w:t>
      </w:r>
      <w:r w:rsidRPr="000530FB">
        <w:rPr>
          <w:rFonts w:ascii="Century Gothic" w:hAnsi="Century Gothic"/>
          <w:spacing w:val="-14"/>
          <w:sz w:val="24"/>
          <w:szCs w:val="24"/>
        </w:rPr>
        <w:t xml:space="preserve"> </w:t>
      </w:r>
      <w:r w:rsidRPr="000530FB">
        <w:rPr>
          <w:rFonts w:ascii="Century Gothic" w:hAnsi="Century Gothic"/>
          <w:sz w:val="24"/>
          <w:szCs w:val="24"/>
        </w:rPr>
        <w:t>despachos contables.</w:t>
      </w:r>
    </w:p>
    <w:p w:rsidR="000530FB" w:rsidRDefault="000530FB" w:rsidP="000530FB">
      <w:pPr>
        <w:jc w:val="both"/>
        <w:rPr>
          <w:rFonts w:ascii="Century Gothic" w:hAnsi="Century Gothic"/>
          <w:sz w:val="24"/>
          <w:szCs w:val="24"/>
        </w:rPr>
      </w:pPr>
    </w:p>
    <w:p w:rsidR="003668F2" w:rsidRDefault="003668F2" w:rsidP="000530FB">
      <w:pPr>
        <w:jc w:val="both"/>
        <w:rPr>
          <w:rFonts w:ascii="Century Gothic" w:hAnsi="Century Gothic"/>
          <w:sz w:val="24"/>
          <w:szCs w:val="24"/>
        </w:rPr>
      </w:pPr>
    </w:p>
    <w:p w:rsidR="003668F2" w:rsidRDefault="003668F2" w:rsidP="000530FB">
      <w:pPr>
        <w:jc w:val="both"/>
        <w:rPr>
          <w:rFonts w:ascii="Century Gothic" w:hAnsi="Century Gothic"/>
          <w:sz w:val="24"/>
          <w:szCs w:val="24"/>
        </w:rPr>
      </w:pPr>
    </w:p>
    <w:p w:rsidR="003668F2" w:rsidRDefault="003668F2" w:rsidP="000530FB">
      <w:pPr>
        <w:jc w:val="both"/>
        <w:rPr>
          <w:rFonts w:ascii="Century Gothic" w:hAnsi="Century Gothic"/>
          <w:sz w:val="24"/>
          <w:szCs w:val="24"/>
        </w:rPr>
      </w:pPr>
    </w:p>
    <w:p w:rsidR="003668F2" w:rsidRPr="000530FB" w:rsidRDefault="003668F2" w:rsidP="000530FB">
      <w:pPr>
        <w:jc w:val="both"/>
        <w:rPr>
          <w:rFonts w:ascii="Century Gothic" w:hAnsi="Century Gothic"/>
          <w:sz w:val="24"/>
          <w:szCs w:val="24"/>
        </w:rPr>
      </w:pPr>
    </w:p>
    <w:p w:rsidR="000530FB" w:rsidRPr="000530FB" w:rsidRDefault="000530FB" w:rsidP="000530FB">
      <w:pPr>
        <w:jc w:val="both"/>
        <w:rPr>
          <w:rFonts w:ascii="Century Gothic" w:hAnsi="Century Gothic"/>
          <w:sz w:val="24"/>
          <w:szCs w:val="24"/>
        </w:rPr>
      </w:pPr>
      <w:r w:rsidRPr="000530FB">
        <w:rPr>
          <w:rFonts w:ascii="Century Gothic" w:hAnsi="Century Gothic"/>
          <w:sz w:val="24"/>
          <w:szCs w:val="24"/>
        </w:rPr>
        <w:t>Diplomado de Auxiliar Contable</w:t>
      </w:r>
    </w:p>
    <w:p w:rsidR="000530FB" w:rsidRPr="000530FB" w:rsidRDefault="000530FB" w:rsidP="000530FB">
      <w:pPr>
        <w:jc w:val="both"/>
        <w:rPr>
          <w:rFonts w:ascii="Century Gothic" w:hAnsi="Century Gothic"/>
          <w:sz w:val="24"/>
          <w:szCs w:val="24"/>
        </w:rPr>
      </w:pPr>
      <w:r w:rsidRPr="000530FB">
        <w:rPr>
          <w:rFonts w:ascii="Century Gothic" w:hAnsi="Century Gothic"/>
          <w:sz w:val="24"/>
          <w:szCs w:val="24"/>
        </w:rPr>
        <w:t xml:space="preserve">Marzo 2018 </w:t>
      </w:r>
    </w:p>
    <w:p w:rsidR="000530FB" w:rsidRDefault="000530FB" w:rsidP="000530FB">
      <w:pPr>
        <w:jc w:val="both"/>
        <w:rPr>
          <w:rFonts w:ascii="Century Gothic" w:hAnsi="Century Gothic"/>
          <w:sz w:val="24"/>
          <w:szCs w:val="24"/>
          <w:shd w:val="clear" w:color="auto" w:fill="FFFFFF"/>
        </w:rPr>
      </w:pPr>
      <w:r w:rsidRPr="000530FB">
        <w:rPr>
          <w:rFonts w:ascii="Century Gothic" w:hAnsi="Century Gothic"/>
          <w:sz w:val="24"/>
          <w:szCs w:val="24"/>
        </w:rPr>
        <w:t>Capacitación donde se explican</w:t>
      </w:r>
      <w:r w:rsidRPr="000530FB">
        <w:rPr>
          <w:rFonts w:ascii="Century Gothic" w:hAnsi="Century Gothic"/>
          <w:sz w:val="24"/>
          <w:szCs w:val="24"/>
          <w:shd w:val="clear" w:color="auto" w:fill="FFFFFF"/>
        </w:rPr>
        <w:t xml:space="preserve"> las bases de la contabilidad aplicadas en una </w:t>
      </w:r>
      <w:r w:rsidR="003668F2" w:rsidRPr="000530FB">
        <w:rPr>
          <w:rFonts w:ascii="Century Gothic" w:hAnsi="Century Gothic"/>
          <w:sz w:val="24"/>
          <w:szCs w:val="24"/>
          <w:shd w:val="clear" w:color="auto" w:fill="FFFFFF"/>
        </w:rPr>
        <w:t>empresa,</w:t>
      </w:r>
      <w:r w:rsidRPr="000530FB">
        <w:rPr>
          <w:rFonts w:ascii="Century Gothic" w:hAnsi="Century Gothic"/>
          <w:sz w:val="24"/>
          <w:szCs w:val="24"/>
          <w:shd w:val="clear" w:color="auto" w:fill="FFFFFF"/>
        </w:rPr>
        <w:t xml:space="preserve"> así como las distintas actividades que podrás llevar a cabo al desempeñarte en este puesto.</w:t>
      </w:r>
    </w:p>
    <w:p w:rsidR="006C1BCD" w:rsidRDefault="006C1BCD" w:rsidP="000530FB">
      <w:pPr>
        <w:jc w:val="both"/>
        <w:rPr>
          <w:rFonts w:ascii="Century Gothic" w:hAnsi="Century Gothic"/>
          <w:sz w:val="24"/>
          <w:szCs w:val="24"/>
          <w:shd w:val="clear" w:color="auto" w:fill="FFFFFF"/>
        </w:rPr>
      </w:pPr>
    </w:p>
    <w:p w:rsidR="00EC3ED9" w:rsidRDefault="00EC3ED9" w:rsidP="000530FB">
      <w:pPr>
        <w:jc w:val="both"/>
        <w:rPr>
          <w:rFonts w:ascii="Century Gothic" w:hAnsi="Century Gothic"/>
          <w:sz w:val="24"/>
          <w:szCs w:val="24"/>
          <w:shd w:val="clear" w:color="auto" w:fill="FFFFFF"/>
        </w:rPr>
      </w:pPr>
      <w:r>
        <w:rPr>
          <w:rFonts w:ascii="Century Gothic" w:hAnsi="Century Gothic"/>
          <w:sz w:val="24"/>
          <w:szCs w:val="24"/>
          <w:shd w:val="clear" w:color="auto" w:fill="FFFFFF"/>
        </w:rPr>
        <w:t>Curso de Impuesto Sobre la Nómina</w:t>
      </w:r>
    </w:p>
    <w:p w:rsidR="00EC3ED9" w:rsidRDefault="00EC3ED9" w:rsidP="000530FB">
      <w:pPr>
        <w:jc w:val="both"/>
        <w:rPr>
          <w:rFonts w:ascii="Century Gothic" w:hAnsi="Century Gothic"/>
          <w:sz w:val="24"/>
          <w:szCs w:val="24"/>
          <w:shd w:val="clear" w:color="auto" w:fill="FFFFFF"/>
        </w:rPr>
      </w:pPr>
      <w:r>
        <w:rPr>
          <w:rFonts w:ascii="Century Gothic" w:hAnsi="Century Gothic"/>
          <w:sz w:val="24"/>
          <w:szCs w:val="24"/>
          <w:shd w:val="clear" w:color="auto" w:fill="FFFFFF"/>
        </w:rPr>
        <w:t>Abril 2020</w:t>
      </w:r>
    </w:p>
    <w:p w:rsidR="00EC3ED9" w:rsidRDefault="007D44E6" w:rsidP="000530FB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Curso de actualización con respecto al impuesto sobre la nómina calculada en la región de Guanajuato, así como los cambios relevantes que ha tenido dicho impuesto en este año </w:t>
      </w:r>
      <w:r w:rsidR="00E57F8D">
        <w:rPr>
          <w:rFonts w:ascii="Century Gothic" w:hAnsi="Century Gothic"/>
          <w:sz w:val="24"/>
          <w:szCs w:val="24"/>
        </w:rPr>
        <w:t>y como realizar el cálculo.</w:t>
      </w:r>
    </w:p>
    <w:p w:rsidR="00E57F8D" w:rsidRDefault="00E57F8D" w:rsidP="000530FB">
      <w:pPr>
        <w:jc w:val="both"/>
        <w:rPr>
          <w:rFonts w:ascii="Century Gothic" w:hAnsi="Century Gothic"/>
          <w:sz w:val="24"/>
          <w:szCs w:val="24"/>
        </w:rPr>
      </w:pPr>
    </w:p>
    <w:p w:rsidR="00E57F8D" w:rsidRDefault="00E57F8D" w:rsidP="000530FB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Reformas Fiscales</w:t>
      </w:r>
      <w:r w:rsidR="007853BB">
        <w:rPr>
          <w:rFonts w:ascii="Century Gothic" w:hAnsi="Century Gothic"/>
          <w:sz w:val="24"/>
          <w:szCs w:val="24"/>
        </w:rPr>
        <w:t xml:space="preserve"> 2020</w:t>
      </w:r>
    </w:p>
    <w:p w:rsidR="007853BB" w:rsidRDefault="007853BB" w:rsidP="000530FB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Febrero 2020</w:t>
      </w:r>
    </w:p>
    <w:p w:rsidR="007853BB" w:rsidRDefault="007853BB" w:rsidP="000530FB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Curso de capacitación con respecto a los cambios fiscales trascendentales</w:t>
      </w:r>
      <w:r w:rsidR="00C33D5A">
        <w:rPr>
          <w:rFonts w:ascii="Century Gothic" w:hAnsi="Century Gothic"/>
          <w:sz w:val="24"/>
          <w:szCs w:val="24"/>
        </w:rPr>
        <w:t xml:space="preserve">, </w:t>
      </w:r>
      <w:r w:rsidR="000D2CB1">
        <w:rPr>
          <w:rFonts w:ascii="Century Gothic" w:hAnsi="Century Gothic"/>
          <w:sz w:val="24"/>
          <w:szCs w:val="24"/>
        </w:rPr>
        <w:t xml:space="preserve">cuáles son las leyes que se reformaron y como está ligada cada una de esta ley, </w:t>
      </w:r>
      <w:r w:rsidR="00BF3577">
        <w:rPr>
          <w:rFonts w:ascii="Century Gothic" w:hAnsi="Century Gothic"/>
          <w:sz w:val="24"/>
          <w:szCs w:val="24"/>
        </w:rPr>
        <w:t xml:space="preserve">también obtuve conocimiento con respecto a las retenciones de IVA que se iban a generar por el concepto de outsorsin </w:t>
      </w:r>
      <w:r w:rsidR="004F2C68">
        <w:rPr>
          <w:rFonts w:ascii="Century Gothic" w:hAnsi="Century Gothic"/>
          <w:sz w:val="24"/>
          <w:szCs w:val="24"/>
        </w:rPr>
        <w:t>y como poder manejarlo dentro de las entidades.</w:t>
      </w:r>
    </w:p>
    <w:p w:rsidR="00E57F8D" w:rsidRDefault="00E57F8D" w:rsidP="000530FB">
      <w:pPr>
        <w:jc w:val="both"/>
        <w:rPr>
          <w:rFonts w:ascii="Century Gothic" w:hAnsi="Century Gothic"/>
          <w:sz w:val="24"/>
          <w:szCs w:val="24"/>
        </w:rPr>
      </w:pPr>
    </w:p>
    <w:p w:rsidR="000B74E8" w:rsidRDefault="000B74E8" w:rsidP="000530FB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Obligaciones Fiscales 2020 y Reformas Fiscales 2021</w:t>
      </w:r>
    </w:p>
    <w:p w:rsidR="000B74E8" w:rsidRDefault="000B74E8" w:rsidP="000530FB">
      <w:pPr>
        <w:jc w:val="both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Diciembre 2020</w:t>
      </w:r>
    </w:p>
    <w:p w:rsidR="000B74E8" w:rsidRDefault="000B74E8" w:rsidP="000B74E8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Curso de actualización para d</w:t>
      </w:r>
      <w:r w:rsidRPr="000B74E8">
        <w:rPr>
          <w:rFonts w:ascii="Century Gothic" w:hAnsi="Century Gothic"/>
          <w:sz w:val="24"/>
        </w:rPr>
        <w:t>ar a conocer lo más relevante de la Ley de Ingresos de la Federación para 2021, que se publicó el 25 de noviembre de 2020, así como las reformas a las leyes fiscales federales para 2021 que fueron publicadas el 8 de diciembre de 2020 y que de manera general entraron en vigor el 1 de enero de 2021 y las reglas aplicables y más relevantes de la RMF 2021.</w:t>
      </w:r>
    </w:p>
    <w:p w:rsidR="000B74E8" w:rsidRDefault="000B74E8" w:rsidP="000B74E8">
      <w:pPr>
        <w:jc w:val="both"/>
        <w:rPr>
          <w:rFonts w:ascii="Century Gothic" w:hAnsi="Century Gothic"/>
          <w:sz w:val="24"/>
        </w:rPr>
      </w:pPr>
    </w:p>
    <w:p w:rsidR="000B74E8" w:rsidRDefault="000B74E8" w:rsidP="000B74E8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Actualización de Sueldos y Salarios </w:t>
      </w:r>
    </w:p>
    <w:p w:rsidR="000B74E8" w:rsidRDefault="000B74E8" w:rsidP="000B74E8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>Febrero 2020</w:t>
      </w:r>
    </w:p>
    <w:p w:rsidR="000B74E8" w:rsidRPr="000B74E8" w:rsidRDefault="000B74E8" w:rsidP="000B74E8">
      <w:pPr>
        <w:jc w:val="both"/>
        <w:rPr>
          <w:rFonts w:ascii="Century Gothic" w:hAnsi="Century Gothic"/>
          <w:sz w:val="24"/>
        </w:rPr>
      </w:pPr>
      <w:r>
        <w:rPr>
          <w:rFonts w:ascii="Century Gothic" w:hAnsi="Century Gothic"/>
          <w:sz w:val="24"/>
        </w:rPr>
        <w:t xml:space="preserve">El curso </w:t>
      </w:r>
      <w:r w:rsidRPr="000B74E8">
        <w:rPr>
          <w:rFonts w:ascii="Century Gothic" w:hAnsi="Century Gothic"/>
          <w:sz w:val="24"/>
        </w:rPr>
        <w:t xml:space="preserve">de Sueldos y Salarios </w:t>
      </w:r>
      <w:r>
        <w:rPr>
          <w:rFonts w:ascii="Century Gothic" w:hAnsi="Century Gothic"/>
          <w:sz w:val="24"/>
        </w:rPr>
        <w:t xml:space="preserve">tuvo la finalidad de dar a </w:t>
      </w:r>
      <w:r w:rsidRPr="000B74E8">
        <w:rPr>
          <w:rFonts w:ascii="Century Gothic" w:hAnsi="Century Gothic"/>
          <w:sz w:val="24"/>
        </w:rPr>
        <w:t>conoce</w:t>
      </w:r>
      <w:r>
        <w:rPr>
          <w:rFonts w:ascii="Century Gothic" w:hAnsi="Century Gothic"/>
          <w:sz w:val="24"/>
        </w:rPr>
        <w:t>r o reforzar los</w:t>
      </w:r>
      <w:r w:rsidRPr="000B74E8">
        <w:rPr>
          <w:rFonts w:ascii="Century Gothic" w:hAnsi="Century Gothic"/>
          <w:sz w:val="24"/>
        </w:rPr>
        <w:t xml:space="preserve"> conocimientos sobre las responsabilidades y obligaciones laborales que tienen los patrones y los trabajadores, </w:t>
      </w:r>
      <w:r w:rsidR="00464F45">
        <w:rPr>
          <w:rFonts w:ascii="Century Gothic" w:hAnsi="Century Gothic"/>
          <w:sz w:val="24"/>
        </w:rPr>
        <w:t>con la intención de obtener certeza</w:t>
      </w:r>
      <w:r w:rsidRPr="000B74E8">
        <w:rPr>
          <w:rFonts w:ascii="Century Gothic" w:hAnsi="Century Gothic"/>
          <w:sz w:val="24"/>
        </w:rPr>
        <w:t xml:space="preserve"> en el cálculo de la nómi</w:t>
      </w:r>
      <w:r w:rsidR="00464F45">
        <w:rPr>
          <w:rFonts w:ascii="Century Gothic" w:hAnsi="Century Gothic"/>
          <w:sz w:val="24"/>
        </w:rPr>
        <w:t xml:space="preserve">na y la integración de salarios, implementando </w:t>
      </w:r>
      <w:r w:rsidRPr="000B74E8">
        <w:rPr>
          <w:rFonts w:ascii="Century Gothic" w:hAnsi="Century Gothic"/>
          <w:sz w:val="24"/>
        </w:rPr>
        <w:t xml:space="preserve">correctamente </w:t>
      </w:r>
      <w:r w:rsidR="00464F45">
        <w:rPr>
          <w:rFonts w:ascii="Century Gothic" w:hAnsi="Century Gothic"/>
          <w:sz w:val="24"/>
        </w:rPr>
        <w:t xml:space="preserve">los </w:t>
      </w:r>
      <w:r w:rsidRPr="000B74E8">
        <w:rPr>
          <w:rFonts w:ascii="Century Gothic" w:hAnsi="Century Gothic"/>
          <w:sz w:val="24"/>
        </w:rPr>
        <w:t>planes de previsión social bas</w:t>
      </w:r>
      <w:r w:rsidR="006D72E6">
        <w:rPr>
          <w:rFonts w:ascii="Century Gothic" w:hAnsi="Century Gothic"/>
          <w:sz w:val="24"/>
        </w:rPr>
        <w:t xml:space="preserve">ados en la normatividad vigente, así como tambien se dio a conocer la correcta aplicación del timbrado de la nómina. </w:t>
      </w:r>
    </w:p>
    <w:p w:rsidR="000B74E8" w:rsidRPr="000B74E8" w:rsidRDefault="000B74E8" w:rsidP="000B74E8">
      <w:pPr>
        <w:jc w:val="both"/>
        <w:rPr>
          <w:rFonts w:ascii="Century Gothic" w:hAnsi="Century Gothic"/>
          <w:sz w:val="24"/>
        </w:rPr>
      </w:pPr>
    </w:p>
    <w:sectPr w:rsidR="000B74E8" w:rsidRPr="000B74E8">
      <w:type w:val="continuous"/>
      <w:pgSz w:w="12240" w:h="15840"/>
      <w:pgMar w:top="1400" w:right="1680" w:bottom="280" w:left="16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547"/>
    <w:rsid w:val="000530FB"/>
    <w:rsid w:val="000848DA"/>
    <w:rsid w:val="000B74E8"/>
    <w:rsid w:val="000D2CB1"/>
    <w:rsid w:val="0016045E"/>
    <w:rsid w:val="0016384A"/>
    <w:rsid w:val="00164C0F"/>
    <w:rsid w:val="001F4E99"/>
    <w:rsid w:val="001F5469"/>
    <w:rsid w:val="002545EB"/>
    <w:rsid w:val="00340C2E"/>
    <w:rsid w:val="003668F2"/>
    <w:rsid w:val="003F362F"/>
    <w:rsid w:val="004301C4"/>
    <w:rsid w:val="004607CB"/>
    <w:rsid w:val="00464F45"/>
    <w:rsid w:val="004F2C68"/>
    <w:rsid w:val="004F2EC1"/>
    <w:rsid w:val="00503547"/>
    <w:rsid w:val="0054024D"/>
    <w:rsid w:val="00593711"/>
    <w:rsid w:val="00625190"/>
    <w:rsid w:val="006B1532"/>
    <w:rsid w:val="006C1BCD"/>
    <w:rsid w:val="006D72E6"/>
    <w:rsid w:val="006E268C"/>
    <w:rsid w:val="007334BE"/>
    <w:rsid w:val="007853BB"/>
    <w:rsid w:val="007A2BE5"/>
    <w:rsid w:val="007C0F52"/>
    <w:rsid w:val="007D44E6"/>
    <w:rsid w:val="00865117"/>
    <w:rsid w:val="008B72C9"/>
    <w:rsid w:val="00AB0EF3"/>
    <w:rsid w:val="00AB5D91"/>
    <w:rsid w:val="00AC64EC"/>
    <w:rsid w:val="00AE3ABF"/>
    <w:rsid w:val="00BF3577"/>
    <w:rsid w:val="00C207B7"/>
    <w:rsid w:val="00C30F6A"/>
    <w:rsid w:val="00C33D5A"/>
    <w:rsid w:val="00C76EFD"/>
    <w:rsid w:val="00CA583B"/>
    <w:rsid w:val="00D10590"/>
    <w:rsid w:val="00D34CE3"/>
    <w:rsid w:val="00D54EA6"/>
    <w:rsid w:val="00D86C98"/>
    <w:rsid w:val="00D93C5A"/>
    <w:rsid w:val="00E2008A"/>
    <w:rsid w:val="00E57F8D"/>
    <w:rsid w:val="00EC3ED9"/>
    <w:rsid w:val="00F146A7"/>
    <w:rsid w:val="00F72902"/>
    <w:rsid w:val="00FC25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E1C561-9558-004E-BD4B-DEBA40854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noProof/>
      <w:lang w:val="es-MX" w:eastAsia="en-GB" w:bidi="en-GB"/>
    </w:rPr>
  </w:style>
  <w:style w:type="paragraph" w:styleId="Ttulo1">
    <w:name w:val="heading 1"/>
    <w:basedOn w:val="Normal"/>
    <w:uiPriority w:val="1"/>
    <w:qFormat/>
    <w:pPr>
      <w:ind w:left="120"/>
      <w:outlineLvl w:val="0"/>
    </w:pPr>
    <w:rPr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20"/>
    </w:pPr>
    <w:rPr>
      <w:sz w:val="18"/>
      <w:szCs w:val="18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mailto:mares_31luna@outlook.es" TargetMode="Externa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7BFE099C-1235-480F-8713-9C69FE02F9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3</Pages>
  <Words>886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chayito</dc:creator>
  <cp:keywords>Indeed Resume</cp:keywords>
  <cp:lastModifiedBy>contraloria1</cp:lastModifiedBy>
  <cp:revision>7</cp:revision>
  <dcterms:created xsi:type="dcterms:W3CDTF">2020-11-26T21:01:00Z</dcterms:created>
  <dcterms:modified xsi:type="dcterms:W3CDTF">2021-02-09T21:22:00Z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2016-06-10T00:00:00Z</vt:filetime>
  </property>
  <property fmtid="{D5CDD505-2E9C-101B-9397-08002B2CF9AE}" pid="3" name="Creator">
    <vt:lpwstr>Indeed Resume</vt:lpwstr>
  </property>
  <property fmtid="{D5CDD505-2E9C-101B-9397-08002B2CF9AE}" pid="4" name="LastSaved">
    <vt:filetime>2018-11-06T00:00:00Z</vt:filetime>
  </property>
</Properties>
</file>