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0806" w14:textId="4787617C" w:rsidR="00A952D9" w:rsidRPr="00075430" w:rsidRDefault="000B1AE7">
      <w:pPr>
        <w:rPr>
          <w:sz w:val="28"/>
          <w:szCs w:val="28"/>
        </w:rPr>
      </w:pPr>
      <w:r w:rsidRPr="00075430">
        <w:rPr>
          <w:sz w:val="28"/>
          <w:szCs w:val="28"/>
        </w:rPr>
        <w:t>Objectives:</w:t>
      </w:r>
    </w:p>
    <w:p w14:paraId="1C4E8433" w14:textId="467364A0" w:rsidR="000B1AE7" w:rsidRPr="00075430" w:rsidRDefault="000B1AE7" w:rsidP="000B1AE7">
      <w:pPr>
        <w:pStyle w:val="ListParagraph"/>
        <w:numPr>
          <w:ilvl w:val="0"/>
          <w:numId w:val="1"/>
        </w:numPr>
        <w:rPr>
          <w:sz w:val="28"/>
          <w:szCs w:val="28"/>
        </w:rPr>
      </w:pPr>
      <w:r w:rsidRPr="00075430">
        <w:rPr>
          <w:sz w:val="28"/>
          <w:szCs w:val="28"/>
        </w:rPr>
        <w:t>TKINTER and DATABASES</w:t>
      </w:r>
    </w:p>
    <w:p w14:paraId="752E136E" w14:textId="218294D1" w:rsidR="000B1AE7" w:rsidRPr="00075430" w:rsidRDefault="000B1AE7" w:rsidP="000B1AE7">
      <w:pPr>
        <w:rPr>
          <w:sz w:val="28"/>
          <w:szCs w:val="28"/>
        </w:rPr>
      </w:pPr>
      <w:r w:rsidRPr="00075430">
        <w:rPr>
          <w:sz w:val="28"/>
          <w:szCs w:val="28"/>
        </w:rPr>
        <w:t>This homework is based on Chapters 13-14.</w:t>
      </w:r>
    </w:p>
    <w:p w14:paraId="40F6071C" w14:textId="62940FAB" w:rsidR="000B1AE7" w:rsidRPr="00075430" w:rsidRDefault="00511009" w:rsidP="000B1AE7">
      <w:pPr>
        <w:rPr>
          <w:b/>
          <w:bCs/>
          <w:color w:val="FF0000"/>
          <w:sz w:val="28"/>
          <w:szCs w:val="28"/>
        </w:rPr>
      </w:pPr>
      <w:r w:rsidRPr="00075430">
        <w:rPr>
          <w:b/>
          <w:bCs/>
          <w:color w:val="FF0000"/>
          <w:sz w:val="28"/>
          <w:szCs w:val="28"/>
        </w:rPr>
        <w:t>There are</w:t>
      </w:r>
      <w:r w:rsidR="00075430" w:rsidRPr="00075430">
        <w:rPr>
          <w:b/>
          <w:bCs/>
          <w:color w:val="FF0000"/>
          <w:sz w:val="28"/>
          <w:szCs w:val="28"/>
        </w:rPr>
        <w:t xml:space="preserve"> 2 projects, each worth 50%.</w:t>
      </w:r>
    </w:p>
    <w:p w14:paraId="7EF4967B" w14:textId="2C96E666" w:rsidR="00511009" w:rsidRPr="00511009" w:rsidRDefault="00511009" w:rsidP="000B1AE7">
      <w:pPr>
        <w:rPr>
          <w:b/>
          <w:bCs/>
          <w:sz w:val="28"/>
          <w:szCs w:val="28"/>
        </w:rPr>
      </w:pPr>
      <w:r w:rsidRPr="00511009">
        <w:rPr>
          <w:b/>
          <w:bCs/>
          <w:sz w:val="28"/>
          <w:szCs w:val="28"/>
        </w:rPr>
        <w:t>Project #1 (ERD DIAGRAM)</w:t>
      </w:r>
    </w:p>
    <w:p w14:paraId="733CD14E" w14:textId="7CF95F87" w:rsidR="00511009" w:rsidRPr="00511009" w:rsidRDefault="00511009" w:rsidP="000B1AE7">
      <w:pPr>
        <w:rPr>
          <w:sz w:val="28"/>
          <w:szCs w:val="28"/>
        </w:rPr>
      </w:pPr>
      <w:r w:rsidRPr="00511009">
        <w:rPr>
          <w:sz w:val="28"/>
          <w:szCs w:val="28"/>
        </w:rPr>
        <w:t xml:space="preserve">Create and design the three tables below with primary and foreign keys. Be sure to enter the information displayed on each table. </w:t>
      </w:r>
    </w:p>
    <w:p w14:paraId="2312D184" w14:textId="27D15805" w:rsidR="00511009" w:rsidRDefault="00511009" w:rsidP="000B1AE7">
      <w:r>
        <w:rPr>
          <w:noProof/>
        </w:rPr>
        <w:drawing>
          <wp:inline distT="0" distB="0" distL="0" distR="0" wp14:anchorId="252A7A34" wp14:editId="57C10F8C">
            <wp:extent cx="3524250" cy="3295494"/>
            <wp:effectExtent l="0" t="0" r="0" b="635"/>
            <wp:docPr id="865053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5361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28052" cy="3299050"/>
                    </a:xfrm>
                    <a:prstGeom prst="rect">
                      <a:avLst/>
                    </a:prstGeom>
                  </pic:spPr>
                </pic:pic>
              </a:graphicData>
            </a:graphic>
          </wp:inline>
        </w:drawing>
      </w:r>
    </w:p>
    <w:p w14:paraId="02717646" w14:textId="75894D7D" w:rsidR="00511009" w:rsidRDefault="00511009" w:rsidP="000B1AE7">
      <w:pPr>
        <w:rPr>
          <w:sz w:val="28"/>
          <w:szCs w:val="28"/>
        </w:rPr>
      </w:pPr>
      <w:r w:rsidRPr="00511009">
        <w:rPr>
          <w:sz w:val="28"/>
          <w:szCs w:val="28"/>
        </w:rPr>
        <w:t>Then join the three tables into one. Print screen the output below.</w:t>
      </w:r>
    </w:p>
    <w:p w14:paraId="43A0ED8A" w14:textId="641421BB" w:rsidR="00511009" w:rsidRPr="00511009" w:rsidRDefault="00511009" w:rsidP="00511009">
      <w:pPr>
        <w:jc w:val="center"/>
        <w:rPr>
          <w:b/>
          <w:bCs/>
          <w:color w:val="FF0000"/>
          <w:sz w:val="28"/>
          <w:szCs w:val="28"/>
        </w:rPr>
      </w:pPr>
      <w:r w:rsidRPr="00511009">
        <w:rPr>
          <w:b/>
          <w:bCs/>
          <w:color w:val="FF0000"/>
          <w:sz w:val="28"/>
          <w:szCs w:val="28"/>
        </w:rPr>
        <w:t>#1 Print screen the SQL JOIN output below here.</w:t>
      </w:r>
    </w:p>
    <w:p w14:paraId="1EA38BEA" w14:textId="64A635A6" w:rsidR="00511009" w:rsidRDefault="009F086B" w:rsidP="00511009">
      <w:pPr>
        <w:jc w:val="center"/>
      </w:pPr>
      <w:r w:rsidRPr="009F086B">
        <w:drawing>
          <wp:inline distT="0" distB="0" distL="0" distR="0" wp14:anchorId="5764FF90" wp14:editId="1102DDAE">
            <wp:extent cx="5943600" cy="699135"/>
            <wp:effectExtent l="0" t="0" r="0" b="5715"/>
            <wp:docPr id="212523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39247" name=""/>
                    <pic:cNvPicPr/>
                  </pic:nvPicPr>
                  <pic:blipFill>
                    <a:blip r:embed="rId8"/>
                    <a:stretch>
                      <a:fillRect/>
                    </a:stretch>
                  </pic:blipFill>
                  <pic:spPr>
                    <a:xfrm>
                      <a:off x="0" y="0"/>
                      <a:ext cx="5943600" cy="699135"/>
                    </a:xfrm>
                    <a:prstGeom prst="rect">
                      <a:avLst/>
                    </a:prstGeom>
                  </pic:spPr>
                </pic:pic>
              </a:graphicData>
            </a:graphic>
          </wp:inline>
        </w:drawing>
      </w:r>
    </w:p>
    <w:p w14:paraId="262B67C4" w14:textId="34D8DBF5" w:rsidR="009F086B" w:rsidRDefault="009F086B" w:rsidP="009F086B">
      <w:pPr>
        <w:spacing w:after="0" w:line="240" w:lineRule="auto"/>
        <w:rPr>
          <w:rFonts w:ascii="Courier New" w:hAnsi="Courier New" w:cs="Courier New"/>
        </w:rPr>
      </w:pPr>
      <w:r>
        <w:rPr>
          <w:rFonts w:ascii="Courier New" w:hAnsi="Courier New" w:cs="Courier New"/>
        </w:rPr>
        <w:t>Code:</w:t>
      </w:r>
    </w:p>
    <w:p w14:paraId="54845E83" w14:textId="77777777" w:rsidR="009F086B" w:rsidRPr="009F086B" w:rsidRDefault="009F086B" w:rsidP="009F086B">
      <w:pPr>
        <w:spacing w:after="0" w:line="240" w:lineRule="auto"/>
        <w:rPr>
          <w:rFonts w:ascii="Courier New" w:hAnsi="Courier New" w:cs="Courier New"/>
        </w:rPr>
      </w:pPr>
    </w:p>
    <w:p w14:paraId="45E5043F" w14:textId="77777777" w:rsidR="009F086B" w:rsidRPr="009F086B" w:rsidRDefault="009F086B" w:rsidP="009F086B">
      <w:pPr>
        <w:spacing w:after="0" w:line="240" w:lineRule="auto"/>
        <w:rPr>
          <w:rFonts w:ascii="Courier New" w:eastAsia="Times New Roman" w:hAnsi="Courier New" w:cs="Courier New"/>
          <w:kern w:val="0"/>
          <w14:ligatures w14:val="none"/>
        </w:rPr>
      </w:pPr>
      <w:r w:rsidRPr="009F086B">
        <w:rPr>
          <w:rFonts w:ascii="Courier New" w:eastAsia="Times New Roman" w:hAnsi="Courier New" w:cs="Courier New"/>
          <w:kern w:val="0"/>
          <w14:ligatures w14:val="none"/>
        </w:rPr>
        <w:t>SELECT *</w:t>
      </w:r>
    </w:p>
    <w:p w14:paraId="7DE0CE9B" w14:textId="77777777" w:rsidR="009F086B" w:rsidRPr="009F086B" w:rsidRDefault="009F086B" w:rsidP="009F086B">
      <w:pPr>
        <w:spacing w:after="0" w:line="240" w:lineRule="auto"/>
        <w:rPr>
          <w:rFonts w:ascii="Courier New" w:eastAsia="Times New Roman" w:hAnsi="Courier New" w:cs="Courier New"/>
          <w:kern w:val="0"/>
          <w14:ligatures w14:val="none"/>
        </w:rPr>
      </w:pPr>
      <w:r w:rsidRPr="009F086B">
        <w:rPr>
          <w:rFonts w:ascii="Courier New" w:eastAsia="Times New Roman" w:hAnsi="Courier New" w:cs="Courier New"/>
          <w:kern w:val="0"/>
          <w14:ligatures w14:val="none"/>
        </w:rPr>
        <w:t>FROM prescriptions pr</w:t>
      </w:r>
    </w:p>
    <w:p w14:paraId="34631BD3" w14:textId="77777777" w:rsidR="009F086B" w:rsidRPr="009F086B" w:rsidRDefault="009F086B" w:rsidP="009F086B">
      <w:pPr>
        <w:spacing w:after="0" w:line="240" w:lineRule="auto"/>
        <w:rPr>
          <w:rFonts w:ascii="Courier New" w:eastAsia="Times New Roman" w:hAnsi="Courier New" w:cs="Courier New"/>
          <w:kern w:val="0"/>
          <w14:ligatures w14:val="none"/>
        </w:rPr>
      </w:pPr>
      <w:r w:rsidRPr="009F086B">
        <w:rPr>
          <w:rFonts w:ascii="Courier New" w:eastAsia="Times New Roman" w:hAnsi="Courier New" w:cs="Courier New"/>
          <w:kern w:val="0"/>
          <w14:ligatures w14:val="none"/>
        </w:rPr>
        <w:t xml:space="preserve">INNER JOIN patients pa ON </w:t>
      </w:r>
      <w:proofErr w:type="gramStart"/>
      <w:r w:rsidRPr="009F086B">
        <w:rPr>
          <w:rFonts w:ascii="Courier New" w:eastAsia="Times New Roman" w:hAnsi="Courier New" w:cs="Courier New"/>
          <w:kern w:val="0"/>
          <w14:ligatures w14:val="none"/>
        </w:rPr>
        <w:t>pr.PatientId</w:t>
      </w:r>
      <w:proofErr w:type="gramEnd"/>
      <w:r w:rsidRPr="009F086B">
        <w:rPr>
          <w:rFonts w:ascii="Courier New" w:eastAsia="Times New Roman" w:hAnsi="Courier New" w:cs="Courier New"/>
          <w:kern w:val="0"/>
          <w14:ligatures w14:val="none"/>
        </w:rPr>
        <w:t xml:space="preserve"> = pa.PatientId</w:t>
      </w:r>
    </w:p>
    <w:p w14:paraId="0106B90C" w14:textId="592F4FE2" w:rsidR="009F086B" w:rsidRPr="009F086B" w:rsidRDefault="009F086B" w:rsidP="009F086B">
      <w:pPr>
        <w:spacing w:after="0" w:line="240" w:lineRule="auto"/>
        <w:rPr>
          <w:rFonts w:ascii="Courier New" w:hAnsi="Courier New" w:cs="Courier New"/>
        </w:rPr>
      </w:pPr>
      <w:r w:rsidRPr="009F086B">
        <w:rPr>
          <w:rFonts w:ascii="Courier New" w:eastAsia="Times New Roman" w:hAnsi="Courier New" w:cs="Courier New"/>
          <w:kern w:val="0"/>
          <w14:ligatures w14:val="none"/>
        </w:rPr>
        <w:t xml:space="preserve">INNER JOIN doctors dc ON </w:t>
      </w:r>
      <w:proofErr w:type="gramStart"/>
      <w:r w:rsidRPr="009F086B">
        <w:rPr>
          <w:rFonts w:ascii="Courier New" w:eastAsia="Times New Roman" w:hAnsi="Courier New" w:cs="Courier New"/>
          <w:kern w:val="0"/>
          <w14:ligatures w14:val="none"/>
        </w:rPr>
        <w:t>pr.DoctorId</w:t>
      </w:r>
      <w:proofErr w:type="gramEnd"/>
      <w:r w:rsidRPr="009F086B">
        <w:rPr>
          <w:rFonts w:ascii="Courier New" w:eastAsia="Times New Roman" w:hAnsi="Courier New" w:cs="Courier New"/>
          <w:kern w:val="0"/>
          <w14:ligatures w14:val="none"/>
        </w:rPr>
        <w:t xml:space="preserve"> = dc.DoctorId</w:t>
      </w:r>
    </w:p>
    <w:p w14:paraId="178D279B" w14:textId="77777777" w:rsidR="009F086B" w:rsidRDefault="009F086B" w:rsidP="009F086B">
      <w:pPr>
        <w:spacing w:after="0" w:line="240" w:lineRule="auto"/>
        <w:rPr>
          <w:rFonts w:ascii="Courier New" w:hAnsi="Courier New" w:cs="Courier New"/>
        </w:rPr>
      </w:pPr>
    </w:p>
    <w:p w14:paraId="4CB63F4A" w14:textId="247E5DBB" w:rsidR="00E4031F" w:rsidRPr="009F086B" w:rsidRDefault="00E4031F" w:rsidP="009F086B">
      <w:pPr>
        <w:spacing w:after="0" w:line="240" w:lineRule="auto"/>
        <w:rPr>
          <w:rFonts w:ascii="Courier New" w:hAnsi="Courier New" w:cs="Courier New"/>
        </w:rPr>
      </w:pPr>
    </w:p>
    <w:p w14:paraId="17E88C0F" w14:textId="4EA28ADE" w:rsidR="00511009" w:rsidRDefault="00511009" w:rsidP="00511009">
      <w:pPr>
        <w:rPr>
          <w:b/>
          <w:bCs/>
          <w:sz w:val="28"/>
          <w:szCs w:val="28"/>
        </w:rPr>
      </w:pPr>
      <w:r w:rsidRPr="00511009">
        <w:rPr>
          <w:b/>
          <w:bCs/>
          <w:sz w:val="28"/>
          <w:szCs w:val="28"/>
        </w:rPr>
        <w:t>Project #2 (TKINTER CONNECTION).</w:t>
      </w:r>
    </w:p>
    <w:p w14:paraId="1265085F" w14:textId="1347CB29" w:rsidR="000E0595" w:rsidRPr="000E0595" w:rsidRDefault="000E0595" w:rsidP="00511009">
      <w:pPr>
        <w:rPr>
          <w:sz w:val="28"/>
          <w:szCs w:val="28"/>
        </w:rPr>
      </w:pPr>
      <w:r>
        <w:rPr>
          <w:b/>
          <w:bCs/>
          <w:sz w:val="28"/>
          <w:szCs w:val="28"/>
        </w:rPr>
        <w:t xml:space="preserve">Note: </w:t>
      </w:r>
      <w:r>
        <w:rPr>
          <w:sz w:val="28"/>
          <w:szCs w:val="28"/>
        </w:rPr>
        <w:t>refer to (</w:t>
      </w:r>
      <w:r w:rsidRPr="000E0595">
        <w:rPr>
          <w:sz w:val="28"/>
          <w:szCs w:val="28"/>
        </w:rPr>
        <w:t>m5 Ch13 and Ch14 TKINTER and Databases (Username and Password) + class exercise #5 Part 3</w:t>
      </w:r>
      <w:r>
        <w:rPr>
          <w:sz w:val="28"/>
          <w:szCs w:val="28"/>
        </w:rPr>
        <w:t>) to complete this section.</w:t>
      </w:r>
    </w:p>
    <w:p w14:paraId="3AA43D6E" w14:textId="7305FB9C" w:rsidR="00511009" w:rsidRDefault="00E937C4" w:rsidP="00511009">
      <w:pPr>
        <w:rPr>
          <w:sz w:val="28"/>
          <w:szCs w:val="28"/>
        </w:rPr>
      </w:pPr>
      <w:r w:rsidRPr="00AF17F1">
        <w:rPr>
          <w:sz w:val="28"/>
          <w:szCs w:val="28"/>
        </w:rPr>
        <w:t xml:space="preserve">Your task is to create three forms, one for each table. </w:t>
      </w:r>
      <w:r w:rsidR="00B63A3B" w:rsidRPr="00AF17F1">
        <w:rPr>
          <w:sz w:val="28"/>
          <w:szCs w:val="28"/>
        </w:rPr>
        <w:t xml:space="preserve">The program will have the capability to </w:t>
      </w:r>
      <w:r w:rsidR="00B63A3B" w:rsidRPr="00C54F31">
        <w:rPr>
          <w:b/>
          <w:bCs/>
          <w:sz w:val="28"/>
          <w:szCs w:val="28"/>
        </w:rPr>
        <w:t>insert</w:t>
      </w:r>
      <w:r w:rsidR="00B63A3B" w:rsidRPr="00AF17F1">
        <w:rPr>
          <w:sz w:val="28"/>
          <w:szCs w:val="28"/>
        </w:rPr>
        <w:t xml:space="preserve">, </w:t>
      </w:r>
      <w:r w:rsidR="00B63A3B" w:rsidRPr="00C54F31">
        <w:rPr>
          <w:b/>
          <w:bCs/>
          <w:sz w:val="28"/>
          <w:szCs w:val="28"/>
        </w:rPr>
        <w:t>delete</w:t>
      </w:r>
      <w:r w:rsidR="00B63A3B" w:rsidRPr="00AF17F1">
        <w:rPr>
          <w:sz w:val="28"/>
          <w:szCs w:val="28"/>
        </w:rPr>
        <w:t xml:space="preserve">, and </w:t>
      </w:r>
      <w:r w:rsidR="00B63A3B" w:rsidRPr="00C54F31">
        <w:rPr>
          <w:b/>
          <w:bCs/>
          <w:sz w:val="28"/>
          <w:szCs w:val="28"/>
        </w:rPr>
        <w:t>update</w:t>
      </w:r>
      <w:r w:rsidR="00B63A3B" w:rsidRPr="00AF17F1">
        <w:rPr>
          <w:sz w:val="28"/>
          <w:szCs w:val="28"/>
        </w:rPr>
        <w:t xml:space="preserve">. </w:t>
      </w:r>
      <w:r w:rsidR="00A25685">
        <w:rPr>
          <w:sz w:val="28"/>
          <w:szCs w:val="28"/>
        </w:rPr>
        <w:t xml:space="preserve">Design the windows in any </w:t>
      </w:r>
      <w:r w:rsidR="00C54F31">
        <w:rPr>
          <w:sz w:val="28"/>
          <w:szCs w:val="28"/>
        </w:rPr>
        <w:t>fashion but</w:t>
      </w:r>
      <w:r w:rsidR="00A25685">
        <w:rPr>
          <w:sz w:val="28"/>
          <w:szCs w:val="28"/>
        </w:rPr>
        <w:t xml:space="preserve"> make </w:t>
      </w:r>
      <w:r w:rsidR="006258B1">
        <w:rPr>
          <w:sz w:val="28"/>
          <w:szCs w:val="28"/>
        </w:rPr>
        <w:t>them</w:t>
      </w:r>
      <w:r w:rsidR="00A25685">
        <w:rPr>
          <w:sz w:val="28"/>
          <w:szCs w:val="28"/>
        </w:rPr>
        <w:t xml:space="preserve"> as </w:t>
      </w:r>
      <w:r w:rsidR="006258B1">
        <w:rPr>
          <w:sz w:val="28"/>
          <w:szCs w:val="28"/>
        </w:rPr>
        <w:t>professional-looking</w:t>
      </w:r>
      <w:r w:rsidR="00A25685">
        <w:rPr>
          <w:sz w:val="28"/>
          <w:szCs w:val="28"/>
        </w:rPr>
        <w:t xml:space="preserve"> as possible.</w:t>
      </w:r>
    </w:p>
    <w:p w14:paraId="16B3757D" w14:textId="522E6014" w:rsidR="00F85EAF" w:rsidRPr="006258B1" w:rsidRDefault="00F85EAF" w:rsidP="00511009">
      <w:pPr>
        <w:rPr>
          <w:i/>
          <w:iCs/>
          <w:color w:val="FF0000"/>
          <w:sz w:val="28"/>
          <w:szCs w:val="28"/>
        </w:rPr>
      </w:pPr>
      <w:r w:rsidRPr="006258B1">
        <w:rPr>
          <w:i/>
          <w:iCs/>
          <w:color w:val="FF0000"/>
          <w:sz w:val="28"/>
          <w:szCs w:val="28"/>
        </w:rPr>
        <w:t>PLEASE USE A RECORDING DEVICE TO RECORD YOUR APPLICATION AND COPY AND PASTE THE LINK TO THE RECORDING BELOW HERE.</w:t>
      </w:r>
      <w:r w:rsidR="006258B1">
        <w:rPr>
          <w:i/>
          <w:iCs/>
          <w:color w:val="FF0000"/>
          <w:sz w:val="28"/>
          <w:szCs w:val="28"/>
        </w:rPr>
        <w:t xml:space="preserve"> Please explain how the insert, update and delete buttons work, and how you </w:t>
      </w:r>
      <w:r w:rsidR="00FE2DDC">
        <w:rPr>
          <w:i/>
          <w:iCs/>
          <w:color w:val="FF0000"/>
          <w:sz w:val="28"/>
          <w:szCs w:val="28"/>
        </w:rPr>
        <w:t>can</w:t>
      </w:r>
      <w:r w:rsidR="006258B1">
        <w:rPr>
          <w:i/>
          <w:iCs/>
          <w:color w:val="FF0000"/>
          <w:sz w:val="28"/>
          <w:szCs w:val="28"/>
        </w:rPr>
        <w:t xml:space="preserve"> navigate from window to window.</w:t>
      </w:r>
    </w:p>
    <w:p w14:paraId="6C9943C3" w14:textId="3AB65D45" w:rsidR="00F85EAF" w:rsidRDefault="00427E5E" w:rsidP="00511009">
      <w:pPr>
        <w:rPr>
          <w:sz w:val="28"/>
          <w:szCs w:val="28"/>
        </w:rPr>
      </w:pPr>
      <w:r>
        <w:rPr>
          <w:sz w:val="28"/>
          <w:szCs w:val="28"/>
        </w:rPr>
        <w:t>URL Link:</w:t>
      </w:r>
    </w:p>
    <w:p w14:paraId="7F4F9095" w14:textId="0B51A9B0" w:rsidR="00427E5E" w:rsidRDefault="00427E5E" w:rsidP="00511009">
      <w:pPr>
        <w:rPr>
          <w:sz w:val="28"/>
          <w:szCs w:val="28"/>
        </w:rPr>
      </w:pPr>
      <w:hyperlink r:id="rId9" w:history="1">
        <w:r w:rsidRPr="00072EBA">
          <w:rPr>
            <w:rStyle w:val="Hyperlink"/>
            <w:sz w:val="28"/>
            <w:szCs w:val="28"/>
          </w:rPr>
          <w:t>https://screenpal.com/watch/c0iD0hVgNIq?utm_source=sendinblue&amp;utm_campaign=Sha</w:t>
        </w:r>
        <w:r w:rsidRPr="00072EBA">
          <w:rPr>
            <w:rStyle w:val="Hyperlink"/>
            <w:sz w:val="28"/>
            <w:szCs w:val="28"/>
          </w:rPr>
          <w:t>r</w:t>
        </w:r>
        <w:r w:rsidRPr="00072EBA">
          <w:rPr>
            <w:rStyle w:val="Hyperlink"/>
            <w:sz w:val="28"/>
            <w:szCs w:val="28"/>
          </w:rPr>
          <w:t>e%20Video%20-%20Recipient%202023&amp;utm_medium=email</w:t>
        </w:r>
      </w:hyperlink>
    </w:p>
    <w:p w14:paraId="0B872F37" w14:textId="7AB7DD26" w:rsidR="00427E5E" w:rsidRDefault="00427E5E" w:rsidP="00427E5E">
      <w:pPr>
        <w:spacing w:after="0" w:line="240" w:lineRule="auto"/>
      </w:pPr>
    </w:p>
    <w:p w14:paraId="132E8FD9" w14:textId="56BEF1A9" w:rsidR="00427E5E" w:rsidRDefault="00427E5E" w:rsidP="00427E5E">
      <w:pPr>
        <w:spacing w:after="0" w:line="240" w:lineRule="auto"/>
      </w:pPr>
      <w:r>
        <w:t>For the project, I created two files:</w:t>
      </w:r>
    </w:p>
    <w:p w14:paraId="07CA86D5" w14:textId="724EA0F3" w:rsidR="00427E5E" w:rsidRDefault="00427E5E" w:rsidP="00427E5E">
      <w:pPr>
        <w:pStyle w:val="ListParagraph"/>
        <w:numPr>
          <w:ilvl w:val="0"/>
          <w:numId w:val="1"/>
        </w:numPr>
        <w:spacing w:after="0" w:line="240" w:lineRule="auto"/>
      </w:pPr>
      <w:r>
        <w:t>m5_homwork.py – this is the python script that creates one main form.</w:t>
      </w:r>
    </w:p>
    <w:p w14:paraId="7AB0A4C6" w14:textId="5A2BD3E3" w:rsidR="00427E5E" w:rsidRDefault="00427E5E" w:rsidP="00427E5E">
      <w:pPr>
        <w:pStyle w:val="ListParagraph"/>
        <w:numPr>
          <w:ilvl w:val="0"/>
          <w:numId w:val="1"/>
        </w:numPr>
        <w:spacing w:after="0" w:line="240" w:lineRule="auto"/>
      </w:pPr>
      <w:r>
        <w:t>SQLLiteDAL – this is the python data access script that performs the get, insert, update, and delete functions.</w:t>
      </w:r>
    </w:p>
    <w:p w14:paraId="05FA9F3A" w14:textId="77777777" w:rsidR="00427E5E" w:rsidRDefault="00427E5E" w:rsidP="00427E5E">
      <w:pPr>
        <w:spacing w:after="0" w:line="240" w:lineRule="auto"/>
      </w:pPr>
    </w:p>
    <w:p w14:paraId="50B593C4" w14:textId="77777777" w:rsidR="00B379F6" w:rsidRDefault="00427E5E" w:rsidP="00427E5E">
      <w:pPr>
        <w:spacing w:after="0" w:line="240" w:lineRule="auto"/>
      </w:pPr>
      <w:r>
        <w:t xml:space="preserve">On my main form, I have 3 tabs representing the 3 subject areas (patients, doctors, and prescriptions).  </w:t>
      </w:r>
      <w:r w:rsidR="00B379F6">
        <w:t xml:space="preserve">Clicking on each tab will allow the user to reference the 3 different SU.  </w:t>
      </w:r>
    </w:p>
    <w:p w14:paraId="57209599" w14:textId="77777777" w:rsidR="00B379F6" w:rsidRDefault="00B379F6" w:rsidP="00427E5E">
      <w:pPr>
        <w:spacing w:after="0" w:line="240" w:lineRule="auto"/>
      </w:pPr>
    </w:p>
    <w:p w14:paraId="329B5303" w14:textId="60F2A13D" w:rsidR="00427E5E" w:rsidRPr="00427E5E" w:rsidRDefault="00427E5E" w:rsidP="00427E5E">
      <w:pPr>
        <w:spacing w:after="0" w:line="240" w:lineRule="auto"/>
      </w:pPr>
      <w:r>
        <w:t>The main form references the SQLLiteDal file to perform database tasks.  I have one set of Insert, Update, and Delete buttons on the form.  The code checks to see which Tab is selected and perform the necessary action of the subject areas.  The Delete button performs a data integrity check before deleting the record.</w:t>
      </w:r>
    </w:p>
    <w:p w14:paraId="2F0938AB" w14:textId="77777777" w:rsidR="00427E5E" w:rsidRDefault="00427E5E" w:rsidP="00427E5E">
      <w:pPr>
        <w:spacing w:after="0" w:line="240" w:lineRule="auto"/>
      </w:pPr>
    </w:p>
    <w:p w14:paraId="4400B162" w14:textId="0CC75A23" w:rsidR="00AF17F1" w:rsidRDefault="00B379F6" w:rsidP="00F5248E">
      <w:pPr>
        <w:spacing w:after="0" w:line="240" w:lineRule="auto"/>
      </w:pPr>
      <w:r>
        <w:t xml:space="preserve">Please note that I created foreign key constraints on the prescription tables to the patients and </w:t>
      </w:r>
      <w:proofErr w:type="gramStart"/>
      <w:r>
        <w:t>doctors</w:t>
      </w:r>
      <w:proofErr w:type="gramEnd"/>
      <w:r>
        <w:t xml:space="preserve"> tables.  However, it seems that SQLLite does NOT enforce the foreign key constraints.  I’m still able to delete the patient or doctor being referenced in the prescription table.  Hence, I had to create my own data integrity check before deleting.</w:t>
      </w:r>
    </w:p>
    <w:p w14:paraId="53A7166C" w14:textId="4F6803DA" w:rsidR="00AF17F1" w:rsidRDefault="00AF17F1" w:rsidP="00511009"/>
    <w:p w14:paraId="301B000C" w14:textId="77777777" w:rsidR="00FE2DDC" w:rsidRDefault="00FE2DDC" w:rsidP="00511009"/>
    <w:p w14:paraId="4CD3EB84" w14:textId="04882486" w:rsidR="00FE2DDC" w:rsidRPr="00FE2DDC" w:rsidRDefault="00FE2DDC" w:rsidP="00FE2DDC">
      <w:pPr>
        <w:jc w:val="center"/>
        <w:rPr>
          <w:b/>
          <w:bCs/>
          <w:color w:val="FF0000"/>
          <w:sz w:val="28"/>
          <w:szCs w:val="28"/>
        </w:rPr>
      </w:pPr>
      <w:r w:rsidRPr="00FE2DDC">
        <w:rPr>
          <w:b/>
          <w:bCs/>
          <w:color w:val="FF0000"/>
          <w:sz w:val="28"/>
          <w:szCs w:val="28"/>
        </w:rPr>
        <w:t>Submit this document to Module 5 Homework.</w:t>
      </w:r>
    </w:p>
    <w:p w14:paraId="70784EF9" w14:textId="77777777" w:rsidR="00511009" w:rsidRDefault="00511009" w:rsidP="000B1AE7"/>
    <w:sectPr w:rsidR="0051100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9C9F0" w14:textId="77777777" w:rsidR="00A41ECE" w:rsidRDefault="00A41ECE" w:rsidP="000B1AE7">
      <w:pPr>
        <w:spacing w:after="0" w:line="240" w:lineRule="auto"/>
      </w:pPr>
      <w:r>
        <w:separator/>
      </w:r>
    </w:p>
  </w:endnote>
  <w:endnote w:type="continuationSeparator" w:id="0">
    <w:p w14:paraId="38C22D3B" w14:textId="77777777" w:rsidR="00A41ECE" w:rsidRDefault="00A41ECE" w:rsidP="000B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5286608"/>
      <w:docPartObj>
        <w:docPartGallery w:val="Page Numbers (Bottom of Page)"/>
        <w:docPartUnique/>
      </w:docPartObj>
    </w:sdtPr>
    <w:sdtEndPr>
      <w:rPr>
        <w:noProof/>
      </w:rPr>
    </w:sdtEndPr>
    <w:sdtContent>
      <w:p w14:paraId="4C0A2279" w14:textId="0F0A8892" w:rsidR="00E4031F" w:rsidRDefault="00E403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F64C3C" w14:textId="77777777" w:rsidR="00E4031F" w:rsidRDefault="00E403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5B0FA" w14:textId="77777777" w:rsidR="00A41ECE" w:rsidRDefault="00A41ECE" w:rsidP="000B1AE7">
      <w:pPr>
        <w:spacing w:after="0" w:line="240" w:lineRule="auto"/>
      </w:pPr>
      <w:r>
        <w:separator/>
      </w:r>
    </w:p>
  </w:footnote>
  <w:footnote w:type="continuationSeparator" w:id="0">
    <w:p w14:paraId="2418D51B" w14:textId="77777777" w:rsidR="00A41ECE" w:rsidRDefault="00A41ECE" w:rsidP="000B1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2C27" w14:textId="555D5830" w:rsidR="000B1AE7" w:rsidRDefault="000B1AE7">
    <w:pPr>
      <w:pStyle w:val="Header"/>
    </w:pPr>
    <w:r>
      <w:t>Santa Ana College</w:t>
    </w:r>
  </w:p>
  <w:p w14:paraId="06572909" w14:textId="4BAD6AC6" w:rsidR="000B1AE7" w:rsidRDefault="000B1AE7">
    <w:pPr>
      <w:pStyle w:val="Header"/>
    </w:pPr>
    <w:r>
      <w:t>CMPR114</w:t>
    </w:r>
  </w:p>
  <w:p w14:paraId="7847119E" w14:textId="597BDEB8" w:rsidR="000B1AE7" w:rsidRDefault="000B1AE7">
    <w:pPr>
      <w:pStyle w:val="Header"/>
    </w:pPr>
    <w:r w:rsidRPr="000B1AE7">
      <w:t>m5 homework #5 on Chapters 13-14 TKINTER and Databases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36B3F"/>
    <w:multiLevelType w:val="hybridMultilevel"/>
    <w:tmpl w:val="3184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57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IzNLE2MDMzMLExNDQyUdpeDU4uLM/DyQAsNaAGrLbGgsAAAA"/>
  </w:docVars>
  <w:rsids>
    <w:rsidRoot w:val="00426425"/>
    <w:rsid w:val="00075430"/>
    <w:rsid w:val="000B1AE7"/>
    <w:rsid w:val="000E0595"/>
    <w:rsid w:val="000F4414"/>
    <w:rsid w:val="00426425"/>
    <w:rsid w:val="00427E5E"/>
    <w:rsid w:val="004A6416"/>
    <w:rsid w:val="00511009"/>
    <w:rsid w:val="00535344"/>
    <w:rsid w:val="006258B1"/>
    <w:rsid w:val="007F55E5"/>
    <w:rsid w:val="009F086B"/>
    <w:rsid w:val="00A25685"/>
    <w:rsid w:val="00A41ECE"/>
    <w:rsid w:val="00A952D9"/>
    <w:rsid w:val="00AF17F1"/>
    <w:rsid w:val="00B379F6"/>
    <w:rsid w:val="00B63A3B"/>
    <w:rsid w:val="00C54F31"/>
    <w:rsid w:val="00D0467B"/>
    <w:rsid w:val="00E4031F"/>
    <w:rsid w:val="00E918D0"/>
    <w:rsid w:val="00E937C4"/>
    <w:rsid w:val="00F5248E"/>
    <w:rsid w:val="00F85EAF"/>
    <w:rsid w:val="00FE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89D9C"/>
  <w15:chartTrackingRefBased/>
  <w15:docId w15:val="{F3C00631-C8A6-460E-9B40-FE914E9D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AE7"/>
  </w:style>
  <w:style w:type="paragraph" w:styleId="Footer">
    <w:name w:val="footer"/>
    <w:basedOn w:val="Normal"/>
    <w:link w:val="FooterChar"/>
    <w:uiPriority w:val="99"/>
    <w:unhideWhenUsed/>
    <w:rsid w:val="000B1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AE7"/>
  </w:style>
  <w:style w:type="paragraph" w:styleId="ListParagraph">
    <w:name w:val="List Paragraph"/>
    <w:basedOn w:val="Normal"/>
    <w:uiPriority w:val="34"/>
    <w:qFormat/>
    <w:rsid w:val="000B1AE7"/>
    <w:pPr>
      <w:ind w:left="720"/>
      <w:contextualSpacing/>
    </w:pPr>
  </w:style>
  <w:style w:type="paragraph" w:styleId="NormalWeb">
    <w:name w:val="Normal (Web)"/>
    <w:basedOn w:val="Normal"/>
    <w:uiPriority w:val="99"/>
    <w:semiHidden/>
    <w:unhideWhenUsed/>
    <w:rsid w:val="009F08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27E5E"/>
    <w:rPr>
      <w:color w:val="0563C1" w:themeColor="hyperlink"/>
      <w:u w:val="single"/>
    </w:rPr>
  </w:style>
  <w:style w:type="character" w:styleId="UnresolvedMention">
    <w:name w:val="Unresolved Mention"/>
    <w:basedOn w:val="DefaultParagraphFont"/>
    <w:uiPriority w:val="99"/>
    <w:semiHidden/>
    <w:unhideWhenUsed/>
    <w:rsid w:val="00427E5E"/>
    <w:rPr>
      <w:color w:val="605E5C"/>
      <w:shd w:val="clear" w:color="auto" w:fill="E1DFDD"/>
    </w:rPr>
  </w:style>
  <w:style w:type="character" w:styleId="FollowedHyperlink">
    <w:name w:val="FollowedHyperlink"/>
    <w:basedOn w:val="DefaultParagraphFont"/>
    <w:uiPriority w:val="99"/>
    <w:semiHidden/>
    <w:unhideWhenUsed/>
    <w:rsid w:val="00B379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creenpal.com/watch/c0iD0hVgNIq?utm_source=sendinblue&amp;utm_campaign=Share%20Video%20-%20Recipient%202023&amp;utm_medium=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2931</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Jason</dc:creator>
  <cp:keywords/>
  <dc:description/>
  <cp:lastModifiedBy>John Le</cp:lastModifiedBy>
  <cp:revision>22</cp:revision>
  <dcterms:created xsi:type="dcterms:W3CDTF">2023-07-08T05:57:00Z</dcterms:created>
  <dcterms:modified xsi:type="dcterms:W3CDTF">2023-07-16T23:22:00Z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79654b030ef1ffb8b266335e4ec79f47a9796c1d0f78c14ace1d3b727be3f4ef</vt:lpwstr>
  </property>
</Properties>
</file>