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995AB" w14:textId="7096924F" w:rsidR="004605B6" w:rsidRDefault="004605B6">
      <w:pPr>
        <w:pStyle w:val="TOC1"/>
        <w:tabs>
          <w:tab w:val="right" w:leader="dot" w:pos="8296"/>
        </w:tabs>
        <w:rPr>
          <w:noProof/>
        </w:rPr>
      </w:pPr>
      <w:r>
        <w:fldChar w:fldCharType="begin"/>
      </w:r>
      <w:r>
        <w:instrText xml:space="preserve"> TOC \o "1-8" \h \z \u </w:instrText>
      </w:r>
      <w:r>
        <w:fldChar w:fldCharType="separate"/>
      </w:r>
      <w:hyperlink w:anchor="_Toc528248167" w:history="1">
        <w:r w:rsidRPr="00401892">
          <w:rPr>
            <w:rStyle w:val="a4"/>
            <w:noProof/>
          </w:rPr>
          <w:t>读取配置文件</w:t>
        </w:r>
        <w:r>
          <w:rPr>
            <w:noProof/>
            <w:webHidden/>
          </w:rPr>
          <w:tab/>
        </w:r>
        <w:r>
          <w:rPr>
            <w:noProof/>
            <w:webHidden/>
          </w:rPr>
          <w:fldChar w:fldCharType="begin"/>
        </w:r>
        <w:r>
          <w:rPr>
            <w:noProof/>
            <w:webHidden/>
          </w:rPr>
          <w:instrText xml:space="preserve"> PAGEREF _Toc528248167 \h </w:instrText>
        </w:r>
        <w:r>
          <w:rPr>
            <w:noProof/>
            <w:webHidden/>
          </w:rPr>
        </w:r>
        <w:r>
          <w:rPr>
            <w:noProof/>
            <w:webHidden/>
          </w:rPr>
          <w:fldChar w:fldCharType="separate"/>
        </w:r>
        <w:r>
          <w:rPr>
            <w:noProof/>
            <w:webHidden/>
          </w:rPr>
          <w:t>1</w:t>
        </w:r>
        <w:r>
          <w:rPr>
            <w:noProof/>
            <w:webHidden/>
          </w:rPr>
          <w:fldChar w:fldCharType="end"/>
        </w:r>
      </w:hyperlink>
    </w:p>
    <w:p w14:paraId="12CF86BC" w14:textId="383B0BE9" w:rsidR="004605B6" w:rsidRDefault="004605B6">
      <w:pPr>
        <w:pStyle w:val="TOC2"/>
        <w:tabs>
          <w:tab w:val="right" w:leader="dot" w:pos="8296"/>
        </w:tabs>
        <w:rPr>
          <w:noProof/>
        </w:rPr>
      </w:pPr>
      <w:hyperlink w:anchor="_Toc528248168" w:history="1">
        <w:r w:rsidRPr="00401892">
          <w:rPr>
            <w:rStyle w:val="a4"/>
            <w:noProof/>
          </w:rPr>
          <w:t>Properties配置文件</w:t>
        </w:r>
        <w:r>
          <w:rPr>
            <w:noProof/>
            <w:webHidden/>
          </w:rPr>
          <w:tab/>
        </w:r>
        <w:r>
          <w:rPr>
            <w:noProof/>
            <w:webHidden/>
          </w:rPr>
          <w:fldChar w:fldCharType="begin"/>
        </w:r>
        <w:r>
          <w:rPr>
            <w:noProof/>
            <w:webHidden/>
          </w:rPr>
          <w:instrText xml:space="preserve"> PAGEREF _Toc528248168 \h </w:instrText>
        </w:r>
        <w:r>
          <w:rPr>
            <w:noProof/>
            <w:webHidden/>
          </w:rPr>
        </w:r>
        <w:r>
          <w:rPr>
            <w:noProof/>
            <w:webHidden/>
          </w:rPr>
          <w:fldChar w:fldCharType="separate"/>
        </w:r>
        <w:r>
          <w:rPr>
            <w:noProof/>
            <w:webHidden/>
          </w:rPr>
          <w:t>1</w:t>
        </w:r>
        <w:r>
          <w:rPr>
            <w:noProof/>
            <w:webHidden/>
          </w:rPr>
          <w:fldChar w:fldCharType="end"/>
        </w:r>
      </w:hyperlink>
    </w:p>
    <w:p w14:paraId="3E7083F5" w14:textId="0883DF21" w:rsidR="004605B6" w:rsidRDefault="004605B6">
      <w:pPr>
        <w:pStyle w:val="TOC2"/>
        <w:tabs>
          <w:tab w:val="right" w:leader="dot" w:pos="8296"/>
        </w:tabs>
        <w:rPr>
          <w:noProof/>
        </w:rPr>
      </w:pPr>
      <w:hyperlink w:anchor="_Toc528248169" w:history="1">
        <w:r w:rsidRPr="00401892">
          <w:rPr>
            <w:rStyle w:val="a4"/>
            <w:noProof/>
          </w:rPr>
          <w:t>在Java中访问Properties配置文件</w:t>
        </w:r>
        <w:r>
          <w:rPr>
            <w:noProof/>
            <w:webHidden/>
          </w:rPr>
          <w:tab/>
        </w:r>
        <w:r>
          <w:rPr>
            <w:noProof/>
            <w:webHidden/>
          </w:rPr>
          <w:fldChar w:fldCharType="begin"/>
        </w:r>
        <w:r>
          <w:rPr>
            <w:noProof/>
            <w:webHidden/>
          </w:rPr>
          <w:instrText xml:space="preserve"> PAGEREF _Toc528248169 \h </w:instrText>
        </w:r>
        <w:r>
          <w:rPr>
            <w:noProof/>
            <w:webHidden/>
          </w:rPr>
        </w:r>
        <w:r>
          <w:rPr>
            <w:noProof/>
            <w:webHidden/>
          </w:rPr>
          <w:fldChar w:fldCharType="separate"/>
        </w:r>
        <w:r>
          <w:rPr>
            <w:noProof/>
            <w:webHidden/>
          </w:rPr>
          <w:t>1</w:t>
        </w:r>
        <w:r>
          <w:rPr>
            <w:noProof/>
            <w:webHidden/>
          </w:rPr>
          <w:fldChar w:fldCharType="end"/>
        </w:r>
      </w:hyperlink>
    </w:p>
    <w:p w14:paraId="7D83278A" w14:textId="639DD902" w:rsidR="004605B6" w:rsidRDefault="004605B6">
      <w:pPr>
        <w:pStyle w:val="TOC1"/>
        <w:tabs>
          <w:tab w:val="right" w:leader="dot" w:pos="8296"/>
        </w:tabs>
        <w:rPr>
          <w:noProof/>
        </w:rPr>
      </w:pPr>
      <w:hyperlink w:anchor="_Toc528248170" w:history="1">
        <w:r w:rsidRPr="00401892">
          <w:rPr>
            <w:rStyle w:val="a4"/>
            <w:noProof/>
          </w:rPr>
          <w:t>简单工厂</w:t>
        </w:r>
        <w:r>
          <w:rPr>
            <w:noProof/>
            <w:webHidden/>
          </w:rPr>
          <w:tab/>
        </w:r>
        <w:r>
          <w:rPr>
            <w:noProof/>
            <w:webHidden/>
          </w:rPr>
          <w:fldChar w:fldCharType="begin"/>
        </w:r>
        <w:r>
          <w:rPr>
            <w:noProof/>
            <w:webHidden/>
          </w:rPr>
          <w:instrText xml:space="preserve"> PAGEREF _Toc528248170 \h </w:instrText>
        </w:r>
        <w:r>
          <w:rPr>
            <w:noProof/>
            <w:webHidden/>
          </w:rPr>
        </w:r>
        <w:r>
          <w:rPr>
            <w:noProof/>
            <w:webHidden/>
          </w:rPr>
          <w:fldChar w:fldCharType="separate"/>
        </w:r>
        <w:r>
          <w:rPr>
            <w:noProof/>
            <w:webHidden/>
          </w:rPr>
          <w:t>2</w:t>
        </w:r>
        <w:r>
          <w:rPr>
            <w:noProof/>
            <w:webHidden/>
          </w:rPr>
          <w:fldChar w:fldCharType="end"/>
        </w:r>
      </w:hyperlink>
    </w:p>
    <w:p w14:paraId="2B90DBA9" w14:textId="2FB12879" w:rsidR="004605B6" w:rsidRDefault="004605B6">
      <w:pPr>
        <w:pStyle w:val="TOC1"/>
        <w:tabs>
          <w:tab w:val="right" w:leader="dot" w:pos="8296"/>
        </w:tabs>
        <w:rPr>
          <w:noProof/>
        </w:rPr>
      </w:pPr>
      <w:hyperlink w:anchor="_Toc528248171" w:history="1">
        <w:r w:rsidRPr="00401892">
          <w:rPr>
            <w:rStyle w:val="a4"/>
            <w:noProof/>
          </w:rPr>
          <w:t>多态的转型</w:t>
        </w:r>
        <w:r>
          <w:rPr>
            <w:noProof/>
            <w:webHidden/>
          </w:rPr>
          <w:tab/>
        </w:r>
        <w:r>
          <w:rPr>
            <w:noProof/>
            <w:webHidden/>
          </w:rPr>
          <w:fldChar w:fldCharType="begin"/>
        </w:r>
        <w:r>
          <w:rPr>
            <w:noProof/>
            <w:webHidden/>
          </w:rPr>
          <w:instrText xml:space="preserve"> PAGEREF _Toc528248171 \h </w:instrText>
        </w:r>
        <w:r>
          <w:rPr>
            <w:noProof/>
            <w:webHidden/>
          </w:rPr>
        </w:r>
        <w:r>
          <w:rPr>
            <w:noProof/>
            <w:webHidden/>
          </w:rPr>
          <w:fldChar w:fldCharType="separate"/>
        </w:r>
        <w:r>
          <w:rPr>
            <w:noProof/>
            <w:webHidden/>
          </w:rPr>
          <w:t>3</w:t>
        </w:r>
        <w:r>
          <w:rPr>
            <w:noProof/>
            <w:webHidden/>
          </w:rPr>
          <w:fldChar w:fldCharType="end"/>
        </w:r>
      </w:hyperlink>
    </w:p>
    <w:p w14:paraId="6F47A60D" w14:textId="412EC5EB" w:rsidR="004605B6" w:rsidRDefault="004605B6">
      <w:pPr>
        <w:pStyle w:val="TOC2"/>
        <w:tabs>
          <w:tab w:val="right" w:leader="dot" w:pos="8296"/>
        </w:tabs>
        <w:rPr>
          <w:noProof/>
        </w:rPr>
      </w:pPr>
      <w:hyperlink w:anchor="_Toc528248172" w:history="1">
        <w:r w:rsidRPr="00401892">
          <w:rPr>
            <w:rStyle w:val="a4"/>
            <w:noProof/>
          </w:rPr>
          <w:t>向上转型</w:t>
        </w:r>
        <w:r>
          <w:rPr>
            <w:noProof/>
            <w:webHidden/>
          </w:rPr>
          <w:tab/>
        </w:r>
        <w:r>
          <w:rPr>
            <w:noProof/>
            <w:webHidden/>
          </w:rPr>
          <w:fldChar w:fldCharType="begin"/>
        </w:r>
        <w:r>
          <w:rPr>
            <w:noProof/>
            <w:webHidden/>
          </w:rPr>
          <w:instrText xml:space="preserve"> PAGEREF _Toc528248172 \h </w:instrText>
        </w:r>
        <w:r>
          <w:rPr>
            <w:noProof/>
            <w:webHidden/>
          </w:rPr>
        </w:r>
        <w:r>
          <w:rPr>
            <w:noProof/>
            <w:webHidden/>
          </w:rPr>
          <w:fldChar w:fldCharType="separate"/>
        </w:r>
        <w:r>
          <w:rPr>
            <w:noProof/>
            <w:webHidden/>
          </w:rPr>
          <w:t>3</w:t>
        </w:r>
        <w:r>
          <w:rPr>
            <w:noProof/>
            <w:webHidden/>
          </w:rPr>
          <w:fldChar w:fldCharType="end"/>
        </w:r>
      </w:hyperlink>
    </w:p>
    <w:p w14:paraId="2ABA41C0" w14:textId="3B4EE534" w:rsidR="004605B6" w:rsidRDefault="004605B6">
      <w:pPr>
        <w:pStyle w:val="TOC2"/>
        <w:tabs>
          <w:tab w:val="right" w:leader="dot" w:pos="8296"/>
        </w:tabs>
        <w:rPr>
          <w:noProof/>
        </w:rPr>
      </w:pPr>
      <w:hyperlink w:anchor="_Toc528248173" w:history="1">
        <w:r w:rsidRPr="00401892">
          <w:rPr>
            <w:rStyle w:val="a4"/>
            <w:noProof/>
          </w:rPr>
          <w:t>向下转型</w:t>
        </w:r>
        <w:r>
          <w:rPr>
            <w:noProof/>
            <w:webHidden/>
          </w:rPr>
          <w:tab/>
        </w:r>
        <w:r>
          <w:rPr>
            <w:noProof/>
            <w:webHidden/>
          </w:rPr>
          <w:fldChar w:fldCharType="begin"/>
        </w:r>
        <w:r>
          <w:rPr>
            <w:noProof/>
            <w:webHidden/>
          </w:rPr>
          <w:instrText xml:space="preserve"> PAGEREF _Toc528248173 \h </w:instrText>
        </w:r>
        <w:r>
          <w:rPr>
            <w:noProof/>
            <w:webHidden/>
          </w:rPr>
        </w:r>
        <w:r>
          <w:rPr>
            <w:noProof/>
            <w:webHidden/>
          </w:rPr>
          <w:fldChar w:fldCharType="separate"/>
        </w:r>
        <w:r>
          <w:rPr>
            <w:noProof/>
            <w:webHidden/>
          </w:rPr>
          <w:t>4</w:t>
        </w:r>
        <w:r>
          <w:rPr>
            <w:noProof/>
            <w:webHidden/>
          </w:rPr>
          <w:fldChar w:fldCharType="end"/>
        </w:r>
      </w:hyperlink>
    </w:p>
    <w:p w14:paraId="4679347F" w14:textId="7A5A5E9D" w:rsidR="004605B6" w:rsidRDefault="004605B6">
      <w:pPr>
        <w:pStyle w:val="TOC2"/>
        <w:tabs>
          <w:tab w:val="right" w:leader="dot" w:pos="8296"/>
        </w:tabs>
        <w:rPr>
          <w:noProof/>
        </w:rPr>
      </w:pPr>
      <w:hyperlink w:anchor="_Toc528248174" w:history="1">
        <w:r w:rsidRPr="00401892">
          <w:rPr>
            <w:rStyle w:val="a4"/>
            <w:noProof/>
          </w:rPr>
          <w:t>Instance Of 运算符</w:t>
        </w:r>
        <w:r>
          <w:rPr>
            <w:noProof/>
            <w:webHidden/>
          </w:rPr>
          <w:tab/>
        </w:r>
        <w:r>
          <w:rPr>
            <w:noProof/>
            <w:webHidden/>
          </w:rPr>
          <w:fldChar w:fldCharType="begin"/>
        </w:r>
        <w:r>
          <w:rPr>
            <w:noProof/>
            <w:webHidden/>
          </w:rPr>
          <w:instrText xml:space="preserve"> PAGEREF _Toc528248174 \h </w:instrText>
        </w:r>
        <w:r>
          <w:rPr>
            <w:noProof/>
            <w:webHidden/>
          </w:rPr>
        </w:r>
        <w:r>
          <w:rPr>
            <w:noProof/>
            <w:webHidden/>
          </w:rPr>
          <w:fldChar w:fldCharType="separate"/>
        </w:r>
        <w:r>
          <w:rPr>
            <w:noProof/>
            <w:webHidden/>
          </w:rPr>
          <w:t>4</w:t>
        </w:r>
        <w:r>
          <w:rPr>
            <w:noProof/>
            <w:webHidden/>
          </w:rPr>
          <w:fldChar w:fldCharType="end"/>
        </w:r>
      </w:hyperlink>
    </w:p>
    <w:p w14:paraId="32DFCC7F" w14:textId="1B90AD19" w:rsidR="004605B6" w:rsidRDefault="004605B6">
      <w:pPr>
        <w:pStyle w:val="TOC1"/>
        <w:tabs>
          <w:tab w:val="right" w:leader="dot" w:pos="8296"/>
        </w:tabs>
        <w:rPr>
          <w:noProof/>
        </w:rPr>
      </w:pPr>
      <w:hyperlink w:anchor="_Toc528248175" w:history="1">
        <w:r w:rsidRPr="00401892">
          <w:rPr>
            <w:rStyle w:val="a4"/>
            <w:noProof/>
          </w:rPr>
          <w:t>抽象</w:t>
        </w:r>
        <w:r>
          <w:rPr>
            <w:noProof/>
            <w:webHidden/>
          </w:rPr>
          <w:tab/>
        </w:r>
        <w:r>
          <w:rPr>
            <w:noProof/>
            <w:webHidden/>
          </w:rPr>
          <w:fldChar w:fldCharType="begin"/>
        </w:r>
        <w:r>
          <w:rPr>
            <w:noProof/>
            <w:webHidden/>
          </w:rPr>
          <w:instrText xml:space="preserve"> PAGEREF _Toc528248175 \h </w:instrText>
        </w:r>
        <w:r>
          <w:rPr>
            <w:noProof/>
            <w:webHidden/>
          </w:rPr>
        </w:r>
        <w:r>
          <w:rPr>
            <w:noProof/>
            <w:webHidden/>
          </w:rPr>
          <w:fldChar w:fldCharType="separate"/>
        </w:r>
        <w:r>
          <w:rPr>
            <w:noProof/>
            <w:webHidden/>
          </w:rPr>
          <w:t>5</w:t>
        </w:r>
        <w:r>
          <w:rPr>
            <w:noProof/>
            <w:webHidden/>
          </w:rPr>
          <w:fldChar w:fldCharType="end"/>
        </w:r>
      </w:hyperlink>
    </w:p>
    <w:p w14:paraId="7A1A703A" w14:textId="77D37F3B" w:rsidR="004605B6" w:rsidRDefault="004605B6" w:rsidP="004605B6">
      <w:r>
        <w:fldChar w:fldCharType="end"/>
      </w:r>
    </w:p>
    <w:p w14:paraId="7E5131C4" w14:textId="445132E6" w:rsidR="00B213B8" w:rsidRDefault="00FA5598" w:rsidP="00FA5598">
      <w:pPr>
        <w:pStyle w:val="1"/>
      </w:pPr>
      <w:bookmarkStart w:id="0" w:name="_Toc528248167"/>
      <w:r>
        <w:rPr>
          <w:rFonts w:hint="eastAsia"/>
        </w:rPr>
        <w:t>读取配置文件</w:t>
      </w:r>
      <w:bookmarkEnd w:id="0"/>
    </w:p>
    <w:p w14:paraId="00799949" w14:textId="3E0C0246" w:rsidR="00A96C2D" w:rsidRDefault="006623E5" w:rsidP="00A96C2D">
      <w:r>
        <w:rPr>
          <w:rFonts w:hint="eastAsia"/>
        </w:rPr>
        <w:t>项目中一些具有动态效应的内容是很少写死在代码中的.因为这样的代码不够灵活且增加维护成本.</w:t>
      </w:r>
      <w:r w:rsidR="00281652">
        <w:rPr>
          <w:rFonts w:hint="eastAsia"/>
        </w:rPr>
        <w:t>所以我们会把这些内容写出独立的配置文件</w:t>
      </w:r>
      <w:r w:rsidR="00281652">
        <w:t>(</w:t>
      </w:r>
      <w:r w:rsidR="00281652">
        <w:rPr>
          <w:rFonts w:hint="eastAsia"/>
        </w:rPr>
        <w:t>一般都是文本</w:t>
      </w:r>
      <w:r w:rsidR="00281652">
        <w:t>).</w:t>
      </w:r>
      <w:r w:rsidR="00281652">
        <w:rPr>
          <w:rFonts w:hint="eastAsia"/>
        </w:rPr>
        <w:t>常见的配置文件格式有</w:t>
      </w:r>
    </w:p>
    <w:p w14:paraId="6DC01370" w14:textId="4213BC01" w:rsidR="00281652" w:rsidRDefault="00281652" w:rsidP="00281652">
      <w:pPr>
        <w:pStyle w:val="a3"/>
        <w:numPr>
          <w:ilvl w:val="0"/>
          <w:numId w:val="1"/>
        </w:numPr>
        <w:ind w:firstLineChars="0"/>
      </w:pPr>
      <w:r>
        <w:rPr>
          <w:rFonts w:hint="eastAsia"/>
        </w:rPr>
        <w:t>Properties</w:t>
      </w:r>
    </w:p>
    <w:p w14:paraId="0A204EE7" w14:textId="0225A9C5" w:rsidR="00281652" w:rsidRDefault="00281652" w:rsidP="00281652">
      <w:pPr>
        <w:pStyle w:val="a3"/>
        <w:numPr>
          <w:ilvl w:val="0"/>
          <w:numId w:val="1"/>
        </w:numPr>
        <w:ind w:firstLineChars="0"/>
      </w:pPr>
      <w:r>
        <w:rPr>
          <w:rFonts w:hint="eastAsia"/>
        </w:rPr>
        <w:t>XML</w:t>
      </w:r>
    </w:p>
    <w:p w14:paraId="79EE9FEA" w14:textId="22F230C8" w:rsidR="00281652" w:rsidRDefault="00281652" w:rsidP="00281652">
      <w:pPr>
        <w:pStyle w:val="a3"/>
        <w:numPr>
          <w:ilvl w:val="0"/>
          <w:numId w:val="1"/>
        </w:numPr>
        <w:ind w:firstLineChars="0"/>
      </w:pPr>
      <w:r>
        <w:rPr>
          <w:rFonts w:hint="eastAsia"/>
        </w:rPr>
        <w:t>JSON</w:t>
      </w:r>
    </w:p>
    <w:p w14:paraId="4046372E" w14:textId="330E96DF" w:rsidR="00281652" w:rsidRDefault="00281652" w:rsidP="00281652">
      <w:pPr>
        <w:pStyle w:val="a3"/>
        <w:numPr>
          <w:ilvl w:val="0"/>
          <w:numId w:val="1"/>
        </w:numPr>
        <w:ind w:firstLineChars="0"/>
      </w:pPr>
      <w:proofErr w:type="spellStart"/>
      <w:r>
        <w:rPr>
          <w:rFonts w:hint="eastAsia"/>
        </w:rPr>
        <w:t>Yaml</w:t>
      </w:r>
      <w:proofErr w:type="spellEnd"/>
    </w:p>
    <w:p w14:paraId="51BEA81A" w14:textId="7A1EDA02" w:rsidR="00D32540" w:rsidRDefault="00D32540" w:rsidP="00D32540"/>
    <w:p w14:paraId="0C9E672E" w14:textId="298FD89A" w:rsidR="00A76750" w:rsidRDefault="00A76750" w:rsidP="00D32540">
      <w:r>
        <w:rPr>
          <w:rFonts w:hint="eastAsia"/>
        </w:rPr>
        <w:t>有专门配置文件格式,那在代码中就有与之对应的访问方式.今天说的是Properties</w:t>
      </w:r>
      <w:r>
        <w:t>.</w:t>
      </w:r>
    </w:p>
    <w:p w14:paraId="0E756124" w14:textId="04CC1DEC" w:rsidR="00A76750" w:rsidRDefault="00A76750" w:rsidP="00A76750">
      <w:pPr>
        <w:pStyle w:val="2"/>
      </w:pPr>
      <w:bookmarkStart w:id="1" w:name="_Toc528248168"/>
      <w:r>
        <w:rPr>
          <w:rFonts w:hint="eastAsia"/>
        </w:rPr>
        <w:t>Properties配置文件</w:t>
      </w:r>
      <w:bookmarkEnd w:id="1"/>
    </w:p>
    <w:p w14:paraId="25A497E4" w14:textId="6C996657" w:rsidR="00A76750" w:rsidRDefault="00213A07" w:rsidP="00A76750">
      <w:r>
        <w:rPr>
          <w:rFonts w:hint="eastAsia"/>
        </w:rPr>
        <w:t>Properties是</w:t>
      </w:r>
      <w:proofErr w:type="spellStart"/>
      <w:r>
        <w:t>java.util</w:t>
      </w:r>
      <w:proofErr w:type="spellEnd"/>
      <w:r>
        <w:rPr>
          <w:rFonts w:hint="eastAsia"/>
        </w:rPr>
        <w:t>包下的一个工具类.专门用于来读取后缀为properties的配置文件.</w:t>
      </w:r>
      <w:r w:rsidR="007421B1">
        <w:rPr>
          <w:rFonts w:hint="eastAsia"/>
        </w:rPr>
        <w:t>在该配置文件中.所有的数据采用键值对的形式</w:t>
      </w:r>
      <w:r w:rsidR="00104597">
        <w:t>(</w:t>
      </w:r>
      <w:r w:rsidR="00104597">
        <w:rPr>
          <w:rFonts w:hint="eastAsia"/>
        </w:rPr>
        <w:t>甚至其它格式的配置文件也是采用键值对格式.只是写法不一样</w:t>
      </w:r>
      <w:r w:rsidR="00104597">
        <w:t>).</w:t>
      </w:r>
    </w:p>
    <w:p w14:paraId="53F8145C" w14:textId="0985B90B" w:rsidR="00CC5880" w:rsidRDefault="00CC5880" w:rsidP="00A76750">
      <w:r>
        <w:rPr>
          <w:rFonts w:hint="eastAsia"/>
        </w:rPr>
        <w:t>我们在</w:t>
      </w:r>
      <w:proofErr w:type="spellStart"/>
      <w:r>
        <w:rPr>
          <w:rFonts w:hint="eastAsia"/>
        </w:rPr>
        <w:t>src</w:t>
      </w:r>
      <w:proofErr w:type="spellEnd"/>
      <w:r>
        <w:rPr>
          <w:rFonts w:hint="eastAsia"/>
        </w:rPr>
        <w:t>下新建一个File</w:t>
      </w:r>
      <w:r w:rsidR="00025012">
        <w:t>.</w:t>
      </w:r>
      <w:r w:rsidR="00025012">
        <w:rPr>
          <w:rFonts w:hint="eastAsia"/>
        </w:rPr>
        <w:t>因为只有</w:t>
      </w:r>
      <w:proofErr w:type="spellStart"/>
      <w:r w:rsidR="00025012">
        <w:rPr>
          <w:rFonts w:hint="eastAsia"/>
        </w:rPr>
        <w:t>src</w:t>
      </w:r>
      <w:proofErr w:type="spellEnd"/>
      <w:r w:rsidR="00025012">
        <w:rPr>
          <w:rFonts w:hint="eastAsia"/>
        </w:rPr>
        <w:t>下的内容才会被编译.</w:t>
      </w:r>
    </w:p>
    <w:p w14:paraId="6A1894EA" w14:textId="238C7001" w:rsidR="00701022" w:rsidRDefault="00701022" w:rsidP="00701022">
      <w:pPr>
        <w:pStyle w:val="2"/>
      </w:pPr>
      <w:bookmarkStart w:id="2" w:name="_Toc528248169"/>
      <w:r>
        <w:rPr>
          <w:rFonts w:hint="eastAsia"/>
        </w:rPr>
        <w:t>在Java中访问Properties配置</w:t>
      </w:r>
      <w:r w:rsidR="001F134D">
        <w:rPr>
          <w:rFonts w:hint="eastAsia"/>
        </w:rPr>
        <w:t>文件</w:t>
      </w:r>
      <w:bookmarkEnd w:id="2"/>
    </w:p>
    <w:p w14:paraId="5DB18E8F" w14:textId="76F9B868" w:rsidR="001F134D" w:rsidRDefault="001F134D" w:rsidP="001F134D">
      <w:r>
        <w:rPr>
          <w:rFonts w:hint="eastAsia"/>
        </w:rPr>
        <w:t>在Java中想要访问Properties配置文件是有一定的代码流程.是固定的写法</w:t>
      </w:r>
    </w:p>
    <w:p w14:paraId="65245CC0" w14:textId="45A06C1B" w:rsidR="00734B53" w:rsidRDefault="00734B53" w:rsidP="00734B53">
      <w:pPr>
        <w:pStyle w:val="a3"/>
        <w:numPr>
          <w:ilvl w:val="0"/>
          <w:numId w:val="1"/>
        </w:numPr>
        <w:ind w:firstLineChars="0"/>
      </w:pPr>
      <w:r>
        <w:rPr>
          <w:rFonts w:hint="eastAsia"/>
        </w:rPr>
        <w:t>提供Prope</w:t>
      </w:r>
      <w:r>
        <w:t>rties</w:t>
      </w:r>
      <w:r>
        <w:rPr>
          <w:rFonts w:hint="eastAsia"/>
        </w:rPr>
        <w:t>对象.并指向实际的配置文件.</w:t>
      </w:r>
    </w:p>
    <w:p w14:paraId="3660180F" w14:textId="344E68ED" w:rsidR="00A42226" w:rsidRDefault="00A42226" w:rsidP="00734B53">
      <w:pPr>
        <w:pStyle w:val="a3"/>
        <w:numPr>
          <w:ilvl w:val="0"/>
          <w:numId w:val="1"/>
        </w:numPr>
        <w:ind w:firstLineChars="0"/>
      </w:pPr>
      <w:r>
        <w:rPr>
          <w:rFonts w:hint="eastAsia"/>
        </w:rPr>
        <w:t>通过类加载读取资源(写法是固定的)</w:t>
      </w:r>
    </w:p>
    <w:p w14:paraId="3F1C1F32" w14:textId="260E4F73" w:rsidR="000D44B6" w:rsidRDefault="000D44B6" w:rsidP="00734B53">
      <w:pPr>
        <w:pStyle w:val="a3"/>
        <w:numPr>
          <w:ilvl w:val="0"/>
          <w:numId w:val="1"/>
        </w:numPr>
        <w:ind w:firstLineChars="0"/>
      </w:pPr>
      <w:r>
        <w:rPr>
          <w:rFonts w:hint="eastAsia"/>
        </w:rPr>
        <w:t>根据键读取值</w:t>
      </w:r>
    </w:p>
    <w:p w14:paraId="0E0AA2A2" w14:textId="49AFF9FD" w:rsidR="00B711D4" w:rsidRPr="001F134D" w:rsidRDefault="00B711D4" w:rsidP="00B711D4">
      <w:r>
        <w:rPr>
          <w:rFonts w:hint="eastAsia"/>
          <w:noProof/>
        </w:rPr>
        <w:drawing>
          <wp:inline distT="0" distB="0" distL="0" distR="0" wp14:anchorId="7F164CC0" wp14:editId="2254ECDD">
            <wp:extent cx="5274310" cy="1289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289050"/>
                    </a:xfrm>
                    <a:prstGeom prst="rect">
                      <a:avLst/>
                    </a:prstGeom>
                  </pic:spPr>
                </pic:pic>
              </a:graphicData>
            </a:graphic>
          </wp:inline>
        </w:drawing>
      </w:r>
    </w:p>
    <w:p w14:paraId="14E591CC" w14:textId="577723E6" w:rsidR="00701022" w:rsidRPr="00701022" w:rsidRDefault="00B711D4" w:rsidP="00701022">
      <w:r>
        <w:rPr>
          <w:rFonts w:hint="eastAsia"/>
          <w:noProof/>
        </w:rPr>
        <w:lastRenderedPageBreak/>
        <w:drawing>
          <wp:inline distT="0" distB="0" distL="0" distR="0" wp14:anchorId="10A90B18" wp14:editId="62731570">
            <wp:extent cx="5274310" cy="3892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892550"/>
                    </a:xfrm>
                    <a:prstGeom prst="rect">
                      <a:avLst/>
                    </a:prstGeom>
                  </pic:spPr>
                </pic:pic>
              </a:graphicData>
            </a:graphic>
          </wp:inline>
        </w:drawing>
      </w:r>
    </w:p>
    <w:p w14:paraId="1E7CB34F" w14:textId="77777777" w:rsidR="00F1343C" w:rsidRPr="00A96C2D" w:rsidRDefault="00F1343C" w:rsidP="00F1343C">
      <w:pPr>
        <w:pStyle w:val="a3"/>
        <w:ind w:left="360" w:firstLineChars="0" w:firstLine="0"/>
      </w:pPr>
    </w:p>
    <w:p w14:paraId="5B48CD3B" w14:textId="0307DCCF" w:rsidR="00FA5598" w:rsidRDefault="00FA5598" w:rsidP="00FA5598">
      <w:pPr>
        <w:pStyle w:val="1"/>
      </w:pPr>
      <w:bookmarkStart w:id="3" w:name="_Toc528248170"/>
      <w:r>
        <w:rPr>
          <w:rFonts w:hint="eastAsia"/>
        </w:rPr>
        <w:t>简单工厂</w:t>
      </w:r>
      <w:bookmarkEnd w:id="3"/>
    </w:p>
    <w:p w14:paraId="42A69E28" w14:textId="5C451EC7" w:rsidR="00AC1865" w:rsidRDefault="008D7FA0" w:rsidP="008D7FA0">
      <w:r>
        <w:rPr>
          <w:rFonts w:hint="eastAsia"/>
        </w:rPr>
        <w:t>在一个完整的软件应用中.</w:t>
      </w:r>
      <w:r w:rsidR="004C3537">
        <w:rPr>
          <w:rFonts w:hint="eastAsia"/>
        </w:rPr>
        <w:t>它一定会有多个模块.</w:t>
      </w:r>
      <w:r w:rsidR="00AC1865">
        <w:rPr>
          <w:rFonts w:hint="eastAsia"/>
        </w:rPr>
        <w:t>模块和模块之间的联系程度我们可以把它叫做耦合度.一个模块内部,功能代码的完善,紧凑我们把这种关系叫做内聚.一个优秀的软件它的设计应该是高内聚,低耦合的.</w:t>
      </w:r>
    </w:p>
    <w:p w14:paraId="62BA8CE3" w14:textId="1082E35B" w:rsidR="003940B0" w:rsidRDefault="003940B0" w:rsidP="008D7FA0">
      <w:r>
        <w:rPr>
          <w:rFonts w:hint="eastAsia"/>
        </w:rPr>
        <w:t>在Java中有一个很严重的现象就是对象的创建.无论是什么样的对象,它的创建都是很耗资源的(时间,内存等)</w:t>
      </w:r>
      <w:r>
        <w:t>.</w:t>
      </w:r>
      <w:r>
        <w:rPr>
          <w:rFonts w:hint="eastAsia"/>
        </w:rPr>
        <w:t>并且我们创建一个类的对象时还要考虑该类中是否有其它类作为成员变量存在.这样代码我们认为模块和模块之间耦合度比较高</w:t>
      </w:r>
      <w:r w:rsidR="00CC69AE">
        <w:t>.</w:t>
      </w:r>
      <w:r w:rsidR="00C9388F">
        <w:rPr>
          <w:rFonts w:hint="eastAsia"/>
        </w:rPr>
        <w:t>为了解决这个问题.我们选择把对象的创建统一放在一个地方.这个地方就叫做工厂.</w:t>
      </w:r>
    </w:p>
    <w:p w14:paraId="0858E451" w14:textId="023C2D68" w:rsidR="00015FF9" w:rsidRDefault="00015FF9" w:rsidP="008D7FA0">
      <w:r>
        <w:rPr>
          <w:rFonts w:hint="eastAsia"/>
        </w:rPr>
        <w:t>假设在构建A的时候需要构建B</w:t>
      </w:r>
      <w:r>
        <w:t>,</w:t>
      </w:r>
      <w:r>
        <w:rPr>
          <w:rFonts w:hint="eastAsia"/>
        </w:rPr>
        <w:t>那A和B之间存在耦合.现在我们把对象的创建委托给工厂那再A需要B时,就不再是找B了,而是去</w:t>
      </w:r>
      <w:proofErr w:type="gramStart"/>
      <w:r>
        <w:rPr>
          <w:rFonts w:hint="eastAsia"/>
        </w:rPr>
        <w:t>找工厂</w:t>
      </w:r>
      <w:proofErr w:type="gramEnd"/>
      <w:r w:rsidR="003516D7">
        <w:rPr>
          <w:rFonts w:hint="eastAsia"/>
        </w:rPr>
        <w:t>,这样我们就降低A和B的</w:t>
      </w:r>
      <w:r w:rsidR="00483A60">
        <w:rPr>
          <w:rFonts w:hint="eastAsia"/>
        </w:rPr>
        <w:t>耦合.</w:t>
      </w:r>
    </w:p>
    <w:p w14:paraId="59A69CDC" w14:textId="69261990" w:rsidR="00F3520D" w:rsidRDefault="00F3520D" w:rsidP="008D7FA0">
      <w:r>
        <w:br/>
      </w:r>
      <w:r>
        <w:rPr>
          <w:rFonts w:hint="eastAsia"/>
        </w:rPr>
        <w:t>工厂有很多种.比如简单共产</w:t>
      </w:r>
      <w:r>
        <w:t>(</w:t>
      </w:r>
      <w:r>
        <w:rPr>
          <w:rFonts w:hint="eastAsia"/>
        </w:rPr>
        <w:t>静态工厂</w:t>
      </w:r>
      <w:r>
        <w:t>),</w:t>
      </w:r>
      <w:r>
        <w:rPr>
          <w:rFonts w:hint="eastAsia"/>
        </w:rPr>
        <w:t>抽下工厂等.</w:t>
      </w:r>
      <w:r w:rsidR="001746C5">
        <w:rPr>
          <w:rFonts w:hint="eastAsia"/>
        </w:rPr>
        <w:t>这里学的是简单.在使用工厂时有两套写法</w:t>
      </w:r>
    </w:p>
    <w:p w14:paraId="75AF9FFF" w14:textId="5CCE0DA7" w:rsidR="000F5CAE" w:rsidRDefault="000F5CAE" w:rsidP="000F5CAE">
      <w:pPr>
        <w:pStyle w:val="a3"/>
        <w:numPr>
          <w:ilvl w:val="0"/>
          <w:numId w:val="1"/>
        </w:numPr>
        <w:ind w:firstLineChars="0"/>
      </w:pPr>
      <w:r>
        <w:rPr>
          <w:rFonts w:hint="eastAsia"/>
        </w:rPr>
        <w:t>根据反射来构建对象(后期框架所采用的方式)</w:t>
      </w:r>
    </w:p>
    <w:p w14:paraId="67EE9E86" w14:textId="0E71DF61" w:rsidR="000F5CAE" w:rsidRDefault="000F5CAE" w:rsidP="000F5CAE">
      <w:pPr>
        <w:pStyle w:val="a3"/>
        <w:numPr>
          <w:ilvl w:val="0"/>
          <w:numId w:val="1"/>
        </w:numPr>
        <w:ind w:firstLineChars="0"/>
      </w:pPr>
      <w:r>
        <w:rPr>
          <w:rFonts w:hint="eastAsia"/>
        </w:rPr>
        <w:t>根据字符串匹配来构建对象(现在用的)</w:t>
      </w:r>
    </w:p>
    <w:p w14:paraId="41934209" w14:textId="7060213C" w:rsidR="00E31456" w:rsidRDefault="00E31456" w:rsidP="00E31456">
      <w:r>
        <w:rPr>
          <w:rFonts w:hint="eastAsia"/>
          <w:noProof/>
        </w:rPr>
        <w:lastRenderedPageBreak/>
        <w:drawing>
          <wp:inline distT="0" distB="0" distL="0" distR="0" wp14:anchorId="32E7E99E" wp14:editId="673E5C4B">
            <wp:extent cx="5274310" cy="36087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608705"/>
                    </a:xfrm>
                    <a:prstGeom prst="rect">
                      <a:avLst/>
                    </a:prstGeom>
                  </pic:spPr>
                </pic:pic>
              </a:graphicData>
            </a:graphic>
          </wp:inline>
        </w:drawing>
      </w:r>
    </w:p>
    <w:p w14:paraId="4E5AB5EF" w14:textId="30C231B8" w:rsidR="00161F9D" w:rsidRDefault="004C2796" w:rsidP="00161F9D">
      <w:r>
        <w:rPr>
          <w:rFonts w:hint="eastAsia"/>
        </w:rPr>
        <w:t>工厂的核心就是依赖于多态.</w:t>
      </w:r>
      <w:r w:rsidR="001F02C9">
        <w:rPr>
          <w:rFonts w:hint="eastAsia"/>
        </w:rPr>
        <w:t>通过用</w:t>
      </w:r>
      <w:proofErr w:type="gramStart"/>
      <w:r w:rsidR="001F02C9">
        <w:rPr>
          <w:rFonts w:hint="eastAsia"/>
        </w:rPr>
        <w:t>父类型</w:t>
      </w:r>
      <w:proofErr w:type="gramEnd"/>
      <w:r w:rsidR="001F02C9">
        <w:rPr>
          <w:rFonts w:hint="eastAsia"/>
        </w:rPr>
        <w:t>来保存任意子类型的对象.</w:t>
      </w:r>
      <w:r w:rsidR="00A002ED">
        <w:rPr>
          <w:rFonts w:hint="eastAsia"/>
        </w:rPr>
        <w:t>实现动态绑定效果.</w:t>
      </w:r>
      <w:r w:rsidR="00653E98">
        <w:rPr>
          <w:rFonts w:hint="eastAsia"/>
        </w:rPr>
        <w:t>配置文件中配置的什么样的内容就创建与之对应的子</w:t>
      </w:r>
      <w:proofErr w:type="gramStart"/>
      <w:r w:rsidR="00653E98">
        <w:rPr>
          <w:rFonts w:hint="eastAsia"/>
        </w:rPr>
        <w:t>类对象</w:t>
      </w:r>
      <w:proofErr w:type="gramEnd"/>
      <w:r w:rsidR="00653E98">
        <w:rPr>
          <w:rFonts w:hint="eastAsia"/>
        </w:rPr>
        <w:t>.</w:t>
      </w:r>
    </w:p>
    <w:p w14:paraId="24FA2933" w14:textId="2C0B5CB3" w:rsidR="00653E98" w:rsidRDefault="00653E98" w:rsidP="00161F9D"/>
    <w:p w14:paraId="4AF00A54" w14:textId="0CAE71B4" w:rsidR="00653E98" w:rsidRDefault="006F3D39" w:rsidP="006F3D39">
      <w:pPr>
        <w:pStyle w:val="1"/>
      </w:pPr>
      <w:bookmarkStart w:id="4" w:name="_Toc528248171"/>
      <w:r>
        <w:rPr>
          <w:rFonts w:hint="eastAsia"/>
        </w:rPr>
        <w:t>多态的转型</w:t>
      </w:r>
      <w:bookmarkEnd w:id="4"/>
    </w:p>
    <w:p w14:paraId="1B4CAB8F" w14:textId="12142CB3" w:rsidR="006F3D39" w:rsidRDefault="006F3D39" w:rsidP="006F3D39">
      <w:r>
        <w:rPr>
          <w:rFonts w:hint="eastAsia"/>
        </w:rPr>
        <w:t>多态是有向上转型和向下转型的.</w:t>
      </w:r>
    </w:p>
    <w:p w14:paraId="2B037C5C" w14:textId="6595EA0C" w:rsidR="001F4570" w:rsidRDefault="001F4570" w:rsidP="001F4570">
      <w:pPr>
        <w:pStyle w:val="2"/>
      </w:pPr>
      <w:bookmarkStart w:id="5" w:name="_Toc528248172"/>
      <w:r>
        <w:rPr>
          <w:rFonts w:hint="eastAsia"/>
        </w:rPr>
        <w:t>向上转型</w:t>
      </w:r>
      <w:bookmarkEnd w:id="5"/>
    </w:p>
    <w:p w14:paraId="4340B72F" w14:textId="3D8D9738" w:rsidR="001F4570" w:rsidRDefault="001F4570" w:rsidP="001F4570">
      <w:pPr>
        <w:rPr>
          <w:rFonts w:ascii="Arial" w:hAnsi="Arial" w:cs="Arial"/>
          <w:color w:val="4F4F4F"/>
          <w:shd w:val="clear" w:color="auto" w:fill="FFFFFF"/>
        </w:rPr>
      </w:pPr>
      <w:r>
        <w:rPr>
          <w:rFonts w:ascii="Arial" w:hAnsi="Arial" w:cs="Arial"/>
          <w:color w:val="4F4F4F"/>
          <w:shd w:val="clear" w:color="auto" w:fill="FFFFFF"/>
        </w:rPr>
        <w:t>子类的对象转换为父</w:t>
      </w:r>
      <w:proofErr w:type="gramStart"/>
      <w:r>
        <w:rPr>
          <w:rFonts w:ascii="Arial" w:hAnsi="Arial" w:cs="Arial"/>
          <w:color w:val="4F4F4F"/>
          <w:shd w:val="clear" w:color="auto" w:fill="FFFFFF"/>
        </w:rPr>
        <w:t>类类型</w:t>
      </w:r>
      <w:proofErr w:type="gramEnd"/>
      <w:r>
        <w:rPr>
          <w:rFonts w:ascii="Arial" w:hAnsi="Arial" w:cs="Arial"/>
          <w:color w:val="4F4F4F"/>
          <w:shd w:val="clear" w:color="auto" w:fill="FFFFFF"/>
        </w:rPr>
        <w:t>称为向上转型</w:t>
      </w:r>
      <w:r w:rsidR="00FE5A48">
        <w:rPr>
          <w:rFonts w:ascii="Arial" w:hAnsi="Arial" w:cs="Arial"/>
          <w:color w:val="4F4F4F"/>
          <w:shd w:val="clear" w:color="auto" w:fill="FFFFFF"/>
        </w:rPr>
        <w:t>.</w:t>
      </w:r>
      <w:r w:rsidR="00FE5A48">
        <w:rPr>
          <w:rFonts w:ascii="Arial" w:hAnsi="Arial" w:cs="Arial" w:hint="eastAsia"/>
          <w:color w:val="4F4F4F"/>
          <w:shd w:val="clear" w:color="auto" w:fill="FFFFFF"/>
        </w:rPr>
        <w:t>在</w:t>
      </w:r>
      <w:r w:rsidR="00FE5A48">
        <w:rPr>
          <w:rFonts w:ascii="Arial" w:hAnsi="Arial" w:cs="Arial" w:hint="eastAsia"/>
          <w:color w:val="4F4F4F"/>
          <w:shd w:val="clear" w:color="auto" w:fill="FFFFFF"/>
        </w:rPr>
        <w:t>UML</w:t>
      </w:r>
      <w:r w:rsidR="00FE5A48">
        <w:rPr>
          <w:rFonts w:ascii="Arial" w:hAnsi="Arial" w:cs="Arial" w:hint="eastAsia"/>
          <w:color w:val="4F4F4F"/>
          <w:shd w:val="clear" w:color="auto" w:fill="FFFFFF"/>
        </w:rPr>
        <w:t>制图中我们一般</w:t>
      </w:r>
      <w:proofErr w:type="gramStart"/>
      <w:r w:rsidR="00FE5A48">
        <w:rPr>
          <w:rFonts w:ascii="Arial" w:hAnsi="Arial" w:cs="Arial" w:hint="eastAsia"/>
          <w:color w:val="4F4F4F"/>
          <w:shd w:val="clear" w:color="auto" w:fill="FFFFFF"/>
        </w:rPr>
        <w:t>把父类</w:t>
      </w:r>
      <w:proofErr w:type="gramEnd"/>
      <w:r w:rsidR="00FE5A48">
        <w:rPr>
          <w:rFonts w:ascii="Arial" w:hAnsi="Arial" w:cs="Arial" w:hint="eastAsia"/>
          <w:color w:val="4F4F4F"/>
          <w:shd w:val="clear" w:color="auto" w:fill="FFFFFF"/>
        </w:rPr>
        <w:t>画在上面</w:t>
      </w:r>
    </w:p>
    <w:p w14:paraId="7BEF1788" w14:textId="0C73DF17" w:rsidR="00A70133" w:rsidRDefault="00A70133" w:rsidP="001F4570">
      <w:r>
        <w:rPr>
          <w:rFonts w:hint="eastAsia"/>
          <w:noProof/>
        </w:rPr>
        <w:drawing>
          <wp:inline distT="0" distB="0" distL="0" distR="0" wp14:anchorId="22CBB634" wp14:editId="13E7AA5A">
            <wp:extent cx="2501900" cy="19506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4746" cy="1999674"/>
                    </a:xfrm>
                    <a:prstGeom prst="rect">
                      <a:avLst/>
                    </a:prstGeom>
                  </pic:spPr>
                </pic:pic>
              </a:graphicData>
            </a:graphic>
          </wp:inline>
        </w:drawing>
      </w:r>
    </w:p>
    <w:p w14:paraId="54423545" w14:textId="50F16C7F" w:rsidR="0067468B" w:rsidRDefault="0067468B" w:rsidP="001F4570">
      <w:r>
        <w:rPr>
          <w:rFonts w:hint="eastAsia"/>
        </w:rPr>
        <w:t>向上转型是不会有类型偏差的.不会产生类型转换错误:</w:t>
      </w:r>
      <w:proofErr w:type="spellStart"/>
      <w:r>
        <w:t>ClassCastException</w:t>
      </w:r>
      <w:proofErr w:type="spellEnd"/>
      <w:r w:rsidR="00B93E39">
        <w:t>.</w:t>
      </w:r>
    </w:p>
    <w:p w14:paraId="01756856" w14:textId="55CDEAFC" w:rsidR="00837CFF" w:rsidRDefault="00837CFF" w:rsidP="00837CFF">
      <w:pPr>
        <w:pStyle w:val="2"/>
      </w:pPr>
      <w:bookmarkStart w:id="6" w:name="_Toc528248173"/>
      <w:r>
        <w:rPr>
          <w:rFonts w:hint="eastAsia"/>
        </w:rPr>
        <w:lastRenderedPageBreak/>
        <w:t>向下转型</w:t>
      </w:r>
      <w:bookmarkEnd w:id="6"/>
    </w:p>
    <w:p w14:paraId="57BC9F76" w14:textId="25E7D534" w:rsidR="00837CFF" w:rsidRDefault="00837CFF" w:rsidP="00837CFF">
      <w:r>
        <w:rPr>
          <w:rFonts w:hint="eastAsia"/>
        </w:rPr>
        <w:t>与向上转型相反,</w:t>
      </w:r>
      <w:proofErr w:type="gramStart"/>
      <w:r>
        <w:rPr>
          <w:rFonts w:hint="eastAsia"/>
        </w:rPr>
        <w:t>把父类</w:t>
      </w:r>
      <w:proofErr w:type="gramEnd"/>
      <w:r>
        <w:rPr>
          <w:rFonts w:hint="eastAsia"/>
        </w:rPr>
        <w:t>转向子类就是向下转型.</w:t>
      </w:r>
      <w:r w:rsidR="00B93E39">
        <w:rPr>
          <w:rFonts w:hint="eastAsia"/>
        </w:rPr>
        <w:t>在使用向下转型时必须保障对象的类型和要要转成的类型一致</w:t>
      </w:r>
      <w:r w:rsidR="00021D5E">
        <w:rPr>
          <w:rFonts w:hint="eastAsia"/>
        </w:rPr>
        <w:t>,不然会报错</w:t>
      </w:r>
    </w:p>
    <w:p w14:paraId="49EAEC54" w14:textId="5E650746" w:rsidR="00021D5E" w:rsidRPr="00837CFF" w:rsidRDefault="00021D5E" w:rsidP="00837CFF">
      <w:r>
        <w:rPr>
          <w:rFonts w:hint="eastAsia"/>
          <w:noProof/>
        </w:rPr>
        <w:drawing>
          <wp:inline distT="0" distB="0" distL="0" distR="0" wp14:anchorId="64D4FDD8" wp14:editId="78049211">
            <wp:extent cx="5274310" cy="2340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340610"/>
                    </a:xfrm>
                    <a:prstGeom prst="rect">
                      <a:avLst/>
                    </a:prstGeom>
                  </pic:spPr>
                </pic:pic>
              </a:graphicData>
            </a:graphic>
          </wp:inline>
        </w:drawing>
      </w:r>
    </w:p>
    <w:p w14:paraId="582EAC77" w14:textId="65F689F3" w:rsidR="00161F9D" w:rsidRDefault="00C957B9" w:rsidP="00C957B9">
      <w:pPr>
        <w:pStyle w:val="2"/>
      </w:pPr>
      <w:bookmarkStart w:id="7" w:name="_Toc528248174"/>
      <w:r>
        <w:t>I</w:t>
      </w:r>
      <w:r>
        <w:rPr>
          <w:rFonts w:hint="eastAsia"/>
        </w:rPr>
        <w:t>nstance</w:t>
      </w:r>
      <w:r>
        <w:t xml:space="preserve"> Of </w:t>
      </w:r>
      <w:r>
        <w:rPr>
          <w:rFonts w:hint="eastAsia"/>
        </w:rPr>
        <w:t>运算符</w:t>
      </w:r>
      <w:bookmarkEnd w:id="7"/>
    </w:p>
    <w:p w14:paraId="76651A58" w14:textId="6C9AA1FC" w:rsidR="00C957B9" w:rsidRDefault="00C957B9" w:rsidP="00C957B9">
      <w:proofErr w:type="spellStart"/>
      <w:r>
        <w:t>I</w:t>
      </w:r>
      <w:r>
        <w:rPr>
          <w:rFonts w:hint="eastAsia"/>
        </w:rPr>
        <w:t>nstance</w:t>
      </w:r>
      <w:r>
        <w:t>Of</w:t>
      </w:r>
      <w:proofErr w:type="spellEnd"/>
      <w:r>
        <w:rPr>
          <w:rFonts w:hint="eastAsia"/>
        </w:rPr>
        <w:t>是一个很特殊的存在.在</w:t>
      </w:r>
      <w:r>
        <w:t>Java</w:t>
      </w:r>
      <w:r>
        <w:rPr>
          <w:rFonts w:hint="eastAsia"/>
        </w:rPr>
        <w:t>中被归类到运算符类型.作用是验证对象是不是某个类型的对象</w:t>
      </w:r>
    </w:p>
    <w:p w14:paraId="03453690" w14:textId="6199E2D4" w:rsidR="0067369A" w:rsidRDefault="0067369A" w:rsidP="00C957B9">
      <w:r>
        <w:rPr>
          <w:rFonts w:hint="eastAsia"/>
        </w:rPr>
        <w:t>该运算符的结果是布尔类型.代表是与不是.</w:t>
      </w:r>
    </w:p>
    <w:p w14:paraId="679FC97D" w14:textId="16302F8D" w:rsidR="00E52A53" w:rsidRDefault="00E52A53" w:rsidP="00C957B9">
      <w:r>
        <w:rPr>
          <w:rFonts w:hint="eastAsia"/>
          <w:noProof/>
        </w:rPr>
        <w:drawing>
          <wp:inline distT="0" distB="0" distL="0" distR="0" wp14:anchorId="21657CF8" wp14:editId="461B08DF">
            <wp:extent cx="5274310" cy="29044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04490"/>
                    </a:xfrm>
                    <a:prstGeom prst="rect">
                      <a:avLst/>
                    </a:prstGeom>
                  </pic:spPr>
                </pic:pic>
              </a:graphicData>
            </a:graphic>
          </wp:inline>
        </w:drawing>
      </w:r>
    </w:p>
    <w:p w14:paraId="519CF436" w14:textId="1653CF66" w:rsidR="00E52A53" w:rsidRDefault="00E52A53" w:rsidP="00C957B9">
      <w:r>
        <w:rPr>
          <w:rFonts w:hint="eastAsia"/>
        </w:rPr>
        <w:t>一般情况下当我们想要做向下转型时,都需要先用</w:t>
      </w:r>
      <w:proofErr w:type="spellStart"/>
      <w:r>
        <w:rPr>
          <w:rFonts w:hint="eastAsia"/>
        </w:rPr>
        <w:t>instanceof</w:t>
      </w:r>
      <w:proofErr w:type="spellEnd"/>
      <w:r>
        <w:rPr>
          <w:rFonts w:hint="eastAsia"/>
        </w:rPr>
        <w:t>来验证一下类型是否匹配.</w:t>
      </w:r>
    </w:p>
    <w:p w14:paraId="28484689" w14:textId="1E824317" w:rsidR="002F4E6E" w:rsidRPr="00C957B9" w:rsidRDefault="002F4E6E" w:rsidP="00C957B9">
      <w:r>
        <w:rPr>
          <w:rFonts w:hint="eastAsia"/>
          <w:noProof/>
        </w:rPr>
        <w:lastRenderedPageBreak/>
        <w:drawing>
          <wp:inline distT="0" distB="0" distL="0" distR="0" wp14:anchorId="06549782" wp14:editId="7E564AD2">
            <wp:extent cx="5274310" cy="412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121150"/>
                    </a:xfrm>
                    <a:prstGeom prst="rect">
                      <a:avLst/>
                    </a:prstGeom>
                  </pic:spPr>
                </pic:pic>
              </a:graphicData>
            </a:graphic>
          </wp:inline>
        </w:drawing>
      </w:r>
    </w:p>
    <w:p w14:paraId="4A28F3AD" w14:textId="16229ACA" w:rsidR="00FA5598" w:rsidRDefault="008A7D00" w:rsidP="008A7D00">
      <w:pPr>
        <w:pStyle w:val="1"/>
      </w:pPr>
      <w:bookmarkStart w:id="8" w:name="_Toc528248175"/>
      <w:r>
        <w:rPr>
          <w:rFonts w:hint="eastAsia"/>
        </w:rPr>
        <w:t>抽象</w:t>
      </w:r>
      <w:bookmarkEnd w:id="8"/>
    </w:p>
    <w:p w14:paraId="48990349" w14:textId="5BBF68FC" w:rsidR="006D5E58" w:rsidRDefault="002745FC" w:rsidP="006D5E58">
      <w:r>
        <w:rPr>
          <w:rFonts w:hint="eastAsia"/>
        </w:rPr>
        <w:t>在使用多态时,有没有发现一个现象:一旦子类重写</w:t>
      </w:r>
      <w:proofErr w:type="gramStart"/>
      <w:r>
        <w:rPr>
          <w:rFonts w:hint="eastAsia"/>
        </w:rPr>
        <w:t>了父类的</w:t>
      </w:r>
      <w:proofErr w:type="gramEnd"/>
      <w:r>
        <w:rPr>
          <w:rFonts w:hint="eastAsia"/>
        </w:rPr>
        <w:t>方法.</w:t>
      </w:r>
      <w:proofErr w:type="gramStart"/>
      <w:r>
        <w:rPr>
          <w:rFonts w:hint="eastAsia"/>
        </w:rPr>
        <w:t>那父类</w:t>
      </w:r>
      <w:proofErr w:type="gramEnd"/>
      <w:r>
        <w:rPr>
          <w:rFonts w:hint="eastAsia"/>
        </w:rPr>
        <w:t>的方法基本不被使用.</w:t>
      </w:r>
    </w:p>
    <w:p w14:paraId="592B80A9" w14:textId="77777777" w:rsidR="00422825" w:rsidRDefault="00422825" w:rsidP="006D5E58">
      <w:pPr>
        <w:rPr>
          <w:rFonts w:hint="eastAsia"/>
        </w:rPr>
      </w:pPr>
    </w:p>
    <w:p w14:paraId="38E1E6F9" w14:textId="5F97A3F0" w:rsidR="00785F76" w:rsidRDefault="00F5190E" w:rsidP="006D5E58">
      <w:r>
        <w:rPr>
          <w:rFonts w:hint="eastAsia"/>
        </w:rPr>
        <w:t>基于这一点我们思考可否只声明某类事物具备</w:t>
      </w:r>
      <w:proofErr w:type="gramStart"/>
      <w:r>
        <w:rPr>
          <w:rFonts w:hint="eastAsia"/>
        </w:rPr>
        <w:t>某个行为</w:t>
      </w:r>
      <w:proofErr w:type="gramEnd"/>
      <w:r>
        <w:rPr>
          <w:rFonts w:hint="eastAsia"/>
        </w:rPr>
        <w:t>,但是在声明时不提供任何具体的实现</w:t>
      </w:r>
      <w:r>
        <w:t>(</w:t>
      </w:r>
      <w:r>
        <w:rPr>
          <w:rFonts w:hint="eastAsia"/>
        </w:rPr>
        <w:t>方法体</w:t>
      </w:r>
      <w:r>
        <w:t>),</w:t>
      </w:r>
      <w:r>
        <w:rPr>
          <w:rFonts w:hint="eastAsia"/>
        </w:rPr>
        <w:t>由各自的实现类(子类)自己提供具体的实现方式.</w:t>
      </w:r>
      <w:r w:rsidR="00785F76">
        <w:rPr>
          <w:rFonts w:hint="eastAsia"/>
        </w:rPr>
        <w:t>这种行为我们把它叫做抽象.</w:t>
      </w:r>
      <w:r w:rsidR="00EC423B">
        <w:rPr>
          <w:rFonts w:hint="eastAsia"/>
        </w:rPr>
        <w:t>把行为从类中抽象出来.</w:t>
      </w:r>
    </w:p>
    <w:p w14:paraId="577918F6" w14:textId="77777777" w:rsidR="00422825" w:rsidRPr="00422825" w:rsidRDefault="00422825" w:rsidP="006D5E58">
      <w:pPr>
        <w:rPr>
          <w:rFonts w:hint="eastAsia"/>
        </w:rPr>
      </w:pPr>
    </w:p>
    <w:p w14:paraId="1570287F" w14:textId="3BAC9E9F" w:rsidR="00E31869" w:rsidRDefault="00E31869" w:rsidP="006D5E58">
      <w:r>
        <w:rPr>
          <w:rFonts w:hint="eastAsia"/>
        </w:rPr>
        <w:t>在Java中使用关键字:</w:t>
      </w:r>
      <w:r>
        <w:t>abstract</w:t>
      </w:r>
      <w:r>
        <w:rPr>
          <w:rFonts w:hint="eastAsia"/>
        </w:rPr>
        <w:t>来代表抽象.如果一个类被该关键字修饰了,那这个类被叫做抽象类.</w:t>
      </w:r>
    </w:p>
    <w:p w14:paraId="684E08F5" w14:textId="77777777" w:rsidR="00EF6927" w:rsidRDefault="00EF6927" w:rsidP="006D5E58"/>
    <w:p w14:paraId="0E1B6679" w14:textId="6E1C68FC" w:rsidR="00C476AF" w:rsidRDefault="00557521" w:rsidP="006D5E58">
      <w:r>
        <w:rPr>
          <w:noProof/>
        </w:rPr>
        <w:drawing>
          <wp:inline distT="0" distB="0" distL="0" distR="0" wp14:anchorId="5C36A2C6" wp14:editId="4F7F9FA5">
            <wp:extent cx="5274310" cy="1502229"/>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png"/>
                    <pic:cNvPicPr/>
                  </pic:nvPicPr>
                  <pic:blipFill>
                    <a:blip r:embed="rId13">
                      <a:extLst>
                        <a:ext uri="{28A0092B-C50C-407E-A947-70E740481C1C}">
                          <a14:useLocalDpi xmlns:a14="http://schemas.microsoft.com/office/drawing/2010/main" val="0"/>
                        </a:ext>
                      </a:extLst>
                    </a:blip>
                    <a:stretch>
                      <a:fillRect/>
                    </a:stretch>
                  </pic:blipFill>
                  <pic:spPr>
                    <a:xfrm>
                      <a:off x="0" y="0"/>
                      <a:ext cx="5292464" cy="1507400"/>
                    </a:xfrm>
                    <a:prstGeom prst="rect">
                      <a:avLst/>
                    </a:prstGeom>
                  </pic:spPr>
                </pic:pic>
              </a:graphicData>
            </a:graphic>
          </wp:inline>
        </w:drawing>
      </w:r>
    </w:p>
    <w:p w14:paraId="52F488E7" w14:textId="04941305" w:rsidR="00557521" w:rsidRDefault="00557521" w:rsidP="006D5E58">
      <w:pPr>
        <w:rPr>
          <w:color w:val="FF0000"/>
        </w:rPr>
      </w:pPr>
      <w:r>
        <w:rPr>
          <w:rFonts w:hint="eastAsia"/>
        </w:rPr>
        <w:t>关于抽象有一个注意点:</w:t>
      </w:r>
      <w:r w:rsidRPr="00557521">
        <w:rPr>
          <w:rFonts w:hint="eastAsia"/>
          <w:color w:val="FF0000"/>
        </w:rPr>
        <w:t>有抽象方法的</w:t>
      </w:r>
      <w:proofErr w:type="gramStart"/>
      <w:r w:rsidRPr="00557521">
        <w:rPr>
          <w:rFonts w:hint="eastAsia"/>
          <w:color w:val="FF0000"/>
        </w:rPr>
        <w:t>类一定</w:t>
      </w:r>
      <w:proofErr w:type="gramEnd"/>
      <w:r w:rsidRPr="00557521">
        <w:rPr>
          <w:rFonts w:hint="eastAsia"/>
          <w:color w:val="FF0000"/>
        </w:rPr>
        <w:t>是抽象类,但是抽象类不一定有抽象方法.</w:t>
      </w:r>
    </w:p>
    <w:p w14:paraId="3FAA6921" w14:textId="0CBF3F87" w:rsidR="00557521" w:rsidRDefault="00E23C02" w:rsidP="006D5E58">
      <w:pPr>
        <w:rPr>
          <w:color w:val="C00000"/>
        </w:rPr>
      </w:pPr>
      <w:r>
        <w:rPr>
          <w:rFonts w:hint="eastAsia"/>
        </w:rPr>
        <w:lastRenderedPageBreak/>
        <w:t>抽象类也是类.所以一个类所具备的功能,</w:t>
      </w:r>
      <w:proofErr w:type="gramStart"/>
      <w:r>
        <w:rPr>
          <w:rFonts w:hint="eastAsia"/>
        </w:rPr>
        <w:t>抽象类都拥有</w:t>
      </w:r>
      <w:proofErr w:type="gramEnd"/>
      <w:r>
        <w:rPr>
          <w:rFonts w:hint="eastAsia"/>
        </w:rPr>
        <w:t>,唯独没有的就是对象.即</w:t>
      </w:r>
      <w:r w:rsidRPr="00E23C02">
        <w:rPr>
          <w:rFonts w:hint="eastAsia"/>
          <w:color w:val="C00000"/>
        </w:rPr>
        <w:t>抽象类是不可以被实例化的</w:t>
      </w:r>
    </w:p>
    <w:p w14:paraId="1FF4C469" w14:textId="17753EBB" w:rsidR="00E23C02" w:rsidRDefault="00AC6C5D" w:rsidP="006D5E58">
      <w:pPr>
        <w:rPr>
          <w:color w:val="C00000"/>
        </w:rPr>
      </w:pPr>
      <w:r>
        <w:rPr>
          <w:rFonts w:hint="eastAsia"/>
          <w:noProof/>
          <w:color w:val="C00000"/>
        </w:rPr>
        <w:drawing>
          <wp:inline distT="0" distB="0" distL="0" distR="0" wp14:anchorId="457632EC" wp14:editId="3A9702CA">
            <wp:extent cx="5274310" cy="37179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17925"/>
                    </a:xfrm>
                    <a:prstGeom prst="rect">
                      <a:avLst/>
                    </a:prstGeom>
                  </pic:spPr>
                </pic:pic>
              </a:graphicData>
            </a:graphic>
          </wp:inline>
        </w:drawing>
      </w:r>
    </w:p>
    <w:p w14:paraId="07F43E4A" w14:textId="1D6BD99E" w:rsidR="007E5CE9" w:rsidRDefault="007E5CE9" w:rsidP="006D5E58">
      <w:pPr>
        <w:rPr>
          <w:color w:val="C00000"/>
        </w:rPr>
      </w:pPr>
    </w:p>
    <w:p w14:paraId="4D884742" w14:textId="67F8A690" w:rsidR="008E7A71" w:rsidRDefault="008E7A71" w:rsidP="008E7A71">
      <w:pPr>
        <w:pStyle w:val="1"/>
      </w:pPr>
      <w:r>
        <w:rPr>
          <w:rFonts w:hint="eastAsia"/>
        </w:rPr>
        <w:t>接口</w:t>
      </w:r>
    </w:p>
    <w:p w14:paraId="491ADED8" w14:textId="20A39483" w:rsidR="008E7A71" w:rsidRDefault="00DB4E20" w:rsidP="008E7A71">
      <w:pPr>
        <w:rPr>
          <w:color w:val="C00000"/>
        </w:rPr>
      </w:pPr>
      <w:r>
        <w:rPr>
          <w:rFonts w:hint="eastAsia"/>
        </w:rPr>
        <w:t>具有相同特征的个体多了,我们总结出了类.</w:t>
      </w:r>
      <w:r w:rsidR="002F0BB5">
        <w:rPr>
          <w:rFonts w:hint="eastAsia"/>
        </w:rPr>
        <w:t>类多了把具有共性的部分抽取出来</w:t>
      </w:r>
      <w:proofErr w:type="gramStart"/>
      <w:r w:rsidR="002F0BB5">
        <w:rPr>
          <w:rFonts w:hint="eastAsia"/>
        </w:rPr>
        <w:t>组成父类</w:t>
      </w:r>
      <w:proofErr w:type="gramEnd"/>
      <w:r w:rsidR="002F0BB5">
        <w:rPr>
          <w:rFonts w:hint="eastAsia"/>
        </w:rPr>
        <w:t>.考虑子类</w:t>
      </w:r>
      <w:proofErr w:type="gramStart"/>
      <w:r w:rsidR="002F0BB5">
        <w:rPr>
          <w:rFonts w:hint="eastAsia"/>
        </w:rPr>
        <w:t>重写父类的</w:t>
      </w:r>
      <w:proofErr w:type="gramEnd"/>
      <w:r w:rsidR="002F0BB5">
        <w:rPr>
          <w:rFonts w:hint="eastAsia"/>
        </w:rPr>
        <w:t>行为,我们把共性特征抽取出来形成抽象.</w:t>
      </w:r>
      <w:r w:rsidR="002F0BB5" w:rsidRPr="002F0BB5">
        <w:rPr>
          <w:rFonts w:hint="eastAsia"/>
          <w:color w:val="C00000"/>
        </w:rPr>
        <w:t>当不同类型的抽象,都具备相同的行为时,</w:t>
      </w:r>
      <w:r w:rsidR="002F0BB5">
        <w:rPr>
          <w:rFonts w:hint="eastAsia"/>
          <w:color w:val="C00000"/>
        </w:rPr>
        <w:t>我们把该行为在进行抽象化形成接口.</w:t>
      </w:r>
    </w:p>
    <w:p w14:paraId="3E852A60" w14:textId="15B774FA" w:rsidR="002F0BB5" w:rsidRDefault="002F0BB5" w:rsidP="008E7A71">
      <w:pPr>
        <w:rPr>
          <w:color w:val="C00000"/>
        </w:rPr>
      </w:pPr>
    </w:p>
    <w:p w14:paraId="3A0F54F7" w14:textId="7EC880D8" w:rsidR="002F0BB5" w:rsidRDefault="002F0BB5" w:rsidP="008E7A71">
      <w:r w:rsidRPr="002F0BB5">
        <w:rPr>
          <w:rFonts w:hint="eastAsia"/>
        </w:rPr>
        <w:t>在Java中</w:t>
      </w:r>
      <w:r>
        <w:rPr>
          <w:rFonts w:hint="eastAsia"/>
        </w:rPr>
        <w:t>接口使用关键字interfa</w:t>
      </w:r>
      <w:r>
        <w:t>ce.</w:t>
      </w:r>
      <w:r w:rsidR="00DB46F7">
        <w:rPr>
          <w:rFonts w:hint="eastAsia"/>
        </w:rPr>
        <w:t>比如飞机可以飞,</w:t>
      </w:r>
      <w:proofErr w:type="gramStart"/>
      <w:r w:rsidR="00DB46F7">
        <w:rPr>
          <w:rFonts w:hint="eastAsia"/>
        </w:rPr>
        <w:t>鸟可以</w:t>
      </w:r>
      <w:proofErr w:type="gramEnd"/>
      <w:r w:rsidR="00DB46F7">
        <w:rPr>
          <w:rFonts w:hint="eastAsia"/>
        </w:rPr>
        <w:t>飞.问是让飞机继承鸟.还是鸟继承飞机.</w:t>
      </w:r>
    </w:p>
    <w:p w14:paraId="6D03E5A3" w14:textId="311488C5" w:rsidR="00F21F9D" w:rsidRDefault="00F21F9D" w:rsidP="008E7A71">
      <w:r>
        <w:rPr>
          <w:rFonts w:hint="eastAsia"/>
        </w:rPr>
        <w:t>为了解决这个问题,我们引入接口.接口只管声明行为和类型无关</w:t>
      </w:r>
      <w:r w:rsidR="0036318F">
        <w:t>.</w:t>
      </w:r>
    </w:p>
    <w:p w14:paraId="32053D35" w14:textId="77777777" w:rsidR="009A43CC" w:rsidRDefault="009A43CC" w:rsidP="008E7A71">
      <w:pPr>
        <w:rPr>
          <w:noProof/>
        </w:rPr>
      </w:pPr>
    </w:p>
    <w:p w14:paraId="517776EB" w14:textId="77777777" w:rsidR="009A43CC" w:rsidRDefault="009A43CC" w:rsidP="008E7A71">
      <w:pPr>
        <w:rPr>
          <w:noProof/>
        </w:rPr>
      </w:pPr>
    </w:p>
    <w:p w14:paraId="49B88B2A" w14:textId="77777777" w:rsidR="009A43CC" w:rsidRDefault="009A43CC" w:rsidP="008E7A71">
      <w:pPr>
        <w:rPr>
          <w:noProof/>
        </w:rPr>
      </w:pPr>
    </w:p>
    <w:p w14:paraId="7BCFB87E" w14:textId="1D354E32" w:rsidR="009A43CC" w:rsidRPr="002F0BB5" w:rsidRDefault="009A43CC" w:rsidP="008E7A71">
      <w:pPr>
        <w:rPr>
          <w:rFonts w:hint="eastAsia"/>
        </w:rPr>
      </w:pPr>
      <w:bookmarkStart w:id="9" w:name="_GoBack"/>
      <w:r>
        <w:rPr>
          <w:rFonts w:hint="eastAsia"/>
          <w:noProof/>
        </w:rPr>
        <w:lastRenderedPageBreak/>
        <w:drawing>
          <wp:inline distT="0" distB="0" distL="0" distR="0" wp14:anchorId="2105A77D" wp14:editId="76F65326">
            <wp:extent cx="5274310" cy="36220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1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22040"/>
                    </a:xfrm>
                    <a:prstGeom prst="rect">
                      <a:avLst/>
                    </a:prstGeom>
                  </pic:spPr>
                </pic:pic>
              </a:graphicData>
            </a:graphic>
          </wp:inline>
        </w:drawing>
      </w:r>
      <w:bookmarkEnd w:id="9"/>
      <w:r>
        <w:rPr>
          <w:rFonts w:hint="eastAsia"/>
          <w:noProof/>
        </w:rPr>
        <w:drawing>
          <wp:inline distT="0" distB="0" distL="0" distR="0" wp14:anchorId="51595F20" wp14:editId="7B6CC7E9">
            <wp:extent cx="5274310" cy="33242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1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r>
        <w:rPr>
          <w:rFonts w:hint="eastAsia"/>
          <w:noProof/>
        </w:rPr>
        <w:lastRenderedPageBreak/>
        <w:drawing>
          <wp:inline distT="0" distB="0" distL="0" distR="0" wp14:anchorId="19E065F3" wp14:editId="1F988204">
            <wp:extent cx="5274310" cy="23355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335530"/>
                    </a:xfrm>
                    <a:prstGeom prst="rect">
                      <a:avLst/>
                    </a:prstGeom>
                  </pic:spPr>
                </pic:pic>
              </a:graphicData>
            </a:graphic>
          </wp:inline>
        </w:drawing>
      </w:r>
      <w:r>
        <w:rPr>
          <w:rFonts w:hint="eastAsia"/>
          <w:noProof/>
        </w:rPr>
        <w:drawing>
          <wp:inline distT="0" distB="0" distL="0" distR="0" wp14:anchorId="3F6DE83A" wp14:editId="725F2F62">
            <wp:extent cx="5274310" cy="19926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0.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92630"/>
                    </a:xfrm>
                    <a:prstGeom prst="rect">
                      <a:avLst/>
                    </a:prstGeom>
                  </pic:spPr>
                </pic:pic>
              </a:graphicData>
            </a:graphic>
          </wp:inline>
        </w:drawing>
      </w:r>
    </w:p>
    <w:sectPr w:rsidR="009A43CC" w:rsidRPr="002F0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B1F56"/>
    <w:multiLevelType w:val="hybridMultilevel"/>
    <w:tmpl w:val="0A7E046A"/>
    <w:lvl w:ilvl="0" w:tplc="45E2598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A5"/>
    <w:rsid w:val="00015FF9"/>
    <w:rsid w:val="00021D5E"/>
    <w:rsid w:val="00025012"/>
    <w:rsid w:val="000D44B6"/>
    <w:rsid w:val="000F5CAE"/>
    <w:rsid w:val="00104597"/>
    <w:rsid w:val="00161F9D"/>
    <w:rsid w:val="001746C5"/>
    <w:rsid w:val="0018163A"/>
    <w:rsid w:val="001F02C9"/>
    <w:rsid w:val="001F134D"/>
    <w:rsid w:val="001F4570"/>
    <w:rsid w:val="00213A07"/>
    <w:rsid w:val="002745FC"/>
    <w:rsid w:val="00277370"/>
    <w:rsid w:val="00281652"/>
    <w:rsid w:val="002F0BB5"/>
    <w:rsid w:val="002F4E6E"/>
    <w:rsid w:val="003516D7"/>
    <w:rsid w:val="0036318F"/>
    <w:rsid w:val="0038702A"/>
    <w:rsid w:val="003940B0"/>
    <w:rsid w:val="00422825"/>
    <w:rsid w:val="004605B6"/>
    <w:rsid w:val="00473333"/>
    <w:rsid w:val="00483A60"/>
    <w:rsid w:val="004C2796"/>
    <w:rsid w:val="004C3537"/>
    <w:rsid w:val="0052746C"/>
    <w:rsid w:val="00537B69"/>
    <w:rsid w:val="00557521"/>
    <w:rsid w:val="005904FD"/>
    <w:rsid w:val="005B2773"/>
    <w:rsid w:val="00653E98"/>
    <w:rsid w:val="006623E5"/>
    <w:rsid w:val="0067369A"/>
    <w:rsid w:val="0067468B"/>
    <w:rsid w:val="006D5E58"/>
    <w:rsid w:val="006F3D39"/>
    <w:rsid w:val="006F6EF5"/>
    <w:rsid w:val="00701022"/>
    <w:rsid w:val="007155D6"/>
    <w:rsid w:val="00734B53"/>
    <w:rsid w:val="007421B1"/>
    <w:rsid w:val="00785F76"/>
    <w:rsid w:val="007E5CE9"/>
    <w:rsid w:val="00804E1A"/>
    <w:rsid w:val="00837CFF"/>
    <w:rsid w:val="008A7D00"/>
    <w:rsid w:val="008D7FA0"/>
    <w:rsid w:val="008E7A71"/>
    <w:rsid w:val="009A43CC"/>
    <w:rsid w:val="00A002ED"/>
    <w:rsid w:val="00A42226"/>
    <w:rsid w:val="00A70133"/>
    <w:rsid w:val="00A76750"/>
    <w:rsid w:val="00A96C2D"/>
    <w:rsid w:val="00AC1865"/>
    <w:rsid w:val="00AC6C5D"/>
    <w:rsid w:val="00AD5A0B"/>
    <w:rsid w:val="00B213B8"/>
    <w:rsid w:val="00B711D4"/>
    <w:rsid w:val="00B93E39"/>
    <w:rsid w:val="00BC2844"/>
    <w:rsid w:val="00C476AF"/>
    <w:rsid w:val="00C9388F"/>
    <w:rsid w:val="00C957B9"/>
    <w:rsid w:val="00CC5880"/>
    <w:rsid w:val="00CC69AE"/>
    <w:rsid w:val="00D32540"/>
    <w:rsid w:val="00D65A25"/>
    <w:rsid w:val="00DB46F7"/>
    <w:rsid w:val="00DB4E20"/>
    <w:rsid w:val="00E23C02"/>
    <w:rsid w:val="00E31456"/>
    <w:rsid w:val="00E31869"/>
    <w:rsid w:val="00E52A53"/>
    <w:rsid w:val="00EC423B"/>
    <w:rsid w:val="00EF6927"/>
    <w:rsid w:val="00EF73A5"/>
    <w:rsid w:val="00F1343C"/>
    <w:rsid w:val="00F21F9D"/>
    <w:rsid w:val="00F3520D"/>
    <w:rsid w:val="00F5190E"/>
    <w:rsid w:val="00FA5598"/>
    <w:rsid w:val="00FC4DAF"/>
    <w:rsid w:val="00FE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E932"/>
  <w15:chartTrackingRefBased/>
  <w15:docId w15:val="{B919AFDC-D8CE-4740-A6DC-E3E8E404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55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67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5598"/>
    <w:rPr>
      <w:b/>
      <w:bCs/>
      <w:kern w:val="44"/>
      <w:sz w:val="44"/>
      <w:szCs w:val="44"/>
    </w:rPr>
  </w:style>
  <w:style w:type="paragraph" w:styleId="a3">
    <w:name w:val="List Paragraph"/>
    <w:basedOn w:val="a"/>
    <w:uiPriority w:val="34"/>
    <w:qFormat/>
    <w:rsid w:val="00281652"/>
    <w:pPr>
      <w:ind w:firstLineChars="200" w:firstLine="420"/>
    </w:pPr>
  </w:style>
  <w:style w:type="character" w:customStyle="1" w:styleId="20">
    <w:name w:val="标题 2 字符"/>
    <w:basedOn w:val="a0"/>
    <w:link w:val="2"/>
    <w:uiPriority w:val="9"/>
    <w:rsid w:val="00A76750"/>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4605B6"/>
  </w:style>
  <w:style w:type="paragraph" w:styleId="TOC2">
    <w:name w:val="toc 2"/>
    <w:basedOn w:val="a"/>
    <w:next w:val="a"/>
    <w:autoRedefine/>
    <w:uiPriority w:val="39"/>
    <w:unhideWhenUsed/>
    <w:rsid w:val="004605B6"/>
    <w:pPr>
      <w:ind w:leftChars="200" w:left="420"/>
    </w:pPr>
  </w:style>
  <w:style w:type="character" w:styleId="a4">
    <w:name w:val="Hyperlink"/>
    <w:basedOn w:val="a0"/>
    <w:uiPriority w:val="99"/>
    <w:unhideWhenUsed/>
    <w:rsid w:val="004605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9EA21-9734-4010-90E6-8E621FE7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cp:revision>
  <dcterms:created xsi:type="dcterms:W3CDTF">2018-10-25T01:13:00Z</dcterms:created>
  <dcterms:modified xsi:type="dcterms:W3CDTF">2018-10-25T08:57:00Z</dcterms:modified>
</cp:coreProperties>
</file>