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jii47mphja" w:id="0"/>
      <w:bookmarkEnd w:id="0"/>
      <w:r w:rsidDel="00000000" w:rsidR="00000000" w:rsidRPr="00000000">
        <w:rPr>
          <w:rtl w:val="0"/>
        </w:rPr>
        <w:t xml:space="preserve">Настройка микрофона по умолчанию в Windows 11: Руководство для службы поддержки</w:t>
      </w:r>
    </w:p>
    <w:p w:rsidR="00000000" w:rsidDel="00000000" w:rsidP="00000000" w:rsidRDefault="00000000" w:rsidRPr="00000000" w14:paraId="00000002">
      <w:pPr>
        <w:pStyle w:val="Heading5"/>
        <w:rPr/>
      </w:pPr>
      <w:bookmarkStart w:colFirst="0" w:colLast="0" w:name="_7bierfpaku9" w:id="1"/>
      <w:bookmarkEnd w:id="1"/>
      <w:r w:rsidDel="00000000" w:rsidR="00000000" w:rsidRPr="00000000">
        <w:rPr>
          <w:rtl w:val="0"/>
        </w:rPr>
        <w:t xml:space="preserve">1. Введение: Принцип работы аудиоввода в Windows 11</w:t>
      </w:r>
    </w:p>
    <w:p w:rsidR="00000000" w:rsidDel="00000000" w:rsidP="00000000" w:rsidRDefault="00000000" w:rsidRPr="00000000" w14:paraId="00000003">
      <w:pPr>
        <w:rPr/>
      </w:pPr>
      <w:r w:rsidDel="00000000" w:rsidR="00000000" w:rsidRPr="00000000">
        <w:rPr>
          <w:rtl w:val="0"/>
        </w:rPr>
        <w:t xml:space="preserve">Частые обращения пользователей, связанные с некорректной работой микрофонов, требуют наличия стандартизированной и эффективной процедуры для их решения. Данное руководство предназначено для сотрудников технической поддержки и содержит четкий алгоритм действий, который позволит обеспечивать быстрое и последовательное решение подобных инцидентов.Ключевой принцип управления устройствами ввода в операционной системе Windows 11 заключается в возможности выбрать один микрофон в качестве устройства по умолчанию. После этого выбора система и все установленные в ней приложения должны автоматически использовать именно этот микрофон для захвата звука.Далее представлена подробная пошаговая инструкция для выполнения данной настройки.</w:t>
      </w:r>
    </w:p>
    <w:p w:rsidR="00000000" w:rsidDel="00000000" w:rsidP="00000000" w:rsidRDefault="00000000" w:rsidRPr="00000000" w14:paraId="00000004">
      <w:pPr>
        <w:pStyle w:val="Heading5"/>
        <w:rPr/>
      </w:pPr>
      <w:bookmarkStart w:colFirst="0" w:colLast="0" w:name="_p7088glp8i9b" w:id="2"/>
      <w:bookmarkEnd w:id="2"/>
      <w:r w:rsidDel="00000000" w:rsidR="00000000" w:rsidRPr="00000000">
        <w:rPr>
          <w:rtl w:val="0"/>
        </w:rPr>
        <w:t xml:space="preserve">2. Пошаговая процедура выбора микрофона</w:t>
      </w:r>
    </w:p>
    <w:p w:rsidR="00000000" w:rsidDel="00000000" w:rsidP="00000000" w:rsidRDefault="00000000" w:rsidRPr="00000000" w14:paraId="00000005">
      <w:pPr>
        <w:rPr/>
      </w:pPr>
      <w:r w:rsidDel="00000000" w:rsidR="00000000" w:rsidRPr="00000000">
        <w:rPr>
          <w:rtl w:val="0"/>
        </w:rPr>
        <w:t xml:space="preserve">В этом разделе приведена точная и проверенная последовательность действий для навигации по интерфейсу Windows 11 и выбора основного устройства аудиоввода. Следование данной процедуре гарантирует корректную установку необходимого микрофона.</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Открытие Параметров:</w:t>
      </w:r>
      <w:r w:rsidDel="00000000" w:rsidR="00000000" w:rsidRPr="00000000">
        <w:rPr>
          <w:rtl w:val="0"/>
        </w:rPr>
        <w:t xml:space="preserve">  Нажмите на меню  </w:t>
      </w:r>
      <w:r w:rsidDel="00000000" w:rsidR="00000000" w:rsidRPr="00000000">
        <w:rPr>
          <w:b w:val="1"/>
          <w:bCs w:val="1"/>
          <w:rtl w:val="0"/>
        </w:rPr>
        <w:t xml:space="preserve">«Пуск»</w:t>
      </w:r>
      <w:r w:rsidDel="00000000" w:rsidR="00000000" w:rsidRPr="00000000">
        <w:rPr>
          <w:rtl w:val="0"/>
        </w:rPr>
        <w:t xml:space="preserve">  в панели задач и выберите приложение  </w:t>
      </w:r>
      <w:r w:rsidDel="00000000" w:rsidR="00000000" w:rsidRPr="00000000">
        <w:rPr>
          <w:b w:val="1"/>
          <w:bCs w:val="1"/>
          <w:rtl w:val="0"/>
        </w:rPr>
        <w:t xml:space="preserve">«Параметры»</w:t>
      </w:r>
      <w:r w:rsidDel="00000000" w:rsidR="00000000" w:rsidRPr="00000000">
        <w:rPr>
          <w:rtl w:val="0"/>
        </w:rPr>
        <w:t xml:space="preserve"> .</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Переход к настройкам звука:</w:t>
      </w:r>
      <w:r w:rsidDel="00000000" w:rsidR="00000000" w:rsidRPr="00000000">
        <w:rPr>
          <w:rtl w:val="0"/>
        </w:rPr>
        <w:t xml:space="preserve">  В левой навигационной панели окна «Параметры» выберите раздел  </w:t>
      </w:r>
      <w:r w:rsidDel="00000000" w:rsidR="00000000" w:rsidRPr="00000000">
        <w:rPr>
          <w:b w:val="1"/>
          <w:bCs w:val="1"/>
          <w:rtl w:val="0"/>
        </w:rPr>
        <w:t xml:space="preserve">«Система»</w:t>
      </w:r>
      <w:r w:rsidDel="00000000" w:rsidR="00000000" w:rsidRPr="00000000">
        <w:rPr>
          <w:rtl w:val="0"/>
        </w:rPr>
        <w:t xml:space="preserve"> . Затем в основной области окна найдите и щелкните пункт  </w:t>
      </w:r>
      <w:r w:rsidDel="00000000" w:rsidR="00000000" w:rsidRPr="00000000">
        <w:rPr>
          <w:b w:val="1"/>
          <w:bCs w:val="1"/>
          <w:rtl w:val="0"/>
        </w:rPr>
        <w:t xml:space="preserve">«Звук»</w:t>
      </w:r>
      <w:r w:rsidDel="00000000" w:rsidR="00000000" w:rsidRPr="00000000">
        <w:rPr>
          <w:rtl w:val="0"/>
        </w:rPr>
        <w:t xml:space="preserve"> .</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Поиск списка устройств ввода:</w:t>
      </w:r>
      <w:r w:rsidDel="00000000" w:rsidR="00000000" w:rsidRPr="00000000">
        <w:rPr>
          <w:rtl w:val="0"/>
        </w:rPr>
        <w:t xml:space="preserve">  Прокрутите страницу вниз до раздела, где отображаются устройства ввода. В этом блоке будет представлен список всех микрофонов, обнаруженных системой (например, встроенных в веб-камеру, гарнитур или подключенных через внешнюю звуковую карту).</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Выбор устройства:</w:t>
      </w:r>
      <w:r w:rsidDel="00000000" w:rsidR="00000000" w:rsidRPr="00000000">
        <w:rPr>
          <w:rtl w:val="0"/>
        </w:rPr>
        <w:t xml:space="preserve">  Из списка доступных устройств выберите тот микрофон, который необходимо установить по умолчанию. Обратите внимание, что некоторые устройства могут иметь технические названия. Например, микрофон, подключенный через внешнюю звуковую карту, может отображаться как usb 2.0 аудиодевайс.После выполнения этих шагов устройство будет выбрано, и можно переходить к следующему этапу — проверке его работоспособности.</w:t>
      </w:r>
    </w:p>
    <w:p w:rsidR="00000000" w:rsidDel="00000000" w:rsidP="00000000" w:rsidRDefault="00000000" w:rsidRPr="00000000" w14:paraId="0000000A">
      <w:pPr>
        <w:pStyle w:val="Heading5"/>
        <w:rPr/>
      </w:pPr>
      <w:bookmarkStart w:colFirst="0" w:colLast="0" w:name="_ioi5oajxe5mp" w:id="3"/>
      <w:bookmarkEnd w:id="3"/>
      <w:r w:rsidDel="00000000" w:rsidR="00000000" w:rsidRPr="00000000">
        <w:rPr>
          <w:rtl w:val="0"/>
        </w:rPr>
        <w:t xml:space="preserve">3. Проверка работоспособности и регулировка громкости</w:t>
      </w:r>
    </w:p>
    <w:p w:rsidR="00000000" w:rsidDel="00000000" w:rsidP="00000000" w:rsidRDefault="00000000" w:rsidRPr="00000000" w14:paraId="0000000B">
      <w:pPr>
        <w:rPr/>
      </w:pPr>
      <w:r w:rsidDel="00000000" w:rsidR="00000000" w:rsidRPr="00000000">
        <w:rPr>
          <w:rtl w:val="0"/>
        </w:rPr>
        <w:t xml:space="preserve">Верификация работы микрофона является критически важным шагом, который позволяет убедиться, что проблема пользователя решена, а выбранное устройство функционирует корректно.Для проверки выполните следующие действия:</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Начните говорить в выбранный микрофон.</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Наблюдайте за  </w:t>
      </w:r>
      <w:r w:rsidDel="00000000" w:rsidR="00000000" w:rsidRPr="00000000">
        <w:rPr>
          <w:b w:val="1"/>
          <w:bCs w:val="1"/>
          <w:rtl w:val="0"/>
        </w:rPr>
        <w:t xml:space="preserve">ползунком</w:t>
      </w:r>
      <w:r w:rsidDel="00000000" w:rsidR="00000000" w:rsidRPr="00000000">
        <w:rPr>
          <w:rtl w:val="0"/>
        </w:rPr>
        <w:t xml:space="preserve">  уровня громкости, расположенным рядом с названием устройства. Его активное движение в ответ на речь подтверждает, что микрофон функционирует корректно.В этом же разделе можно отрегулировать чувствительность микрофона. Используйте тот же ползунок для установки необходимого уровня входной громкости, перемещая его вправо для увеличения или влево для уменьшения.Далее рассмотрим, как завершить процедуру и сохранить внесенные изменения.</w:t>
      </w:r>
    </w:p>
    <w:p w:rsidR="00000000" w:rsidDel="00000000" w:rsidP="00000000" w:rsidRDefault="00000000" w:rsidRPr="00000000" w14:paraId="0000000E">
      <w:pPr>
        <w:pStyle w:val="Heading5"/>
        <w:rPr/>
      </w:pPr>
      <w:bookmarkStart w:colFirst="0" w:colLast="0" w:name="_mqtc45e16ncg" w:id="4"/>
      <w:bookmarkEnd w:id="4"/>
      <w:r w:rsidDel="00000000" w:rsidR="00000000" w:rsidRPr="00000000">
        <w:rPr>
          <w:rtl w:val="0"/>
        </w:rPr>
        <w:t xml:space="preserve">4. Завершение настройки</w:t>
      </w:r>
    </w:p>
    <w:p w:rsidR="00000000" w:rsidDel="00000000" w:rsidP="00000000" w:rsidRDefault="00000000" w:rsidRPr="00000000" w14:paraId="0000000F">
      <w:pPr>
        <w:rPr/>
      </w:pPr>
      <w:r w:rsidDel="00000000" w:rsidR="00000000" w:rsidRPr="00000000">
        <w:rPr>
          <w:rtl w:val="0"/>
        </w:rPr>
        <w:t xml:space="preserve">Важно проинформировать пользователя о том, как применяются изменения в данном разделе настроек Windows 11, чтобы избежать возможной путаницы.Все изменения, внесенные в разделе  </w:t>
      </w:r>
      <w:r w:rsidDel="00000000" w:rsidR="00000000" w:rsidRPr="00000000">
        <w:rPr>
          <w:b w:val="1"/>
          <w:bCs w:val="1"/>
          <w:rtl w:val="0"/>
        </w:rPr>
        <w:t xml:space="preserve">«Звук»</w:t>
      </w:r>
      <w:r w:rsidDel="00000000" w:rsidR="00000000" w:rsidRPr="00000000">
        <w:rPr>
          <w:rtl w:val="0"/>
        </w:rPr>
        <w:t xml:space="preserve"> , сохраняются  </w:t>
      </w:r>
      <w:r w:rsidDel="00000000" w:rsidR="00000000" w:rsidRPr="00000000">
        <w:rPr>
          <w:b w:val="1"/>
          <w:bCs w:val="1"/>
          <w:rtl w:val="0"/>
        </w:rPr>
        <w:t xml:space="preserve">автоматически</w:t>
      </w:r>
      <w:r w:rsidDel="00000000" w:rsidR="00000000" w:rsidRPr="00000000">
        <w:rPr>
          <w:rtl w:val="0"/>
        </w:rPr>
        <w:t xml:space="preserve">  в момент их применения. В данном окне отсутствует специальная кнопка «Применить» или  </w:t>
      </w:r>
      <w:r w:rsidDel="00000000" w:rsidR="00000000" w:rsidRPr="00000000">
        <w:rPr>
          <w:b w:val="1"/>
          <w:bCs w:val="1"/>
          <w:rtl w:val="0"/>
        </w:rPr>
        <w:t xml:space="preserve">«Сохранить»</w:t>
      </w:r>
      <w:r w:rsidDel="00000000" w:rsidR="00000000" w:rsidRPr="00000000">
        <w:rPr>
          <w:rtl w:val="0"/>
        </w:rPr>
        <w:t xml:space="preserve"> .Для завершения процедуры достаточно просто закрыть окно  </w:t>
      </w:r>
      <w:r w:rsidDel="00000000" w:rsidR="00000000" w:rsidRPr="00000000">
        <w:rPr>
          <w:b w:val="1"/>
          <w:bCs w:val="1"/>
          <w:rtl w:val="0"/>
        </w:rPr>
        <w:t xml:space="preserve">«Параметры»</w:t>
      </w:r>
      <w:r w:rsidDel="00000000" w:rsidR="00000000" w:rsidRPr="00000000">
        <w:rPr>
          <w:rtl w:val="0"/>
        </w:rPr>
        <w:t xml:space="preserve"> .Выбранный и проверенный микрофон теперь настроен как устройство ввода по умолчанию для всей операционной системы и будет использоваться приложениями для аудиоввода.</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