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21ytznkfebk" w:id="0"/>
      <w:bookmarkEnd w:id="0"/>
      <w:r w:rsidDel="00000000" w:rsidR="00000000" w:rsidRPr="00000000">
        <w:rPr>
          <w:rtl w:val="0"/>
        </w:rPr>
        <w:t xml:space="preserve">Эволюция пользовательских интерфейсов: от командной строки до искусственного интеллекта в разработке программного обеспечения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o5y8yqfzid1" w:id="1"/>
      <w:bookmarkEnd w:id="1"/>
      <w:r w:rsidDel="00000000" w:rsidR="00000000" w:rsidRPr="00000000">
        <w:rPr>
          <w:rtl w:val="0"/>
        </w:rPr>
        <w:t xml:space="preserve">1. Введение: от команд к диалогу — почему эволюция UI важна для современного разработчика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Понимание эволюции пользовательских интерфейсов имеет стратегическое значение для любого специалиста в сфере технологий. Интерфейс — это не просто набор инструментов для взаимодействия с машиной, а фундаментальная парадигма, которая определяет производительность, доступность и сами возможности системы. Каждая новая эпоха в развитии UI открывала доступ к вычислениям для все более широкой аудитории, одновременно меняя подходы к разработке программного обеспечения.Этот документ прослеживает эволюционный путь, начиная с эпохи  </w:t>
      </w:r>
      <w:r w:rsidDel="00000000" w:rsidR="00000000" w:rsidRPr="00000000">
        <w:rPr>
          <w:b w:val="1"/>
          <w:bCs w:val="1"/>
          <w:rtl w:val="0"/>
        </w:rPr>
        <w:t xml:space="preserve">интерфейса командной строки (CLI)</w:t>
      </w:r>
      <w:r w:rsidDel="00000000" w:rsidR="00000000" w:rsidRPr="00000000">
        <w:rPr>
          <w:rtl w:val="0"/>
        </w:rPr>
        <w:t xml:space="preserve"> , где царили точность, контроль и автоматизация. Затем мы рассмотрим  </w:t>
      </w:r>
      <w:r w:rsidDel="00000000" w:rsidR="00000000" w:rsidRPr="00000000">
        <w:rPr>
          <w:b w:val="1"/>
          <w:bCs w:val="1"/>
          <w:rtl w:val="0"/>
        </w:rPr>
        <w:t xml:space="preserve">графическую революцию (GUI)</w:t>
      </w:r>
      <w:r w:rsidDel="00000000" w:rsidR="00000000" w:rsidRPr="00000000">
        <w:rPr>
          <w:rtl w:val="0"/>
        </w:rPr>
        <w:t xml:space="preserve"> , которая демократизировала компьютеры, сделав их интуитивно понятными для миллионов, но ценой определенных компромиссов. Наконец, мы проанализируем текущий рубеж —  </w:t>
      </w:r>
      <w:r w:rsidDel="00000000" w:rsidR="00000000" w:rsidRPr="00000000">
        <w:rPr>
          <w:b w:val="1"/>
          <w:bCs w:val="1"/>
          <w:rtl w:val="0"/>
        </w:rPr>
        <w:t xml:space="preserve">интерфейсы на базе искусственного интеллекта (AI-UI)</w:t>
      </w:r>
      <w:r w:rsidDel="00000000" w:rsidR="00000000" w:rsidRPr="00000000">
        <w:rPr>
          <w:rtl w:val="0"/>
        </w:rPr>
        <w:t xml:space="preserve"> , открывающие эру взаимодействия, основанного не на точных командах или кликах, а на намерениях пользователя, выраженных естественным языком. Как мы увидим, наиболее эффективные специалисты сегодня не выбирают одну парадигму, а используют гибридный подход, мастерски сочетая сильные стороны каждой эпохи для решения конкретных задач.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oy43yprzg5es" w:id="2"/>
      <w:bookmarkEnd w:id="2"/>
      <w:r w:rsidDel="00000000" w:rsidR="00000000" w:rsidRPr="00000000">
        <w:rPr>
          <w:rtl w:val="0"/>
        </w:rPr>
        <w:t xml:space="preserve">2. Эпоха командной строки (CLI): фундамент контроля и автоматизации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Интерфейс командной строки (CLI) — это не устаревшая технология, а основа для автоматизации и управления сложными системами. Для экспертов, особенно в области backend-разработки, CLI остается синонимом скорости, точности и масштабируемости. Это мощный инструмент, который предоставляет прямой и нефильтрованный доступ к ядру операционной системы, позволяя выполнять задачи с непревзойденной эффективностью.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qo3mob54dcd3" w:id="3"/>
      <w:bookmarkEnd w:id="3"/>
      <w:r w:rsidDel="00000000" w:rsidR="00000000" w:rsidRPr="00000000">
        <w:rPr>
          <w:rtl w:val="0"/>
        </w:rPr>
        <w:t xml:space="preserve">2.1. Оценка ключевых преимуществ CLI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 контексте разработки программного обеспечения CLI обладает рядом неоспоримых достоинств, которые делают его незаменимым инструментом для профессионалов.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Скорость выполнения:</w:t>
      </w:r>
      <w:r w:rsidDel="00000000" w:rsidR="00000000" w:rsidRPr="00000000">
        <w:rPr>
          <w:rtl w:val="0"/>
        </w:rPr>
        <w:t xml:space="preserve">  Для опытных пользователей, владеющих командами, операции в CLI выполняются значительно быстрее, чем их аналоги в графическом интерфейсе. Набор нескольких коротких команд занимает секунды, в то время как навигация по окнам и меню требует больше времени и действий.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Автоматизация и скриптинг:</w:t>
      </w:r>
      <w:r w:rsidDel="00000000" w:rsidR="00000000" w:rsidRPr="00000000">
        <w:rPr>
          <w:rtl w:val="0"/>
        </w:rPr>
        <w:t xml:space="preserve">  Команды CLI легко объединяются в скрипты для автоматизации повторяющихся и рутинных задач. Это позволяет создавать сложные конвейеры для автоматического резервного копирования, развертывания приложений (CI/CD) или управления конфигурациями серверов.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Удаленное управление серверами:</w:t>
      </w:r>
      <w:r w:rsidDel="00000000" w:rsidR="00000000" w:rsidRPr="00000000">
        <w:rPr>
          <w:rtl w:val="0"/>
        </w:rPr>
        <w:t xml:space="preserve">  CLI идеально подходит для работы с удаленными серверами через безопасные SSH-соединения. Текстовый характер интерфейса обеспечивает стабильную и быструю работу даже при медленном интернет-соединении, где передача графики была бы затруднительной.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Минимальное потребление ресурсов:</w:t>
      </w:r>
      <w:r w:rsidDel="00000000" w:rsidR="00000000" w:rsidRPr="00000000">
        <w:rPr>
          <w:rtl w:val="0"/>
        </w:rPr>
        <w:t xml:space="preserve">  По сравнению с GUI, командная строка требует значительно меньше оперативной памяти и процессорного времени. Это делает ее идеальным выбором для работы на маломощных системах или в средах с ограниченными ресурсами, например, в серверных окружениях.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hhjv5sjgxg8r" w:id="4"/>
      <w:bookmarkEnd w:id="4"/>
      <w:r w:rsidDel="00000000" w:rsidR="00000000" w:rsidRPr="00000000">
        <w:rPr>
          <w:rtl w:val="0"/>
        </w:rPr>
        <w:t xml:space="preserve">2.2. Анализ ограничений и компромиссов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Несмотря на свою мощь, CLI имеет ряд ограничений, которые определили потребность в альтернативных парадигмах взаимодействия.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Высокий порог вхождения:</w:t>
      </w:r>
      <w:r w:rsidDel="00000000" w:rsidR="00000000" w:rsidRPr="00000000">
        <w:rPr>
          <w:rtl w:val="0"/>
        </w:rPr>
        <w:t xml:space="preserve">  Для новичков кривая обучения может быть очень крутой. Необходимо выучить синтаксис множества команд и их параметров, прежде чем можно будет работать эффективно.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Зависимость от памяти:</w:t>
      </w:r>
      <w:r w:rsidDel="00000000" w:rsidR="00000000" w:rsidRPr="00000000">
        <w:rPr>
          <w:rtl w:val="0"/>
        </w:rPr>
        <w:t xml:space="preserve">  Эффективность работы напрямую зависит от способности пользователя помнить команды. Отсутствие визуальных подсказок означает, что вся необходимая информация должна храниться в голове специалиста.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Склонность к ошибкам:</w:t>
      </w:r>
      <w:r w:rsidDel="00000000" w:rsidR="00000000" w:rsidRPr="00000000">
        <w:rPr>
          <w:rtl w:val="0"/>
        </w:rPr>
        <w:t xml:space="preserve">  Одна опечатка или неверно указанный параметр в команде может привести к серьезным, а порой и необратимым последствиям. CLI редко запрашивает подтверждение для опасных операций.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Ограниченная визуализация:</w:t>
      </w:r>
      <w:r w:rsidDel="00000000" w:rsidR="00000000" w:rsidRPr="00000000">
        <w:rPr>
          <w:rtl w:val="0"/>
        </w:rPr>
        <w:t xml:space="preserve">  Представление сложных структур данных, таких как схемы баз данных или системные метрики в реальном времени, в текстовом виде затруднено и неинформативно.Именно эти ограничения — сложность для новичков и отсутствие наглядности — создали запрос на более интуитивный и визуальный способ взаимодействия с компьютером, что в конечном итоге привело к графической революции.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s5ut4je4wqsi" w:id="5"/>
      <w:bookmarkEnd w:id="5"/>
      <w:r w:rsidDel="00000000" w:rsidR="00000000" w:rsidRPr="00000000">
        <w:rPr>
          <w:rtl w:val="0"/>
        </w:rPr>
        <w:t xml:space="preserve">3. Графическая революция (GUI): демократизация вычислений и ее цена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Появление графического пользовательского интерфейса (GUI), зародившегося в исследовательском центре Xerox PARC, стало не просто техническим новшеством, а настоящим «социальным переворотом». Чтобы понять его значимость, необходимо вспомнить предшествующий социальный и промышленный климат. Эпоха индустриальных революций и философия «тейлоризма» начала XX века стремились оптимизировать труд, часто низводя человека до придатка машины. В ответ на это возникло гуманистическое движение в дизайне, выраженное идеей промышленного дизайнера Генри Дрейфуса: «приспосабливать машину к человеку, а не человека к машине». GUI стал воплощением этого принципа в мире вычислений. Он сделал компьютеры доступными для широкой аудитории, не обладающей техническими знаниями, и открыл возможности для их использования в творческих сферах, таких как издательское дело, музыка и видеомонтаж.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d5xwhol4zy73" w:id="6"/>
      <w:bookmarkEnd w:id="6"/>
      <w:r w:rsidDel="00000000" w:rsidR="00000000" w:rsidRPr="00000000">
        <w:rPr>
          <w:rtl w:val="0"/>
        </w:rPr>
        <w:t xml:space="preserve">3.1. Сильные стороны визуального взаимодействия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GUI принес в разработку программного обеспечения интуитивность и наглядность, которые оказались незаменимы для решения определенного класса задач.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Интуитивность и наглядность:</w:t>
      </w:r>
      <w:r w:rsidDel="00000000" w:rsidR="00000000" w:rsidRPr="00000000">
        <w:rPr>
          <w:rtl w:val="0"/>
        </w:rPr>
        <w:t xml:space="preserve">  Визуальные элементы, такие как иконки, окна, кнопки и меню, делают навигацию и взаимодействие с системой простыми и понятными. Информация представлена в структурированном виде, что облегчает принятие решений и снижает когнитивную нагрузку.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Предотвращение ошибок:</w:t>
      </w:r>
      <w:r w:rsidDel="00000000" w:rsidR="00000000" w:rsidRPr="00000000">
        <w:rPr>
          <w:rtl w:val="0"/>
        </w:rPr>
        <w:t xml:space="preserve">  GUI-инструменты часто включают встроенные механизмы защиты. Валидация полей в формах предотвращает ввод некорректных данных, а диалоговые окна с запросом подтверждения помогают избежать случайного выполнения опасных операций.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 в реальном времени:</w:t>
      </w:r>
      <w:r w:rsidDel="00000000" w:rsidR="00000000" w:rsidRPr="00000000">
        <w:rPr>
          <w:rtl w:val="0"/>
        </w:rPr>
        <w:t xml:space="preserve">  Графические панели (дашборды) превосходно подходят для отображения системных метрик, производительности баз данных и логов приложений. Визуальные графики и диаграммы позволяют мгновенно оценить состояние системы.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сложными данными:</w:t>
      </w:r>
      <w:r w:rsidDel="00000000" w:rsidR="00000000" w:rsidRPr="00000000">
        <w:rPr>
          <w:rtl w:val="0"/>
        </w:rPr>
        <w:t xml:space="preserve">  Для задач, требующих визуального анализа, GUI незаменим. Проектирование схем баз данных, анализ планов выполнения запросов или отладка кода с использованием визуальных стеков вызовов — все это гораздо эффективнее выполнять в графической среде.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xh6fxr3vhpgx" w:id="7"/>
      <w:bookmarkEnd w:id="7"/>
      <w:r w:rsidDel="00000000" w:rsidR="00000000" w:rsidRPr="00000000">
        <w:rPr>
          <w:rtl w:val="0"/>
        </w:rPr>
        <w:t xml:space="preserve">3.2. «Золотая клетка»: критика и недостатки GUI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Несмотря на очевидные преимущества, демократизация вычислений имела свою цену. Для экспертов и в определенных сценариях GUI может выступать в роли ограничивающего фактора.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Высокое потребление ресурсов:</w:t>
      </w:r>
      <w:r w:rsidDel="00000000" w:rsidR="00000000" w:rsidRPr="00000000">
        <w:rPr>
          <w:rtl w:val="0"/>
        </w:rPr>
        <w:t xml:space="preserve">  Графические интерфейсы требуют значительно больше оперативной памяти и ресурсов процессора по сравнению с CLI, что делает их менее подходящими для серверных и ресурсоограниченных сред.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Низкая эффективность для повторяющихся задач:</w:t>
      </w:r>
      <w:r w:rsidDel="00000000" w:rsidR="00000000" w:rsidRPr="00000000">
        <w:rPr>
          <w:rtl w:val="0"/>
        </w:rPr>
        <w:t xml:space="preserve">  Для опытных пользователей выполнение рутинных операций через GUI, требующее множества кликов и переходов по меню, значительно медленнее, чем выполнение тех же задач с помощью скриптов в CLI.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Ограниченные возможности автоматизации:</w:t>
      </w:r>
      <w:r w:rsidDel="00000000" w:rsidR="00000000" w:rsidRPr="00000000">
        <w:rPr>
          <w:rtl w:val="0"/>
        </w:rPr>
        <w:t xml:space="preserve">  Большинство GUI-инструментов не предназначены для написания скриптов. Их основной фокус — интерактивное взаимодействие, что затрудняет автоматизацию рабочих процессов.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Концептуальные ограничения:</w:t>
      </w:r>
      <w:r w:rsidDel="00000000" w:rsidR="00000000" w:rsidRPr="00000000">
        <w:rPr>
          <w:rtl w:val="0"/>
        </w:rPr>
        <w:t xml:space="preserve">  Центральный компромисс эпохи GUI лучше всего описывается критиками как «чудесное проклятие» или «золотая клетка». Сделав компьютеры доступными, GUI одновременно наложил на них глубокие концептуальные ограничения. Как с сожалением отмечал Алан Кей, один из главных архитекторов GUI в Xerox PARC, современный интерфейс — это «велосипед с тренировочными колесиками». По его мнению, дизайн, изначально предназначенный для детей, был неверно истолкован Apple и Microsoft, что привело к закреплению «приложение-центричной» модели. Каждое приложение работает в изолированной среде («stovepipes»), что препятствует созданию настоящих «мэшапов» и ограничивает истинный потенциал компьютера как универсальной среды. Резкой критике этот подход подверг и пионер гипертекста Тед Нельсон, который считал, что дизайнеры «имитировали бумагу», что было «совершенно безумно». Он сокрушался, что GUI запер документы в парадигму «бумага под стеклом», так и не сумев вырваться из «тюрьмы бумаги» и реализовать подлинный потенциал гипертекста и трансклюзии.Стремление преодолеть ограничения как строгого контроля CLI, так и упрощенной метафоры GUI, а также создать более естественный и гибкий способ взаимодействия с машиной, проложило путь к появлению следующего поколения интерфейсов.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blk6c3n4yx4t" w:id="8"/>
      <w:bookmarkEnd w:id="8"/>
      <w:r w:rsidDel="00000000" w:rsidR="00000000" w:rsidRPr="00000000">
        <w:rPr>
          <w:rtl w:val="0"/>
        </w:rPr>
        <w:t xml:space="preserve">4. Следующий рубеж: интерфейсы на базе искусственного интеллекта (AI-UI)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Интерфейсы на базе искусственного интеллекта (AI-UI), ярким представителем которых являются современные разговорные интерфейсы (Conversational User Interfaces, CUI), такие как ChatGPT, знаменуют собой сдвиг парадигмы. Мы переходим от прямого манипулирования объектами (GUI) и точных команд (CLI) к взаимодействию, основанному на  </w:t>
      </w:r>
      <w:r w:rsidDel="00000000" w:rsidR="00000000" w:rsidRPr="00000000">
        <w:rPr>
          <w:b w:val="1"/>
          <w:bCs w:val="1"/>
          <w:rtl w:val="0"/>
        </w:rPr>
        <w:t xml:space="preserve">намерениях</w:t>
      </w:r>
      <w:r w:rsidDel="00000000" w:rsidR="00000000" w:rsidRPr="00000000">
        <w:rPr>
          <w:rtl w:val="0"/>
        </w:rPr>
        <w:t xml:space="preserve">  пользователя. Вместо того чтобы указывать системе,  </w:t>
      </w:r>
      <w:r w:rsidDel="00000000" w:rsidR="00000000" w:rsidRPr="00000000">
        <w:rPr>
          <w:i w:val="1"/>
          <w:iCs w:val="1"/>
          <w:rtl w:val="0"/>
        </w:rPr>
        <w:t xml:space="preserve">что</w:t>
      </w:r>
      <w:r w:rsidDel="00000000" w:rsidR="00000000" w:rsidRPr="00000000">
        <w:rPr>
          <w:rtl w:val="0"/>
        </w:rPr>
        <w:t xml:space="preserve">  делать и  </w:t>
      </w:r>
      <w:r w:rsidDel="00000000" w:rsidR="00000000" w:rsidRPr="00000000">
        <w:rPr>
          <w:i w:val="1"/>
          <w:iCs w:val="1"/>
          <w:rtl w:val="0"/>
        </w:rPr>
        <w:t xml:space="preserve">как</w:t>
      </w:r>
      <w:r w:rsidDel="00000000" w:rsidR="00000000" w:rsidRPr="00000000">
        <w:rPr>
          <w:rtl w:val="0"/>
        </w:rPr>
        <w:t xml:space="preserve"> , пользователь просто описывает желаемый результат на естественном языке, а система сама определяет необходимые шаги для его достижения.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uc85phqp7mjn" w:id="9"/>
      <w:bookmarkEnd w:id="9"/>
      <w:r w:rsidDel="00000000" w:rsidR="00000000" w:rsidRPr="00000000">
        <w:rPr>
          <w:rtl w:val="0"/>
        </w:rPr>
        <w:t xml:space="preserve">4.1. Преимущества и потенциал разговорного взаимодействия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AI-UI предлагает новый подход к взаимодействию, который может быть особенно полезен в сложных и незнакомых системах.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Снижение когнитивной нагрузки:</w:t>
      </w:r>
      <w:r w:rsidDel="00000000" w:rsidR="00000000" w:rsidRPr="00000000">
        <w:rPr>
          <w:rtl w:val="0"/>
        </w:rPr>
        <w:t xml:space="preserve">  AI-UI требует значительно меньше усилий для обучения при первом использовании. Система способна объяснять абстрактные термины и направлять пользователя в ходе диалога, что устраняет необходимость предварительного изучения всех функций и меню.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Естественный и гибкий ввод:</w:t>
      </w:r>
      <w:r w:rsidDel="00000000" w:rsidR="00000000" w:rsidRPr="00000000">
        <w:rPr>
          <w:rtl w:val="0"/>
        </w:rPr>
        <w:t xml:space="preserve">  Способность AI-UI обрабатывать запросы, сформулированные на естественном языке, делает взаимодействие более интуитивным и доступным. Пользователю не нужно запоминать точный синтаксис команд или искать нужную кнопку в интерфейсе.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Ускорение первоначального выполнения задач:</w:t>
      </w:r>
      <w:r w:rsidDel="00000000" w:rsidR="00000000" w:rsidRPr="00000000">
        <w:rPr>
          <w:rtl w:val="0"/>
        </w:rPr>
        <w:t xml:space="preserve">  Исследования показывают, что при  </w:t>
      </w:r>
      <w:r w:rsidDel="00000000" w:rsidR="00000000" w:rsidRPr="00000000">
        <w:rPr>
          <w:i w:val="1"/>
          <w:iCs w:val="1"/>
          <w:rtl w:val="0"/>
        </w:rPr>
        <w:t xml:space="preserve">первом</w:t>
      </w:r>
      <w:r w:rsidDel="00000000" w:rsidR="00000000" w:rsidRPr="00000000">
        <w:rPr>
          <w:rtl w:val="0"/>
        </w:rPr>
        <w:t xml:space="preserve">  контакте с системой CUI позволяет выполнить задачу быстрее, чем GUI. Это связано с тем, что пользователю не нужно тратить время на исследование всех элементов интерфейса; он может сразу приступить к решению своей задачи, следуя указаниям системы.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541xxritw7dc" w:id="10"/>
      <w:bookmarkEnd w:id="10"/>
      <w:r w:rsidDel="00000000" w:rsidR="00000000" w:rsidRPr="00000000">
        <w:rPr>
          <w:rtl w:val="0"/>
        </w:rPr>
        <w:t xml:space="preserve">4.2. Новые вызовы: производительность и безопасность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Несмотря на огромный потенциал, AI-UI привносит с собой новые вызовы как в области производительности, так и в сфере безопасности.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Снижение эффективности при повторном использовании:</w:t>
      </w:r>
      <w:r w:rsidDel="00000000" w:rsidR="00000000" w:rsidRPr="00000000">
        <w:rPr>
          <w:rtl w:val="0"/>
        </w:rPr>
        <w:t xml:space="preserve">  По мере того как пользователь привыкает к системе, навигация в GUI становится быстрее за счет мышечной памяти и знакомства с интерфейсом. В то же время CUI по-прежнему требует прохождения через диалоговые шаги, что может замедлять работу опытных пользователей при выполнении рутинных задач.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Новые векторы атак:</w:t>
      </w:r>
      <w:r w:rsidDel="00000000" w:rsidR="00000000" w:rsidRPr="00000000">
        <w:rPr>
          <w:rtl w:val="0"/>
        </w:rPr>
        <w:t xml:space="preserve">  AI-UI порождает совершенно новые угрозы безопасности, которые требуют пристального внимания. Проект OWASP выделил ключевые риски для больших языковых моделей (LLM), среди которых: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инструкций (Prompt Injection):</w:t>
      </w:r>
      <w:r w:rsidDel="00000000" w:rsidR="00000000" w:rsidRPr="00000000">
        <w:rPr>
          <w:rtl w:val="0"/>
        </w:rPr>
        <w:t xml:space="preserve">  Атака, при которой вредоносный ввод заставляет модель выполнять непреднамеренные и потенциально опасные действия, обходя ее первоначальные инструкции.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Отравление обучающих данных (Training Data Poisoning):</w:t>
      </w:r>
      <w:r w:rsidDel="00000000" w:rsidR="00000000" w:rsidRPr="00000000">
        <w:rPr>
          <w:rtl w:val="0"/>
        </w:rPr>
        <w:t xml:space="preserve">  Манипуляция данными, используемыми для обучения модели, с целью создания уязвимостей, предвзятости или бэкдоров, которые могут быть использованы в будущем.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Небезопасный дизайн плагинов (Insecure Plugin Design):</w:t>
      </w:r>
      <w:r w:rsidDel="00000000" w:rsidR="00000000" w:rsidRPr="00000000">
        <w:rPr>
          <w:rtl w:val="0"/>
        </w:rPr>
        <w:t xml:space="preserve">  Уязвимости в сторонних плагинах, которые расширяют функциональность AI-системы. Недостаточная проверка входных данных в плагине может привести к выполнению вредоносного кода.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Чрезмерные полномочия (Excessive Agency):</w:t>
      </w:r>
      <w:r w:rsidDel="00000000" w:rsidR="00000000" w:rsidRPr="00000000">
        <w:rPr>
          <w:rtl w:val="0"/>
        </w:rPr>
        <w:t xml:space="preserve">  Предоставление AI-системе слишком широких прав и возможностей для автономных действий. Это может привести к тому, что система, обманутая злоумышленником, выполнит несанкционированные операции в других системах.Таким образом, хотя AI-UI открывает захватывающие перспективы, его внедрение требует от разработчиков не только новых подходов к проектированию интерфейсов, но и глубокого понимания совершенно нового ландшафта угроз безопасности.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f5pza7kjlmsw" w:id="11"/>
      <w:bookmarkEnd w:id="11"/>
      <w:r w:rsidDel="00000000" w:rsidR="00000000" w:rsidRPr="00000000">
        <w:rPr>
          <w:rtl w:val="0"/>
        </w:rPr>
        <w:t xml:space="preserve">5. Синтез парадигм: гибридный рабочий процесс для современного разработчика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Выбор между CLI, GUI и AI-UI — это не вопрос «или/или», а вопрос контекста, задачи и индивидуальных предпочтений. Самые продуктивные разработчики не ограничивают себя одной парадигмой, а гибко используют сильные стороны каждого интерфейса. Цель этого раздела — предоставить стратегическую основу для принятия решений о том, какой инструмент является оптимальным для конкретного сценария.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o8zc0rh9mqhf" w:id="12"/>
      <w:bookmarkEnd w:id="12"/>
      <w:r w:rsidDel="00000000" w:rsidR="00000000" w:rsidRPr="00000000">
        <w:rPr>
          <w:rtl w:val="0"/>
        </w:rPr>
        <w:t xml:space="preserve">5.1. Сравнительный анализ сценариев использования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 таблице ниже представлен анализ типичных задач в разработке программного обеспечения и рекомендованный для них интерфейс.| Задача | Предпочтительный интерфейс | Обоснование || ------ | ------ | ------ || </w:t>
      </w:r>
      <w:r w:rsidDel="00000000" w:rsidR="00000000" w:rsidRPr="00000000">
        <w:rPr>
          <w:b w:val="1"/>
          <w:bCs w:val="1"/>
          <w:rtl w:val="0"/>
        </w:rPr>
        <w:t xml:space="preserve">Автоматизация CI/CD и развертывание</w:t>
      </w:r>
      <w:r w:rsidDel="00000000" w:rsidR="00000000" w:rsidRPr="00000000">
        <w:rPr>
          <w:rtl w:val="0"/>
        </w:rPr>
        <w:t xml:space="preserve"> | CLI | Скорость, возможность написания скриптов, легкая интеграция в автоматизированные конвейеры. || </w:t>
      </w:r>
      <w:r w:rsidDel="00000000" w:rsidR="00000000" w:rsidRPr="00000000">
        <w:rPr>
          <w:b w:val="1"/>
          <w:bCs w:val="1"/>
          <w:rtl w:val="0"/>
        </w:rPr>
        <w:t xml:space="preserve">Управление пакетами и зависимостями</w:t>
      </w:r>
      <w:r w:rsidDel="00000000" w:rsidR="00000000" w:rsidRPr="00000000">
        <w:rPr>
          <w:rtl w:val="0"/>
        </w:rPr>
        <w:t xml:space="preserve"> | CLI | Обеспечивает быстрое и последовательное выполнение операций в различных средах (разработка, тестирование, продакшн). || </w:t>
      </w:r>
      <w:r w:rsidDel="00000000" w:rsidR="00000000" w:rsidRPr="00000000">
        <w:rPr>
          <w:b w:val="1"/>
          <w:bCs w:val="1"/>
          <w:rtl w:val="0"/>
        </w:rPr>
        <w:t xml:space="preserve">Проектирование сложных схем баз данных</w:t>
      </w:r>
      <w:r w:rsidDel="00000000" w:rsidR="00000000" w:rsidRPr="00000000">
        <w:rPr>
          <w:rtl w:val="0"/>
        </w:rPr>
        <w:t xml:space="preserve"> | GUI | Визуализация связей между таблицами и структурами данных обеспечивает наглядность и упрощает анализ. || </w:t>
      </w:r>
      <w:r w:rsidDel="00000000" w:rsidR="00000000" w:rsidRPr="00000000">
        <w:rPr>
          <w:b w:val="1"/>
          <w:bCs w:val="1"/>
          <w:rtl w:val="0"/>
        </w:rPr>
        <w:t xml:space="preserve">Отладка сложных проблем в коде</w:t>
      </w:r>
      <w:r w:rsidDel="00000000" w:rsidR="00000000" w:rsidRPr="00000000">
        <w:rPr>
          <w:rtl w:val="0"/>
        </w:rPr>
        <w:t xml:space="preserve"> | GUI | Интерактивные отладчики в IDE с визуальными стеками вызовов, точками останова и инспекцией переменных незаменимы. || </w:t>
      </w:r>
      <w:r w:rsidDel="00000000" w:rsidR="00000000" w:rsidRPr="00000000">
        <w:rPr>
          <w:b w:val="1"/>
          <w:bCs w:val="1"/>
          <w:rtl w:val="0"/>
        </w:rPr>
        <w:t xml:space="preserve">Первоначальное исследование новой системы</w:t>
      </w:r>
      <w:r w:rsidDel="00000000" w:rsidR="00000000" w:rsidRPr="00000000">
        <w:rPr>
          <w:rtl w:val="0"/>
        </w:rPr>
        <w:t xml:space="preserve"> | AI-UI / GUI | AI-UI позволяет задавать вопросы на естественном языке. GUI способствует интуитивному изучению через визуальные элементы и меню. || </w:t>
      </w:r>
      <w:r w:rsidDel="00000000" w:rsidR="00000000" w:rsidRPr="00000000">
        <w:rPr>
          <w:b w:val="1"/>
          <w:bCs w:val="1"/>
          <w:rtl w:val="0"/>
        </w:rPr>
        <w:t xml:space="preserve">Быстрый анализ лог-файлов на сервере</w:t>
      </w:r>
      <w:r w:rsidDel="00000000" w:rsidR="00000000" w:rsidRPr="00000000">
        <w:rPr>
          <w:rtl w:val="0"/>
        </w:rPr>
        <w:t xml:space="preserve"> | CLI | Мощные утилиты, такие как grep, tail и awk, позволяют мгновенно фильтровать и анализировать огромные объемы текстовых данных. |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2atl19v9v58t" w:id="13"/>
      <w:bookmarkEnd w:id="13"/>
      <w:r w:rsidDel="00000000" w:rsidR="00000000" w:rsidRPr="00000000">
        <w:rPr>
          <w:rtl w:val="0"/>
        </w:rPr>
        <w:t xml:space="preserve">5.2. Роль индивидуальных особенностей и стратегии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Выбор интерфейса также зависит от когнитивного стиля пользователя. Исследования показывают, что так называемый  </w:t>
      </w:r>
      <w:r w:rsidDel="00000000" w:rsidR="00000000" w:rsidRPr="00000000">
        <w:rPr>
          <w:b w:val="1"/>
          <w:bCs w:val="1"/>
          <w:rtl w:val="0"/>
        </w:rPr>
        <w:t xml:space="preserve">«рациональный стиль принятия решений»</w:t>
      </w:r>
      <w:r w:rsidDel="00000000" w:rsidR="00000000" w:rsidRPr="00000000">
        <w:rPr>
          <w:rtl w:val="0"/>
        </w:rPr>
        <w:t xml:space="preserve">  играет ключевую роль.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Пользователи с  </w:t>
      </w:r>
      <w:r w:rsidDel="00000000" w:rsidR="00000000" w:rsidRPr="00000000">
        <w:rPr>
          <w:b w:val="1"/>
          <w:bCs w:val="1"/>
          <w:rtl w:val="0"/>
        </w:rPr>
        <w:t xml:space="preserve">высоким</w:t>
      </w:r>
      <w:r w:rsidDel="00000000" w:rsidR="00000000" w:rsidRPr="00000000">
        <w:rPr>
          <w:rtl w:val="0"/>
        </w:rPr>
        <w:t xml:space="preserve">  рациональным стилем, которые предпочитают систематически собирать и анализировать всю доступную информацию перед принятием решения, находят  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rtl w:val="0"/>
        </w:rPr>
        <w:t xml:space="preserve">  более удобным и менее сложным. Структурированное представление всех опций на одном экране соответствует их подходу.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Пользователи с  </w:t>
      </w:r>
      <w:r w:rsidDel="00000000" w:rsidR="00000000" w:rsidRPr="00000000">
        <w:rPr>
          <w:b w:val="1"/>
          <w:bCs w:val="1"/>
          <w:rtl w:val="0"/>
        </w:rPr>
        <w:t xml:space="preserve">низким</w:t>
      </w:r>
      <w:r w:rsidDel="00000000" w:rsidR="00000000" w:rsidRPr="00000000">
        <w:rPr>
          <w:rtl w:val="0"/>
        </w:rPr>
        <w:t xml:space="preserve">  рациональным стилем могут предпочесть управляемый и пошаговый характер  </w:t>
      </w:r>
      <w:r w:rsidDel="00000000" w:rsidR="00000000" w:rsidRPr="00000000">
        <w:rPr>
          <w:b w:val="1"/>
          <w:bCs w:val="1"/>
          <w:rtl w:val="0"/>
        </w:rPr>
        <w:t xml:space="preserve">AI-UI (CUI)</w:t>
      </w:r>
      <w:r w:rsidDel="00000000" w:rsidR="00000000" w:rsidRPr="00000000">
        <w:rPr>
          <w:rtl w:val="0"/>
        </w:rPr>
        <w:t xml:space="preserve"> . Такой интерфейс помогает избежать информационной перегрузки и проводит пользователя через процесс принятия решения шаг за шагом.Итоговая рекомендация для современного разработчика — не замыкаться в одной парадигме, а целенаправленно осваивать все три. Мастерское владение CLI для автоматизации, GUI для визуального анализа и AI-UI для быстрого исследования новых областей позволяет достичь максимальной продуктивности и гибкости.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ngqfrqitp6w0" w:id="14"/>
      <w:bookmarkEnd w:id="14"/>
      <w:r w:rsidDel="00000000" w:rsidR="00000000" w:rsidRPr="00000000">
        <w:rPr>
          <w:rtl w:val="0"/>
        </w:rPr>
        <w:t xml:space="preserve">6. Заключение: от приказа к беседе и за ее пределы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Эволюционный путь пользовательских интерфейсов — это история постоянного поиска баланса между властью и доступностью, контролем и удобством. Мы прошли путь от  </w:t>
      </w:r>
      <w:r w:rsidDel="00000000" w:rsidR="00000000" w:rsidRPr="00000000">
        <w:rPr>
          <w:b w:val="1"/>
          <w:bCs w:val="1"/>
          <w:rtl w:val="0"/>
        </w:rPr>
        <w:t xml:space="preserve">точного контроля</w:t>
      </w:r>
      <w:r w:rsidDel="00000000" w:rsidR="00000000" w:rsidRPr="00000000">
        <w:rPr>
          <w:rtl w:val="0"/>
        </w:rPr>
        <w:t xml:space="preserve">  командной строки, где каждая команда — это прямой приказ машине, через  </w:t>
      </w:r>
      <w:r w:rsidDel="00000000" w:rsidR="00000000" w:rsidRPr="00000000">
        <w:rPr>
          <w:b w:val="1"/>
          <w:bCs w:val="1"/>
          <w:rtl w:val="0"/>
        </w:rPr>
        <w:t xml:space="preserve">визуальную доступность</w:t>
      </w:r>
      <w:r w:rsidDel="00000000" w:rsidR="00000000" w:rsidRPr="00000000">
        <w:rPr>
          <w:rtl w:val="0"/>
        </w:rPr>
        <w:t xml:space="preserve">  графического интерфейса, который демократизировал технологии, сделав их понятными для всех, и подошли к эпохе  </w:t>
      </w:r>
      <w:r w:rsidDel="00000000" w:rsidR="00000000" w:rsidRPr="00000000">
        <w:rPr>
          <w:b w:val="1"/>
          <w:bCs w:val="1"/>
          <w:rtl w:val="0"/>
        </w:rPr>
        <w:t xml:space="preserve">интеллектуального диалога</w:t>
      </w:r>
      <w:r w:rsidDel="00000000" w:rsidR="00000000" w:rsidRPr="00000000">
        <w:rPr>
          <w:rtl w:val="0"/>
        </w:rPr>
        <w:t xml:space="preserve">  с AI-интерфейсами, которые стремятся понимать наши намерения, а не только команды.Каждая парадигма решала проблемы предыдущей, но и порождала новые компромиссы. CLI дал нам автоматизацию, но потребовал экспертных знаний. GUI подарил интуитивность, но, как мы увидели, скрыл истинную мощь системы за упрощенными метафорами. AI-UI предлагает беспрецедентную легкость входа, но ставит новые вопросы эффективности и безопасности.Эта эволюция полностью соответствует «Закону Энгельбарта», который гласит: «Внутренняя скорость человеческой производительности экспоненциальна. Мы сами устанавливаем свои пределы и постоянно их превосходим...». Движущей силой развития технологий всегда были человеческие амбиции. Интерфейсы — это инструменты, созданные для расширения и ускорения нашего интеллекта. Они будут продолжать развиваться, становясь все более органичным продолжением наших мыслей. Задача современного профессионала — не выбирать лучший инструмент раз и навсегда, а мастерски владеть всем арсеналом, который предоставляет нам эта увлекательная эволюция — от точного приказа до осмысленной беседы с машиной.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