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4C7" w:rsidRDefault="00EF04C7" w:rsidP="00022A91">
      <w:pPr>
        <w:pStyle w:val="Heading1"/>
        <w:numPr>
          <w:ilvl w:val="0"/>
          <w:numId w:val="0"/>
        </w:numPr>
        <w:jc w:val="center"/>
        <w:rPr>
          <w:rFonts w:ascii="Times New Roman" w:hAnsi="Times New Roman" w:cs="Times New Roman"/>
          <w:sz w:val="36"/>
        </w:rPr>
      </w:pPr>
    </w:p>
    <w:p w:rsidR="00EF04C7" w:rsidRDefault="00EF04C7" w:rsidP="00022A91">
      <w:pPr>
        <w:pStyle w:val="Heading1"/>
        <w:numPr>
          <w:ilvl w:val="0"/>
          <w:numId w:val="0"/>
        </w:numPr>
        <w:jc w:val="center"/>
        <w:rPr>
          <w:rFonts w:ascii="Times New Roman" w:hAnsi="Times New Roman" w:cs="Times New Roman"/>
          <w:sz w:val="36"/>
        </w:rPr>
      </w:pPr>
    </w:p>
    <w:p w:rsidR="00EF04C7" w:rsidRDefault="00EF04C7" w:rsidP="00022A91">
      <w:pPr>
        <w:pStyle w:val="Heading1"/>
        <w:numPr>
          <w:ilvl w:val="0"/>
          <w:numId w:val="0"/>
        </w:numPr>
        <w:jc w:val="center"/>
        <w:rPr>
          <w:rFonts w:ascii="Times New Roman" w:hAnsi="Times New Roman" w:cs="Times New Roman"/>
          <w:sz w:val="36"/>
        </w:rPr>
      </w:pPr>
    </w:p>
    <w:p w:rsidR="00EF04C7" w:rsidRDefault="00EF04C7" w:rsidP="00022A91">
      <w:pPr>
        <w:pStyle w:val="Heading1"/>
        <w:numPr>
          <w:ilvl w:val="0"/>
          <w:numId w:val="0"/>
        </w:numPr>
        <w:jc w:val="center"/>
        <w:rPr>
          <w:rFonts w:ascii="Times New Roman" w:hAnsi="Times New Roman" w:cs="Times New Roman"/>
          <w:sz w:val="36"/>
        </w:rPr>
      </w:pPr>
    </w:p>
    <w:p w:rsidR="002B4BE1" w:rsidRPr="00EF04C7" w:rsidRDefault="00EF04C7" w:rsidP="00022A91">
      <w:pPr>
        <w:pStyle w:val="Heading1"/>
        <w:numPr>
          <w:ilvl w:val="0"/>
          <w:numId w:val="0"/>
        </w:numPr>
        <w:jc w:val="center"/>
        <w:rPr>
          <w:rFonts w:ascii="Times New Roman" w:hAnsi="Times New Roman" w:cs="Times New Roman"/>
          <w:sz w:val="36"/>
        </w:rPr>
      </w:pPr>
      <w:r>
        <w:rPr>
          <w:rFonts w:ascii="Times New Roman" w:hAnsi="Times New Roman" w:cs="Times New Roman"/>
          <w:sz w:val="36"/>
        </w:rPr>
        <w:t>Project Report 2</w:t>
      </w:r>
    </w:p>
    <w:p w:rsidR="004E40A2" w:rsidRPr="00EF04C7" w:rsidRDefault="002B4BE1" w:rsidP="00022A91">
      <w:pPr>
        <w:pStyle w:val="Heading1"/>
        <w:numPr>
          <w:ilvl w:val="0"/>
          <w:numId w:val="0"/>
        </w:numPr>
        <w:jc w:val="center"/>
        <w:rPr>
          <w:rFonts w:ascii="Times New Roman" w:hAnsi="Times New Roman" w:cs="Times New Roman"/>
          <w:sz w:val="36"/>
        </w:rPr>
      </w:pPr>
      <w:r w:rsidRPr="00EF04C7">
        <w:rPr>
          <w:rFonts w:ascii="Times New Roman" w:hAnsi="Times New Roman" w:cs="Times New Roman"/>
          <w:sz w:val="36"/>
        </w:rPr>
        <w:t>COMP 135 Intro to ML</w:t>
      </w:r>
    </w:p>
    <w:p w:rsidR="002B4BE1" w:rsidRPr="00EF04C7" w:rsidRDefault="002B4BE1" w:rsidP="00022A91">
      <w:pPr>
        <w:pStyle w:val="Heading1"/>
        <w:numPr>
          <w:ilvl w:val="0"/>
          <w:numId w:val="0"/>
        </w:numPr>
        <w:jc w:val="center"/>
        <w:rPr>
          <w:rFonts w:ascii="Times New Roman" w:hAnsi="Times New Roman" w:cs="Times New Roman"/>
          <w:sz w:val="36"/>
        </w:rPr>
      </w:pPr>
      <w:r w:rsidRPr="00EF04C7">
        <w:rPr>
          <w:rFonts w:ascii="Times New Roman" w:hAnsi="Times New Roman" w:cs="Times New Roman"/>
          <w:sz w:val="36"/>
        </w:rPr>
        <w:t>Jiacheng Qu</w:t>
      </w:r>
    </w:p>
    <w:p w:rsidR="00EF04C7" w:rsidRDefault="002B4BE1" w:rsidP="00022A91">
      <w:pPr>
        <w:pStyle w:val="Heading1"/>
        <w:numPr>
          <w:ilvl w:val="0"/>
          <w:numId w:val="0"/>
        </w:numPr>
        <w:jc w:val="center"/>
        <w:rPr>
          <w:rFonts w:ascii="Times New Roman" w:hAnsi="Times New Roman" w:cs="Times New Roman"/>
          <w:sz w:val="36"/>
        </w:rPr>
      </w:pPr>
      <w:r w:rsidRPr="00EF04C7">
        <w:rPr>
          <w:rFonts w:ascii="Times New Roman" w:hAnsi="Times New Roman" w:cs="Times New Roman"/>
          <w:sz w:val="36"/>
        </w:rPr>
        <w:t>1234031</w:t>
      </w:r>
    </w:p>
    <w:p w:rsidR="002B4BE1" w:rsidRPr="00EF04C7" w:rsidRDefault="00EF04C7" w:rsidP="002B4BE1">
      <w:pPr>
        <w:rPr>
          <w:rFonts w:ascii="Times New Roman" w:eastAsiaTheme="majorEastAsia" w:hAnsi="Times New Roman" w:cs="Times New Roman"/>
          <w:color w:val="2F5496" w:themeColor="accent1" w:themeShade="BF"/>
          <w:sz w:val="36"/>
          <w:szCs w:val="32"/>
        </w:rPr>
      </w:pPr>
      <w:r>
        <w:rPr>
          <w:rFonts w:ascii="Times New Roman" w:hAnsi="Times New Roman" w:cs="Times New Roman"/>
          <w:sz w:val="36"/>
        </w:rPr>
        <w:br w:type="page"/>
      </w:r>
    </w:p>
    <w:p w:rsidR="00F44638" w:rsidRDefault="00F44638" w:rsidP="00F44638">
      <w:pPr>
        <w:pStyle w:val="Heading1"/>
      </w:pPr>
      <w:r>
        <w:lastRenderedPageBreak/>
        <w:t xml:space="preserve">Titanic </w:t>
      </w:r>
    </w:p>
    <w:p w:rsidR="002B4BE1" w:rsidRDefault="002B4BE1" w:rsidP="00022A91">
      <w:pPr>
        <w:pStyle w:val="Heading2"/>
      </w:pPr>
      <w:r w:rsidRPr="00EF04C7">
        <w:t xml:space="preserve">State the learning algorithms you have used and the meaning of their </w:t>
      </w:r>
      <w:proofErr w:type="spellStart"/>
      <w:r w:rsidRPr="00EF04C7">
        <w:t>hyperparameters</w:t>
      </w:r>
      <w:proofErr w:type="spellEnd"/>
      <w:r w:rsidRPr="00EF04C7">
        <w:t>.</w:t>
      </w:r>
    </w:p>
    <w:p w:rsidR="00022A91" w:rsidRDefault="00022A91" w:rsidP="00022A91">
      <w:pPr>
        <w:pStyle w:val="Heading2"/>
      </w:pPr>
      <w:r>
        <w:t xml:space="preserve">Plot training errors and validation errors against different settings of </w:t>
      </w:r>
      <w:proofErr w:type="spellStart"/>
      <w:r>
        <w:t>hyperparameters</w:t>
      </w:r>
      <w:proofErr w:type="spellEnd"/>
      <w:r>
        <w:t>. For example, plot the two types of errors versus the value of λ or C in SVM, or the two types</w:t>
      </w:r>
    </w:p>
    <w:p w:rsidR="00022A91" w:rsidRPr="00022A91" w:rsidRDefault="00022A91" w:rsidP="00022A91">
      <w:r>
        <w:t xml:space="preserve">     </w:t>
      </w:r>
    </w:p>
    <w:p w:rsidR="002B4BE1" w:rsidRPr="00EF04C7" w:rsidRDefault="00022A91" w:rsidP="002B4BE1">
      <w:pPr>
        <w:ind w:left="720"/>
        <w:rPr>
          <w:rFonts w:ascii="Times New Roman" w:hAnsi="Times New Roman" w:cs="Times New Roman"/>
        </w:rPr>
      </w:pPr>
      <w:r>
        <w:rPr>
          <w:rFonts w:ascii="Times New Roman" w:hAnsi="Times New Roman" w:cs="Times New Roman"/>
        </w:rPr>
        <w:t xml:space="preserve">1.1 </w:t>
      </w:r>
      <w:r w:rsidR="00A51D59">
        <w:rPr>
          <w:rFonts w:ascii="Times New Roman" w:hAnsi="Times New Roman" w:cs="Times New Roman"/>
        </w:rPr>
        <w:tab/>
      </w:r>
      <w:r w:rsidR="002B4BE1" w:rsidRPr="00EF04C7">
        <w:rPr>
          <w:rFonts w:ascii="Times New Roman" w:hAnsi="Times New Roman" w:cs="Times New Roman"/>
        </w:rPr>
        <w:t xml:space="preserve">The three learning algorithms I have chosen for this project are: SVM, Decision Tree and </w:t>
      </w:r>
      <w:proofErr w:type="spellStart"/>
      <w:r w:rsidR="002B4BE1" w:rsidRPr="00EF04C7">
        <w:rPr>
          <w:rFonts w:ascii="Times New Roman" w:hAnsi="Times New Roman" w:cs="Times New Roman"/>
        </w:rPr>
        <w:t>AdaBoost</w:t>
      </w:r>
      <w:proofErr w:type="spellEnd"/>
      <w:r w:rsidR="002B4BE1" w:rsidRPr="00EF04C7">
        <w:rPr>
          <w:rFonts w:ascii="Times New Roman" w:hAnsi="Times New Roman" w:cs="Times New Roman"/>
        </w:rPr>
        <w:t>. All of them have been taught thoroughly in class.</w:t>
      </w:r>
    </w:p>
    <w:p w:rsidR="002B4BE1" w:rsidRPr="00EF04C7" w:rsidRDefault="002B4BE1" w:rsidP="002B4BE1">
      <w:pPr>
        <w:ind w:left="720"/>
        <w:rPr>
          <w:rFonts w:ascii="Times New Roman" w:hAnsi="Times New Roman" w:cs="Times New Roman"/>
        </w:rPr>
      </w:pPr>
      <w:r w:rsidRPr="00EF04C7">
        <w:rPr>
          <w:rFonts w:ascii="Times New Roman" w:hAnsi="Times New Roman" w:cs="Times New Roman"/>
        </w:rPr>
        <w:t>Meaning of their parameters:</w:t>
      </w:r>
    </w:p>
    <w:p w:rsidR="002B4BE1" w:rsidRPr="00EF04C7" w:rsidRDefault="002B4BE1" w:rsidP="002B4BE1">
      <w:pPr>
        <w:pStyle w:val="ListParagraph"/>
        <w:numPr>
          <w:ilvl w:val="0"/>
          <w:numId w:val="1"/>
        </w:numPr>
        <w:rPr>
          <w:rFonts w:ascii="Times New Roman" w:hAnsi="Times New Roman" w:cs="Times New Roman"/>
        </w:rPr>
      </w:pPr>
      <w:r w:rsidRPr="00EF04C7">
        <w:rPr>
          <w:rFonts w:ascii="Times New Roman" w:hAnsi="Times New Roman" w:cs="Times New Roman"/>
        </w:rPr>
        <w:t xml:space="preserve">C for SVM, a large value of C parameter is often pairing with small </w:t>
      </w:r>
      <w:proofErr w:type="spellStart"/>
      <w:r w:rsidRPr="00EF04C7">
        <w:rPr>
          <w:rFonts w:ascii="Times New Roman" w:hAnsi="Times New Roman" w:cs="Times New Roman"/>
        </w:rPr>
        <w:t>hyperplace</w:t>
      </w:r>
      <w:proofErr w:type="spellEnd"/>
      <w:r w:rsidRPr="00EF04C7">
        <w:rPr>
          <w:rFonts w:ascii="Times New Roman" w:hAnsi="Times New Roman" w:cs="Times New Roman"/>
        </w:rPr>
        <w:t xml:space="preserve"> space when it comes to optimization and calculation, and also, it helps to avoid complexness of implement</w:t>
      </w:r>
    </w:p>
    <w:p w:rsidR="002B4BE1" w:rsidRPr="00EF04C7" w:rsidRDefault="00A51D59" w:rsidP="00A51D59">
      <w:pPr>
        <w:pStyle w:val="ListParagraph"/>
        <w:numPr>
          <w:ilvl w:val="1"/>
          <w:numId w:val="1"/>
        </w:numPr>
        <w:rPr>
          <w:rFonts w:ascii="Times New Roman" w:hAnsi="Times New Roman" w:cs="Times New Roman"/>
        </w:rPr>
      </w:pPr>
      <w:r>
        <w:rPr>
          <w:rFonts w:ascii="Times New Roman" w:hAnsi="Times New Roman" w:cs="Times New Roman"/>
        </w:rPr>
        <w:t xml:space="preserve">1.2 </w:t>
      </w:r>
      <w:r w:rsidR="002B4BE1" w:rsidRPr="00EF04C7">
        <w:rPr>
          <w:rFonts w:ascii="Times New Roman" w:hAnsi="Times New Roman" w:cs="Times New Roman"/>
        </w:rPr>
        <w:t>the setting of C parameter:</w:t>
      </w:r>
    </w:p>
    <w:p w:rsidR="002B4BE1" w:rsidRPr="00EF04C7" w:rsidRDefault="002B4BE1" w:rsidP="002B4BE1">
      <w:pPr>
        <w:pStyle w:val="ListParagraph"/>
        <w:shd w:val="clear" w:color="auto" w:fill="3335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AAAAAA"/>
          <w:sz w:val="26"/>
          <w:szCs w:val="26"/>
        </w:rPr>
      </w:pPr>
      <w:proofErr w:type="spellStart"/>
      <w:r w:rsidRPr="00EF04C7">
        <w:rPr>
          <w:rFonts w:ascii="Times New Roman" w:eastAsia="Times New Roman" w:hAnsi="Times New Roman" w:cs="Times New Roman"/>
          <w:color w:val="8FA1B3"/>
          <w:sz w:val="26"/>
          <w:szCs w:val="26"/>
        </w:rPr>
        <w:t>sv_m</w:t>
      </w:r>
      <w:proofErr w:type="spellEnd"/>
      <w:r w:rsidRPr="00EF04C7">
        <w:rPr>
          <w:rFonts w:ascii="Times New Roman" w:eastAsia="Times New Roman" w:hAnsi="Times New Roman" w:cs="Times New Roman"/>
          <w:color w:val="8FA1B3"/>
          <w:sz w:val="26"/>
          <w:szCs w:val="26"/>
        </w:rPr>
        <w:t xml:space="preserve"> </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color w:val="8FA1B3"/>
          <w:sz w:val="26"/>
          <w:szCs w:val="26"/>
        </w:rPr>
        <w:t>[</w:t>
      </w:r>
      <w:r w:rsidRPr="00EF04C7">
        <w:rPr>
          <w:rFonts w:ascii="Times New Roman" w:eastAsia="Times New Roman" w:hAnsi="Times New Roman" w:cs="Times New Roman"/>
          <w:b/>
          <w:bCs/>
          <w:color w:val="D08770"/>
          <w:sz w:val="26"/>
          <w:szCs w:val="26"/>
        </w:rPr>
        <w:t>0.001</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0.01</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0.1</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0.5</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2.5</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12.5</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200</w:t>
      </w:r>
      <w:r w:rsidRPr="00EF04C7">
        <w:rPr>
          <w:rFonts w:ascii="Times New Roman" w:eastAsia="Times New Roman" w:hAnsi="Times New Roman" w:cs="Times New Roman"/>
          <w:color w:val="C0C5CE"/>
          <w:sz w:val="26"/>
          <w:szCs w:val="26"/>
        </w:rPr>
        <w:t xml:space="preserve">, </w:t>
      </w:r>
      <w:r w:rsidRPr="00EF04C7">
        <w:rPr>
          <w:rFonts w:ascii="Times New Roman" w:eastAsia="Times New Roman" w:hAnsi="Times New Roman" w:cs="Times New Roman"/>
          <w:b/>
          <w:bCs/>
          <w:color w:val="D08770"/>
          <w:sz w:val="26"/>
          <w:szCs w:val="26"/>
        </w:rPr>
        <w:t>2000</w:t>
      </w:r>
      <w:r w:rsidRPr="00EF04C7">
        <w:rPr>
          <w:rFonts w:ascii="Times New Roman" w:eastAsia="Times New Roman" w:hAnsi="Times New Roman" w:cs="Times New Roman"/>
          <w:color w:val="8FA1B3"/>
          <w:sz w:val="26"/>
          <w:szCs w:val="26"/>
        </w:rPr>
        <w:t>]</w:t>
      </w:r>
    </w:p>
    <w:p w:rsidR="002B4BE1" w:rsidRPr="00EF04C7" w:rsidRDefault="002B4BE1" w:rsidP="002B4BE1">
      <w:pPr>
        <w:pStyle w:val="ListParagraph"/>
        <w:ind w:left="2160"/>
        <w:rPr>
          <w:rFonts w:ascii="Times New Roman" w:hAnsi="Times New Roman" w:cs="Times New Roman"/>
        </w:rPr>
      </w:pPr>
      <w:r w:rsidRPr="00EF04C7">
        <w:rPr>
          <w:rFonts w:ascii="Times New Roman" w:hAnsi="Times New Roman" w:cs="Times New Roman"/>
        </w:rPr>
        <w:t xml:space="preserve">as the following graph shows, the </w:t>
      </w:r>
      <w:r w:rsidR="00EF04C7" w:rsidRPr="00EF04C7">
        <w:rPr>
          <w:rFonts w:ascii="Times New Roman" w:hAnsi="Times New Roman" w:cs="Times New Roman"/>
        </w:rPr>
        <w:t xml:space="preserve">optimized </w:t>
      </w:r>
      <w:r w:rsidRPr="00EF04C7">
        <w:rPr>
          <w:rFonts w:ascii="Times New Roman" w:hAnsi="Times New Roman" w:cs="Times New Roman"/>
        </w:rPr>
        <w:t xml:space="preserve">training error and validation error </w:t>
      </w:r>
      <w:r w:rsidR="00EF04C7" w:rsidRPr="00EF04C7">
        <w:rPr>
          <w:rFonts w:ascii="Times New Roman" w:hAnsi="Times New Roman" w:cs="Times New Roman"/>
        </w:rPr>
        <w:t>idle at around 12%-20%</w:t>
      </w:r>
    </w:p>
    <w:p w:rsidR="002B4BE1" w:rsidRPr="00EF04C7" w:rsidRDefault="002B4BE1" w:rsidP="002B4BE1">
      <w:pPr>
        <w:jc w:val="center"/>
        <w:rPr>
          <w:rFonts w:ascii="Times New Roman" w:hAnsi="Times New Roman" w:cs="Times New Roman"/>
        </w:rPr>
      </w:pPr>
    </w:p>
    <w:p w:rsidR="00EF04C7" w:rsidRDefault="00EF04C7" w:rsidP="002B4BE1">
      <w:pPr>
        <w:jc w:val="center"/>
        <w:rPr>
          <w:rFonts w:ascii="Times New Roman" w:hAnsi="Times New Roman" w:cs="Times New Roman"/>
        </w:rPr>
      </w:pPr>
      <w:r w:rsidRPr="00EF04C7">
        <w:rPr>
          <w:rFonts w:ascii="Times New Roman" w:hAnsi="Times New Roman" w:cs="Times New Roman"/>
          <w:noProof/>
        </w:rPr>
        <w:drawing>
          <wp:inline distT="0" distB="0" distL="0" distR="0" wp14:anchorId="0543A85C" wp14:editId="0F9E7C22">
            <wp:extent cx="3302597" cy="2476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vm_valid.png"/>
                    <pic:cNvPicPr/>
                  </pic:nvPicPr>
                  <pic:blipFill>
                    <a:blip r:embed="rId6">
                      <a:extLst>
                        <a:ext uri="{28A0092B-C50C-407E-A947-70E740481C1C}">
                          <a14:useLocalDpi xmlns:a14="http://schemas.microsoft.com/office/drawing/2010/main" val="0"/>
                        </a:ext>
                      </a:extLst>
                    </a:blip>
                    <a:stretch>
                      <a:fillRect/>
                    </a:stretch>
                  </pic:blipFill>
                  <pic:spPr>
                    <a:xfrm>
                      <a:off x="0" y="0"/>
                      <a:ext cx="3320708" cy="2490531"/>
                    </a:xfrm>
                    <a:prstGeom prst="rect">
                      <a:avLst/>
                    </a:prstGeom>
                  </pic:spPr>
                </pic:pic>
              </a:graphicData>
            </a:graphic>
          </wp:inline>
        </w:drawing>
      </w:r>
      <w:r w:rsidRPr="00EF04C7">
        <w:rPr>
          <w:rFonts w:ascii="Times New Roman" w:hAnsi="Times New Roman" w:cs="Times New Roman"/>
          <w:noProof/>
        </w:rPr>
        <w:drawing>
          <wp:inline distT="0" distB="0" distL="0" distR="0" wp14:anchorId="4E6C1ED9" wp14:editId="24E838E9">
            <wp:extent cx="3044414" cy="2283311"/>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vm_train.png"/>
                    <pic:cNvPicPr/>
                  </pic:nvPicPr>
                  <pic:blipFill>
                    <a:blip r:embed="rId7">
                      <a:extLst>
                        <a:ext uri="{28A0092B-C50C-407E-A947-70E740481C1C}">
                          <a14:useLocalDpi xmlns:a14="http://schemas.microsoft.com/office/drawing/2010/main" val="0"/>
                        </a:ext>
                      </a:extLst>
                    </a:blip>
                    <a:stretch>
                      <a:fillRect/>
                    </a:stretch>
                  </pic:blipFill>
                  <pic:spPr>
                    <a:xfrm>
                      <a:off x="0" y="0"/>
                      <a:ext cx="3060195" cy="2295147"/>
                    </a:xfrm>
                    <a:prstGeom prst="rect">
                      <a:avLst/>
                    </a:prstGeom>
                  </pic:spPr>
                </pic:pic>
              </a:graphicData>
            </a:graphic>
          </wp:inline>
        </w:drawing>
      </w:r>
    </w:p>
    <w:p w:rsidR="002B4BE1" w:rsidRPr="00EF04C7" w:rsidRDefault="002B4BE1" w:rsidP="002B4BE1">
      <w:pPr>
        <w:jc w:val="center"/>
        <w:rPr>
          <w:rFonts w:ascii="Times New Roman" w:hAnsi="Times New Roman" w:cs="Times New Roman"/>
        </w:rPr>
      </w:pPr>
    </w:p>
    <w:p w:rsidR="00EF04C7" w:rsidRPr="00EF04C7" w:rsidRDefault="00A51D59" w:rsidP="00EF04C7">
      <w:pPr>
        <w:pStyle w:val="ListParagraph"/>
        <w:numPr>
          <w:ilvl w:val="0"/>
          <w:numId w:val="1"/>
        </w:numPr>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r>
      <w:proofErr w:type="spellStart"/>
      <w:r w:rsidR="00EF04C7" w:rsidRPr="00EF04C7">
        <w:rPr>
          <w:rFonts w:ascii="Times New Roman" w:hAnsi="Times New Roman" w:cs="Times New Roman"/>
        </w:rPr>
        <w:t>max_features</w:t>
      </w:r>
      <w:proofErr w:type="spellEnd"/>
      <w:r w:rsidR="00EF04C7" w:rsidRPr="00EF04C7">
        <w:rPr>
          <w:rFonts w:ascii="Times New Roman" w:hAnsi="Times New Roman" w:cs="Times New Roman"/>
        </w:rPr>
        <w:t xml:space="preserve"> for </w:t>
      </w:r>
      <w:r w:rsidR="00EF04C7" w:rsidRPr="00EF04C7">
        <w:rPr>
          <w:rFonts w:ascii="Times New Roman" w:hAnsi="Times New Roman" w:cs="Times New Roman"/>
        </w:rPr>
        <w:t>Decision Tree, a larger value of ‘</w:t>
      </w:r>
      <w:proofErr w:type="spellStart"/>
      <w:r w:rsidR="00EF04C7" w:rsidRPr="00EF04C7">
        <w:rPr>
          <w:rFonts w:ascii="Times New Roman" w:hAnsi="Times New Roman" w:cs="Times New Roman"/>
        </w:rPr>
        <w:t>max_features</w:t>
      </w:r>
      <w:proofErr w:type="spellEnd"/>
      <w:r w:rsidR="00EF04C7" w:rsidRPr="00EF04C7">
        <w:rPr>
          <w:rFonts w:ascii="Times New Roman" w:hAnsi="Times New Roman" w:cs="Times New Roman"/>
        </w:rPr>
        <w:t>’</w:t>
      </w:r>
      <w:r w:rsidR="00EF04C7" w:rsidRPr="00EF04C7">
        <w:rPr>
          <w:rFonts w:ascii="Times New Roman" w:hAnsi="Times New Roman" w:cs="Times New Roman"/>
        </w:rPr>
        <w:t xml:space="preserve"> parameter is often pairing with </w:t>
      </w:r>
      <w:r w:rsidR="00EF04C7" w:rsidRPr="00EF04C7">
        <w:rPr>
          <w:rFonts w:ascii="Times New Roman" w:hAnsi="Times New Roman" w:cs="Times New Roman"/>
        </w:rPr>
        <w:t xml:space="preserve">higher level of computational complexity, at the contrast, smaller value of </w:t>
      </w:r>
      <w:proofErr w:type="spellStart"/>
      <w:r w:rsidR="00EF04C7" w:rsidRPr="00EF04C7">
        <w:rPr>
          <w:rFonts w:ascii="Times New Roman" w:hAnsi="Times New Roman" w:cs="Times New Roman"/>
        </w:rPr>
        <w:t>max_features</w:t>
      </w:r>
      <w:proofErr w:type="spellEnd"/>
      <w:r w:rsidR="00EF04C7" w:rsidRPr="00EF04C7">
        <w:rPr>
          <w:rFonts w:ascii="Times New Roman" w:hAnsi="Times New Roman" w:cs="Times New Roman"/>
        </w:rPr>
        <w:t xml:space="preserve"> could </w:t>
      </w:r>
      <w:r w:rsidR="00EF04C7">
        <w:rPr>
          <w:rFonts w:ascii="Times New Roman" w:hAnsi="Times New Roman" w:cs="Times New Roman"/>
        </w:rPr>
        <w:t>provide a</w:t>
      </w:r>
      <w:r w:rsidR="00EF04C7" w:rsidRPr="00EF04C7">
        <w:rPr>
          <w:rFonts w:ascii="Times New Roman" w:hAnsi="Times New Roman" w:cs="Times New Roman"/>
        </w:rPr>
        <w:t xml:space="preserve"> </w:t>
      </w:r>
      <w:r w:rsidR="00EF04C7">
        <w:rPr>
          <w:rFonts w:ascii="Times New Roman" w:hAnsi="Times New Roman" w:cs="Times New Roman"/>
        </w:rPr>
        <w:t>higher error rate.</w:t>
      </w:r>
    </w:p>
    <w:p w:rsidR="00EF04C7" w:rsidRPr="00EF04C7" w:rsidRDefault="00A51D59" w:rsidP="00EF04C7">
      <w:pPr>
        <w:pStyle w:val="ListParagraph"/>
        <w:numPr>
          <w:ilvl w:val="1"/>
          <w:numId w:val="1"/>
        </w:numPr>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ab/>
      </w:r>
      <w:r w:rsidR="00EF04C7" w:rsidRPr="00EF04C7">
        <w:rPr>
          <w:rFonts w:ascii="Times New Roman" w:hAnsi="Times New Roman" w:cs="Times New Roman"/>
        </w:rPr>
        <w:t xml:space="preserve">the setting of </w:t>
      </w:r>
      <w:proofErr w:type="spellStart"/>
      <w:r w:rsidR="00EF04C7" w:rsidRPr="00EF04C7">
        <w:rPr>
          <w:rFonts w:ascii="Times New Roman" w:hAnsi="Times New Roman" w:cs="Times New Roman"/>
        </w:rPr>
        <w:t>max_features</w:t>
      </w:r>
      <w:proofErr w:type="spellEnd"/>
      <w:r w:rsidR="00EF04C7" w:rsidRPr="00EF04C7">
        <w:rPr>
          <w:rFonts w:ascii="Times New Roman" w:hAnsi="Times New Roman" w:cs="Times New Roman"/>
        </w:rPr>
        <w:t>:</w:t>
      </w:r>
    </w:p>
    <w:p w:rsidR="00EF04C7" w:rsidRPr="00EF04C7" w:rsidRDefault="00EF04C7" w:rsidP="00EF04C7">
      <w:pPr>
        <w:pStyle w:val="HTMLPreformatted"/>
        <w:shd w:val="clear" w:color="auto" w:fill="33353B"/>
        <w:rPr>
          <w:rFonts w:ascii="Times New Roman" w:hAnsi="Times New Roman" w:cs="Times New Roman"/>
          <w:color w:val="AAAAAA"/>
          <w:sz w:val="26"/>
          <w:szCs w:val="26"/>
        </w:rPr>
      </w:pPr>
      <w:r w:rsidRPr="00EF04C7">
        <w:rPr>
          <w:rFonts w:ascii="Times New Roman" w:hAnsi="Times New Roman" w:cs="Times New Roman"/>
          <w:color w:val="8FA1B3"/>
          <w:sz w:val="26"/>
          <w:szCs w:val="26"/>
        </w:rPr>
        <w:tab/>
      </w:r>
      <w:r w:rsidRPr="00EF04C7">
        <w:rPr>
          <w:rFonts w:ascii="Times New Roman" w:hAnsi="Times New Roman" w:cs="Times New Roman"/>
          <w:color w:val="8FA1B3"/>
          <w:sz w:val="26"/>
          <w:szCs w:val="26"/>
        </w:rPr>
        <w:tab/>
      </w:r>
      <w:r w:rsidRPr="00EF04C7">
        <w:rPr>
          <w:rFonts w:ascii="Times New Roman" w:hAnsi="Times New Roman" w:cs="Times New Roman"/>
          <w:color w:val="8FA1B3"/>
          <w:sz w:val="26"/>
          <w:szCs w:val="26"/>
        </w:rPr>
        <w:tab/>
      </w:r>
      <w:proofErr w:type="spellStart"/>
      <w:r w:rsidRPr="00EF04C7">
        <w:rPr>
          <w:rFonts w:ascii="Times New Roman" w:hAnsi="Times New Roman" w:cs="Times New Roman"/>
          <w:color w:val="8FA1B3"/>
          <w:sz w:val="26"/>
          <w:szCs w:val="26"/>
        </w:rPr>
        <w:t>dc_m</w:t>
      </w:r>
      <w:proofErr w:type="spellEnd"/>
      <w:r w:rsidRPr="00EF04C7">
        <w:rPr>
          <w:rFonts w:ascii="Times New Roman" w:hAnsi="Times New Roman" w:cs="Times New Roman"/>
          <w:color w:val="8FA1B3"/>
          <w:sz w:val="26"/>
          <w:szCs w:val="26"/>
        </w:rPr>
        <w:t xml:space="preserve"> </w:t>
      </w:r>
      <w:r w:rsidRPr="00EF04C7">
        <w:rPr>
          <w:rFonts w:ascii="Times New Roman" w:hAnsi="Times New Roman" w:cs="Times New Roman"/>
          <w:color w:val="C0C5CE"/>
          <w:sz w:val="26"/>
          <w:szCs w:val="26"/>
        </w:rPr>
        <w:t xml:space="preserve">= </w:t>
      </w:r>
      <w:r w:rsidRPr="00EF04C7">
        <w:rPr>
          <w:rFonts w:ascii="Times New Roman" w:hAnsi="Times New Roman" w:cs="Times New Roman"/>
          <w:color w:val="8FA1B3"/>
          <w:sz w:val="26"/>
          <w:szCs w:val="26"/>
        </w:rPr>
        <w:t>[</w:t>
      </w:r>
      <w:r w:rsidRPr="00EF04C7">
        <w:rPr>
          <w:rFonts w:ascii="Times New Roman" w:hAnsi="Times New Roman" w:cs="Times New Roman"/>
          <w:b/>
          <w:bCs/>
          <w:color w:val="D08770"/>
          <w:sz w:val="26"/>
          <w:szCs w:val="26"/>
        </w:rPr>
        <w:t>1</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2</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3</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4</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5</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6</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7</w:t>
      </w:r>
      <w:r w:rsidRPr="00EF04C7">
        <w:rPr>
          <w:rFonts w:ascii="Times New Roman" w:hAnsi="Times New Roman" w:cs="Times New Roman"/>
          <w:color w:val="C0C5CE"/>
          <w:sz w:val="26"/>
          <w:szCs w:val="26"/>
        </w:rPr>
        <w:t>,</w:t>
      </w:r>
      <w:r w:rsidRPr="00EF04C7">
        <w:rPr>
          <w:rFonts w:ascii="Times New Roman" w:hAnsi="Times New Roman" w:cs="Times New Roman"/>
          <w:b/>
          <w:bCs/>
          <w:color w:val="D08770"/>
          <w:sz w:val="26"/>
          <w:szCs w:val="26"/>
        </w:rPr>
        <w:t>8</w:t>
      </w:r>
      <w:r w:rsidRPr="00EF04C7">
        <w:rPr>
          <w:rFonts w:ascii="Times New Roman" w:hAnsi="Times New Roman" w:cs="Times New Roman"/>
          <w:color w:val="8FA1B3"/>
          <w:sz w:val="26"/>
          <w:szCs w:val="26"/>
        </w:rPr>
        <w:t>]</w:t>
      </w:r>
    </w:p>
    <w:p w:rsidR="00EF04C7" w:rsidRDefault="00EF04C7" w:rsidP="00EF04C7">
      <w:pPr>
        <w:pStyle w:val="ListParagraph"/>
        <w:ind w:left="2160"/>
        <w:rPr>
          <w:rFonts w:ascii="Times New Roman" w:hAnsi="Times New Roman" w:cs="Times New Roman"/>
        </w:rPr>
      </w:pPr>
      <w:r w:rsidRPr="00EF04C7">
        <w:rPr>
          <w:rFonts w:ascii="Times New Roman" w:hAnsi="Times New Roman" w:cs="Times New Roman"/>
        </w:rPr>
        <w:t xml:space="preserve">as </w:t>
      </w:r>
      <w:r>
        <w:rPr>
          <w:rFonts w:ascii="Times New Roman" w:hAnsi="Times New Roman" w:cs="Times New Roman"/>
        </w:rPr>
        <w:t>shown below</w:t>
      </w:r>
      <w:r w:rsidRPr="00EF04C7">
        <w:rPr>
          <w:rFonts w:ascii="Times New Roman" w:hAnsi="Times New Roman" w:cs="Times New Roman"/>
        </w:rPr>
        <w:t xml:space="preserve">, the optimized validation error </w:t>
      </w:r>
      <w:r>
        <w:rPr>
          <w:rFonts w:ascii="Times New Roman" w:hAnsi="Times New Roman" w:cs="Times New Roman"/>
        </w:rPr>
        <w:t>idle at around 15</w:t>
      </w:r>
      <w:r w:rsidRPr="00EF04C7">
        <w:rPr>
          <w:rFonts w:ascii="Times New Roman" w:hAnsi="Times New Roman" w:cs="Times New Roman"/>
        </w:rPr>
        <w:t>%</w:t>
      </w:r>
      <w:r>
        <w:rPr>
          <w:rFonts w:ascii="Times New Roman" w:hAnsi="Times New Roman" w:cs="Times New Roman"/>
        </w:rPr>
        <w:t>-17</w:t>
      </w:r>
      <w:r w:rsidRPr="00EF04C7">
        <w:rPr>
          <w:rFonts w:ascii="Times New Roman" w:hAnsi="Times New Roman" w:cs="Times New Roman"/>
        </w:rPr>
        <w:t>%</w:t>
      </w:r>
      <w:r>
        <w:rPr>
          <w:rFonts w:ascii="Times New Roman" w:hAnsi="Times New Roman" w:cs="Times New Roman"/>
        </w:rPr>
        <w:t xml:space="preserve"> while the training error has a </w:t>
      </w:r>
      <w:proofErr w:type="spellStart"/>
      <w:r>
        <w:rPr>
          <w:rFonts w:ascii="Times New Roman" w:hAnsi="Times New Roman" w:cs="Times New Roman"/>
        </w:rPr>
        <w:t>slightlyworse</w:t>
      </w:r>
      <w:proofErr w:type="spellEnd"/>
      <w:r>
        <w:rPr>
          <w:rFonts w:ascii="Times New Roman" w:hAnsi="Times New Roman" w:cs="Times New Roman"/>
        </w:rPr>
        <w:t xml:space="preserve"> performance at around 17</w:t>
      </w:r>
      <w:r w:rsidRPr="00EF04C7">
        <w:rPr>
          <w:rFonts w:ascii="Times New Roman" w:hAnsi="Times New Roman" w:cs="Times New Roman"/>
        </w:rPr>
        <w:t>%</w:t>
      </w:r>
      <w:r>
        <w:rPr>
          <w:rFonts w:ascii="Times New Roman" w:hAnsi="Times New Roman" w:cs="Times New Roman"/>
        </w:rPr>
        <w:t>-22</w:t>
      </w:r>
      <w:r w:rsidRPr="00EF04C7">
        <w:rPr>
          <w:rFonts w:ascii="Times New Roman" w:hAnsi="Times New Roman" w:cs="Times New Roman"/>
        </w:rPr>
        <w:t>%</w:t>
      </w:r>
      <w:r>
        <w:rPr>
          <w:rFonts w:ascii="Times New Roman" w:hAnsi="Times New Roman" w:cs="Times New Roman"/>
        </w:rPr>
        <w:t xml:space="preserve"> which is within confidence interval.</w:t>
      </w:r>
    </w:p>
    <w:p w:rsidR="00EF04C7" w:rsidRPr="00EF04C7" w:rsidRDefault="00EF04C7" w:rsidP="00EF04C7">
      <w:pPr>
        <w:pStyle w:val="ListParagraph"/>
        <w:ind w:left="2160"/>
        <w:rPr>
          <w:rFonts w:ascii="Times New Roman" w:hAnsi="Times New Roman" w:cs="Times New Roman" w:hint="eastAsia"/>
        </w:rPr>
      </w:pPr>
      <w:r>
        <w:rPr>
          <w:rFonts w:ascii="Times New Roman" w:hAnsi="Times New Roman" w:cs="Times New Roman"/>
          <w:noProof/>
        </w:rPr>
        <w:drawing>
          <wp:inline distT="0" distB="0" distL="0" distR="0" wp14:anchorId="2F63F947" wp14:editId="295EF1BC">
            <wp:extent cx="3195021" cy="239626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dc_valid.png"/>
                    <pic:cNvPicPr/>
                  </pic:nvPicPr>
                  <pic:blipFill>
                    <a:blip r:embed="rId8">
                      <a:extLst>
                        <a:ext uri="{28A0092B-C50C-407E-A947-70E740481C1C}">
                          <a14:useLocalDpi xmlns:a14="http://schemas.microsoft.com/office/drawing/2010/main" val="0"/>
                        </a:ext>
                      </a:extLst>
                    </a:blip>
                    <a:stretch>
                      <a:fillRect/>
                    </a:stretch>
                  </pic:blipFill>
                  <pic:spPr>
                    <a:xfrm>
                      <a:off x="0" y="0"/>
                      <a:ext cx="3210944" cy="2408208"/>
                    </a:xfrm>
                    <a:prstGeom prst="rect">
                      <a:avLst/>
                    </a:prstGeom>
                  </pic:spPr>
                </pic:pic>
              </a:graphicData>
            </a:graphic>
          </wp:inline>
        </w:drawing>
      </w:r>
    </w:p>
    <w:p w:rsidR="00EF04C7" w:rsidRDefault="00EF04C7" w:rsidP="002B4BE1">
      <w:pPr>
        <w:jc w:val="center"/>
        <w:rPr>
          <w:rFonts w:ascii="Times New Roman" w:hAnsi="Times New Roman" w:cs="Times New Roman"/>
        </w:rPr>
      </w:pPr>
      <w:r>
        <w:rPr>
          <w:rFonts w:ascii="Times New Roman" w:hAnsi="Times New Roman" w:cs="Times New Roman"/>
          <w:noProof/>
        </w:rPr>
        <w:drawing>
          <wp:inline distT="0" distB="0" distL="0" distR="0">
            <wp:extent cx="3284668" cy="2463501"/>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c_train.png"/>
                    <pic:cNvPicPr/>
                  </pic:nvPicPr>
                  <pic:blipFill>
                    <a:blip r:embed="rId9">
                      <a:extLst>
                        <a:ext uri="{28A0092B-C50C-407E-A947-70E740481C1C}">
                          <a14:useLocalDpi xmlns:a14="http://schemas.microsoft.com/office/drawing/2010/main" val="0"/>
                        </a:ext>
                      </a:extLst>
                    </a:blip>
                    <a:stretch>
                      <a:fillRect/>
                    </a:stretch>
                  </pic:blipFill>
                  <pic:spPr>
                    <a:xfrm>
                      <a:off x="0" y="0"/>
                      <a:ext cx="3303123" cy="2477342"/>
                    </a:xfrm>
                    <a:prstGeom prst="rect">
                      <a:avLst/>
                    </a:prstGeom>
                  </pic:spPr>
                </pic:pic>
              </a:graphicData>
            </a:graphic>
          </wp:inline>
        </w:drawing>
      </w:r>
    </w:p>
    <w:p w:rsidR="00EF04C7" w:rsidRPr="00EF04C7" w:rsidRDefault="00A51D59" w:rsidP="005328E6">
      <w:pPr>
        <w:pStyle w:val="ListParagraph"/>
        <w:numPr>
          <w:ilvl w:val="0"/>
          <w:numId w:val="1"/>
        </w:numPr>
        <w:rPr>
          <w:rFonts w:ascii="Times New Roman" w:hAnsi="Times New Roman" w:cs="Times New Roman"/>
        </w:rPr>
      </w:pPr>
      <w:r>
        <w:rPr>
          <w:rFonts w:ascii="Times New Roman" w:hAnsi="Times New Roman" w:cs="Times New Roman"/>
        </w:rPr>
        <w:t>1.1</w:t>
      </w:r>
      <w:r>
        <w:rPr>
          <w:rFonts w:ascii="Times New Roman" w:hAnsi="Times New Roman" w:cs="Times New Roman"/>
        </w:rPr>
        <w:tab/>
      </w:r>
      <w:proofErr w:type="spellStart"/>
      <w:r w:rsidR="00EF04C7">
        <w:rPr>
          <w:rFonts w:ascii="Times New Roman" w:hAnsi="Times New Roman" w:cs="Times New Roman"/>
        </w:rPr>
        <w:t>n_estimators</w:t>
      </w:r>
      <w:proofErr w:type="spellEnd"/>
      <w:r w:rsidR="00EF04C7" w:rsidRPr="00EF04C7">
        <w:rPr>
          <w:rFonts w:ascii="Times New Roman" w:hAnsi="Times New Roman" w:cs="Times New Roman"/>
        </w:rPr>
        <w:t xml:space="preserve"> for </w:t>
      </w:r>
      <w:proofErr w:type="spellStart"/>
      <w:r w:rsidR="00EF04C7">
        <w:rPr>
          <w:rFonts w:ascii="Times New Roman" w:hAnsi="Times New Roman" w:cs="Times New Roman"/>
        </w:rPr>
        <w:t>adaBoost</w:t>
      </w:r>
      <w:proofErr w:type="spellEnd"/>
      <w:r w:rsidR="00EF04C7" w:rsidRPr="00EF04C7">
        <w:rPr>
          <w:rFonts w:ascii="Times New Roman" w:hAnsi="Times New Roman" w:cs="Times New Roman"/>
        </w:rPr>
        <w:t>, a larger value of ‘</w:t>
      </w:r>
      <w:r w:rsidR="00EF04C7">
        <w:rPr>
          <w:rFonts w:ascii="Times New Roman" w:hAnsi="Times New Roman" w:cs="Times New Roman"/>
        </w:rPr>
        <w:t>estimators</w:t>
      </w:r>
      <w:r w:rsidR="00EF04C7" w:rsidRPr="00EF04C7">
        <w:rPr>
          <w:rFonts w:ascii="Times New Roman" w:hAnsi="Times New Roman" w:cs="Times New Roman"/>
        </w:rPr>
        <w:t xml:space="preserve">’ parameter </w:t>
      </w:r>
      <w:r w:rsidR="00EF04C7">
        <w:rPr>
          <w:rFonts w:ascii="Times New Roman" w:hAnsi="Times New Roman" w:cs="Times New Roman"/>
        </w:rPr>
        <w:t xml:space="preserve">could </w:t>
      </w:r>
      <w:r w:rsidR="005328E6">
        <w:rPr>
          <w:rFonts w:ascii="Times New Roman" w:hAnsi="Times New Roman" w:cs="Times New Roman"/>
        </w:rPr>
        <w:t xml:space="preserve">generate a better </w:t>
      </w:r>
      <w:proofErr w:type="gramStart"/>
      <w:r w:rsidR="005328E6">
        <w:rPr>
          <w:rFonts w:ascii="Times New Roman" w:hAnsi="Times New Roman" w:cs="Times New Roman"/>
        </w:rPr>
        <w:t>classifier,</w:t>
      </w:r>
      <w:proofErr w:type="gramEnd"/>
      <w:r w:rsidR="005328E6">
        <w:rPr>
          <w:rFonts w:ascii="Times New Roman" w:hAnsi="Times New Roman" w:cs="Times New Roman"/>
        </w:rPr>
        <w:t xml:space="preserve"> however, an ideal fit would only need a small value in which case boosting could</w:t>
      </w:r>
      <w:r w:rsidR="005328E6" w:rsidRPr="005328E6">
        <w:rPr>
          <w:rFonts w:ascii="Times New Roman" w:hAnsi="Times New Roman" w:cs="Times New Roman"/>
        </w:rPr>
        <w:t xml:space="preserve"> terminated</w:t>
      </w:r>
      <w:r w:rsidR="005328E6">
        <w:rPr>
          <w:rFonts w:ascii="Times New Roman" w:hAnsi="Times New Roman" w:cs="Times New Roman"/>
        </w:rPr>
        <w:t xml:space="preserve"> early</w:t>
      </w:r>
    </w:p>
    <w:p w:rsidR="00EF04C7" w:rsidRPr="00EF04C7" w:rsidRDefault="00A51D59" w:rsidP="00EF04C7">
      <w:pPr>
        <w:pStyle w:val="ListParagraph"/>
        <w:numPr>
          <w:ilvl w:val="1"/>
          <w:numId w:val="1"/>
        </w:numPr>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00EF04C7" w:rsidRPr="00EF04C7">
        <w:rPr>
          <w:rFonts w:ascii="Times New Roman" w:hAnsi="Times New Roman" w:cs="Times New Roman"/>
        </w:rPr>
        <w:t xml:space="preserve">the setting of </w:t>
      </w:r>
      <w:r w:rsidR="005328E6">
        <w:rPr>
          <w:rFonts w:ascii="Times New Roman" w:hAnsi="Times New Roman" w:cs="Times New Roman"/>
        </w:rPr>
        <w:t>n</w:t>
      </w:r>
      <w:r w:rsidR="00EF04C7" w:rsidRPr="00EF04C7">
        <w:rPr>
          <w:rFonts w:ascii="Times New Roman" w:hAnsi="Times New Roman" w:cs="Times New Roman"/>
        </w:rPr>
        <w:t>_</w:t>
      </w:r>
      <w:r w:rsidR="005328E6" w:rsidRPr="005328E6">
        <w:rPr>
          <w:rFonts w:ascii="Times New Roman" w:hAnsi="Times New Roman" w:cs="Times New Roman"/>
        </w:rPr>
        <w:t xml:space="preserve"> </w:t>
      </w:r>
      <w:r w:rsidR="005328E6">
        <w:rPr>
          <w:rFonts w:ascii="Times New Roman" w:hAnsi="Times New Roman" w:cs="Times New Roman"/>
        </w:rPr>
        <w:t>estimators</w:t>
      </w:r>
      <w:r w:rsidR="00EF04C7" w:rsidRPr="00EF04C7">
        <w:rPr>
          <w:rFonts w:ascii="Times New Roman" w:hAnsi="Times New Roman" w:cs="Times New Roman"/>
        </w:rPr>
        <w:t>:</w:t>
      </w:r>
      <w:r w:rsidR="005328E6">
        <w:rPr>
          <w:rFonts w:ascii="Times New Roman" w:hAnsi="Times New Roman" w:cs="Times New Roman"/>
        </w:rPr>
        <w:t xml:space="preserve"> 3, 5, 7, 9, 11, 13….</w:t>
      </w:r>
    </w:p>
    <w:p w:rsidR="00EF04C7" w:rsidRPr="00EF04C7" w:rsidRDefault="00EF04C7" w:rsidP="00EF04C7">
      <w:pPr>
        <w:pStyle w:val="HTMLPreformatted"/>
        <w:shd w:val="clear" w:color="auto" w:fill="33353B"/>
        <w:rPr>
          <w:rFonts w:ascii="Hack" w:hAnsi="Hack"/>
          <w:color w:val="AAAAAA"/>
          <w:sz w:val="26"/>
          <w:szCs w:val="26"/>
        </w:rPr>
      </w:pPr>
      <w:r w:rsidRPr="00EF04C7">
        <w:rPr>
          <w:rFonts w:ascii="Times New Roman" w:hAnsi="Times New Roman" w:cs="Times New Roman"/>
          <w:color w:val="8FA1B3"/>
          <w:sz w:val="26"/>
          <w:szCs w:val="26"/>
        </w:rPr>
        <w:tab/>
      </w:r>
      <w:r w:rsidRPr="00EF04C7">
        <w:rPr>
          <w:rFonts w:ascii="Times New Roman" w:hAnsi="Times New Roman" w:cs="Times New Roman"/>
          <w:color w:val="8FA1B3"/>
          <w:sz w:val="26"/>
          <w:szCs w:val="26"/>
        </w:rPr>
        <w:tab/>
      </w:r>
      <w:r w:rsidRPr="00EF04C7">
        <w:rPr>
          <w:rFonts w:ascii="Times New Roman" w:hAnsi="Times New Roman" w:cs="Times New Roman"/>
          <w:color w:val="8FA1B3"/>
          <w:sz w:val="26"/>
          <w:szCs w:val="26"/>
        </w:rPr>
        <w:tab/>
      </w:r>
      <w:proofErr w:type="spellStart"/>
      <w:r>
        <w:rPr>
          <w:rFonts w:ascii="Hack" w:hAnsi="Hack"/>
          <w:color w:val="8FA1B3"/>
          <w:sz w:val="26"/>
          <w:szCs w:val="26"/>
        </w:rPr>
        <w:t>ada_m</w:t>
      </w:r>
      <w:proofErr w:type="spellEnd"/>
      <w:r>
        <w:rPr>
          <w:rFonts w:ascii="Hack" w:hAnsi="Hack"/>
          <w:color w:val="8FA1B3"/>
          <w:sz w:val="26"/>
          <w:szCs w:val="26"/>
        </w:rPr>
        <w:t xml:space="preserve"> </w:t>
      </w:r>
      <w:r>
        <w:rPr>
          <w:rFonts w:ascii="Hack" w:hAnsi="Hack"/>
          <w:color w:val="C0C5CE"/>
          <w:sz w:val="26"/>
          <w:szCs w:val="26"/>
        </w:rPr>
        <w:t xml:space="preserve">= </w:t>
      </w:r>
      <w:r>
        <w:rPr>
          <w:rFonts w:ascii="Hack" w:hAnsi="Hack"/>
          <w:b/>
          <w:bCs/>
          <w:color w:val="D08770"/>
          <w:sz w:val="26"/>
          <w:szCs w:val="26"/>
        </w:rPr>
        <w:t>8</w:t>
      </w:r>
      <w:r>
        <w:rPr>
          <w:rFonts w:ascii="Hack" w:hAnsi="Hack"/>
          <w:color w:val="C0C5CE"/>
          <w:sz w:val="26"/>
          <w:szCs w:val="26"/>
        </w:rPr>
        <w:t>*</w:t>
      </w:r>
      <w:proofErr w:type="spellStart"/>
      <w:proofErr w:type="gramStart"/>
      <w:r>
        <w:rPr>
          <w:rFonts w:ascii="Hack" w:hAnsi="Hack"/>
          <w:color w:val="AAAAAA"/>
          <w:sz w:val="26"/>
          <w:szCs w:val="26"/>
        </w:rPr>
        <w:t>np</w:t>
      </w:r>
      <w:r>
        <w:rPr>
          <w:rFonts w:ascii="Hack" w:hAnsi="Hack"/>
          <w:color w:val="C0C5CE"/>
          <w:sz w:val="26"/>
          <w:szCs w:val="26"/>
        </w:rPr>
        <w:t>.</w:t>
      </w:r>
      <w:r>
        <w:rPr>
          <w:rFonts w:ascii="Hack" w:hAnsi="Hack"/>
          <w:color w:val="8FA1B3"/>
          <w:sz w:val="26"/>
          <w:szCs w:val="26"/>
        </w:rPr>
        <w:t>arange</w:t>
      </w:r>
      <w:proofErr w:type="spellEnd"/>
      <w:proofErr w:type="gramEnd"/>
      <w:r>
        <w:rPr>
          <w:rFonts w:ascii="Hack" w:hAnsi="Hack"/>
          <w:color w:val="8FA1B3"/>
          <w:sz w:val="26"/>
          <w:szCs w:val="26"/>
        </w:rPr>
        <w:t>(</w:t>
      </w:r>
      <w:r>
        <w:rPr>
          <w:rFonts w:ascii="Hack" w:hAnsi="Hack"/>
          <w:b/>
          <w:bCs/>
          <w:color w:val="D08770"/>
          <w:sz w:val="26"/>
          <w:szCs w:val="26"/>
        </w:rPr>
        <w:t>1</w:t>
      </w:r>
      <w:r>
        <w:rPr>
          <w:rFonts w:ascii="Hack" w:hAnsi="Hack"/>
          <w:color w:val="C0C5CE"/>
          <w:sz w:val="26"/>
          <w:szCs w:val="26"/>
        </w:rPr>
        <w:t>,</w:t>
      </w:r>
      <w:r>
        <w:rPr>
          <w:rFonts w:ascii="Hack" w:hAnsi="Hack"/>
          <w:b/>
          <w:bCs/>
          <w:color w:val="D08770"/>
          <w:sz w:val="26"/>
          <w:szCs w:val="26"/>
        </w:rPr>
        <w:t>16</w:t>
      </w:r>
      <w:r>
        <w:rPr>
          <w:rFonts w:ascii="Hack" w:hAnsi="Hack"/>
          <w:color w:val="C0C5CE"/>
          <w:sz w:val="26"/>
          <w:szCs w:val="26"/>
        </w:rPr>
        <w:t>,</w:t>
      </w:r>
      <w:r>
        <w:rPr>
          <w:rFonts w:ascii="Hack" w:hAnsi="Hack"/>
          <w:b/>
          <w:bCs/>
          <w:color w:val="D08770"/>
          <w:sz w:val="26"/>
          <w:szCs w:val="26"/>
        </w:rPr>
        <w:t>2</w:t>
      </w:r>
      <w:r>
        <w:rPr>
          <w:rFonts w:ascii="Hack" w:hAnsi="Hack"/>
          <w:color w:val="8FA1B3"/>
          <w:sz w:val="26"/>
          <w:szCs w:val="26"/>
        </w:rPr>
        <w:t>)</w:t>
      </w:r>
    </w:p>
    <w:p w:rsidR="00EF04C7" w:rsidRDefault="00EF04C7" w:rsidP="00EF04C7">
      <w:pPr>
        <w:pStyle w:val="ListParagraph"/>
        <w:ind w:left="2160"/>
        <w:rPr>
          <w:rFonts w:ascii="Times New Roman" w:hAnsi="Times New Roman" w:cs="Times New Roman"/>
        </w:rPr>
      </w:pPr>
      <w:r w:rsidRPr="00EF04C7">
        <w:rPr>
          <w:rFonts w:ascii="Times New Roman" w:hAnsi="Times New Roman" w:cs="Times New Roman"/>
        </w:rPr>
        <w:t xml:space="preserve">as </w:t>
      </w:r>
      <w:r>
        <w:rPr>
          <w:rFonts w:ascii="Times New Roman" w:hAnsi="Times New Roman" w:cs="Times New Roman"/>
        </w:rPr>
        <w:t>shown below</w:t>
      </w:r>
      <w:r w:rsidRPr="00EF04C7">
        <w:rPr>
          <w:rFonts w:ascii="Times New Roman" w:hAnsi="Times New Roman" w:cs="Times New Roman"/>
        </w:rPr>
        <w:t xml:space="preserve">, the optimized validation error </w:t>
      </w:r>
      <w:r w:rsidR="005328E6">
        <w:rPr>
          <w:rFonts w:ascii="Times New Roman" w:hAnsi="Times New Roman" w:cs="Times New Roman"/>
        </w:rPr>
        <w:t>idle at around 12</w:t>
      </w:r>
      <w:r w:rsidRPr="00EF04C7">
        <w:rPr>
          <w:rFonts w:ascii="Times New Roman" w:hAnsi="Times New Roman" w:cs="Times New Roman"/>
        </w:rPr>
        <w:t>%</w:t>
      </w:r>
      <w:r w:rsidR="005328E6">
        <w:rPr>
          <w:rFonts w:ascii="Times New Roman" w:hAnsi="Times New Roman" w:cs="Times New Roman"/>
        </w:rPr>
        <w:t>-14</w:t>
      </w:r>
      <w:r w:rsidRPr="00EF04C7">
        <w:rPr>
          <w:rFonts w:ascii="Times New Roman" w:hAnsi="Times New Roman" w:cs="Times New Roman"/>
        </w:rPr>
        <w:t>%</w:t>
      </w:r>
      <w:r>
        <w:rPr>
          <w:rFonts w:ascii="Times New Roman" w:hAnsi="Times New Roman" w:cs="Times New Roman"/>
        </w:rPr>
        <w:t xml:space="preserve"> while the training error has a </w:t>
      </w:r>
      <w:proofErr w:type="spellStart"/>
      <w:r>
        <w:rPr>
          <w:rFonts w:ascii="Times New Roman" w:hAnsi="Times New Roman" w:cs="Times New Roman"/>
        </w:rPr>
        <w:t>slightlyworse</w:t>
      </w:r>
      <w:proofErr w:type="spellEnd"/>
      <w:r>
        <w:rPr>
          <w:rFonts w:ascii="Times New Roman" w:hAnsi="Times New Roman" w:cs="Times New Roman"/>
        </w:rPr>
        <w:t xml:space="preserve"> performance at arou</w:t>
      </w:r>
      <w:r w:rsidR="005328E6">
        <w:rPr>
          <w:rFonts w:ascii="Times New Roman" w:hAnsi="Times New Roman" w:cs="Times New Roman"/>
        </w:rPr>
        <w:t>nd 12</w:t>
      </w:r>
      <w:r w:rsidRPr="00EF04C7">
        <w:rPr>
          <w:rFonts w:ascii="Times New Roman" w:hAnsi="Times New Roman" w:cs="Times New Roman"/>
        </w:rPr>
        <w:t>%</w:t>
      </w:r>
      <w:r w:rsidR="005328E6">
        <w:rPr>
          <w:rFonts w:ascii="Times New Roman" w:hAnsi="Times New Roman" w:cs="Times New Roman"/>
        </w:rPr>
        <w:t>-15</w:t>
      </w:r>
      <w:r w:rsidRPr="00EF04C7">
        <w:rPr>
          <w:rFonts w:ascii="Times New Roman" w:hAnsi="Times New Roman" w:cs="Times New Roman"/>
        </w:rPr>
        <w:t>%</w:t>
      </w:r>
      <w:r>
        <w:rPr>
          <w:rFonts w:ascii="Times New Roman" w:hAnsi="Times New Roman" w:cs="Times New Roman"/>
        </w:rPr>
        <w:t xml:space="preserve"> which is </w:t>
      </w:r>
      <w:r w:rsidR="005328E6">
        <w:rPr>
          <w:rFonts w:ascii="Times New Roman" w:hAnsi="Times New Roman" w:cs="Times New Roman"/>
        </w:rPr>
        <w:t xml:space="preserve">still </w:t>
      </w:r>
      <w:r>
        <w:rPr>
          <w:rFonts w:ascii="Times New Roman" w:hAnsi="Times New Roman" w:cs="Times New Roman"/>
        </w:rPr>
        <w:t>within confidence interval</w:t>
      </w:r>
      <w:r w:rsidR="005328E6">
        <w:rPr>
          <w:rFonts w:ascii="Times New Roman" w:hAnsi="Times New Roman" w:cs="Times New Roman"/>
        </w:rPr>
        <w:t>, similar to the error rates of Decision Tree</w:t>
      </w:r>
      <w:r>
        <w:rPr>
          <w:rFonts w:ascii="Times New Roman" w:hAnsi="Times New Roman" w:cs="Times New Roman"/>
        </w:rPr>
        <w:t>.</w:t>
      </w:r>
    </w:p>
    <w:p w:rsidR="00EF04C7" w:rsidRPr="00EF04C7" w:rsidRDefault="005328E6" w:rsidP="002B4BE1">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399417" cy="2549563"/>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ada_valid.png"/>
                    <pic:cNvPicPr/>
                  </pic:nvPicPr>
                  <pic:blipFill>
                    <a:blip r:embed="rId10">
                      <a:extLst>
                        <a:ext uri="{28A0092B-C50C-407E-A947-70E740481C1C}">
                          <a14:useLocalDpi xmlns:a14="http://schemas.microsoft.com/office/drawing/2010/main" val="0"/>
                        </a:ext>
                      </a:extLst>
                    </a:blip>
                    <a:stretch>
                      <a:fillRect/>
                    </a:stretch>
                  </pic:blipFill>
                  <pic:spPr>
                    <a:xfrm>
                      <a:off x="0" y="0"/>
                      <a:ext cx="3404675" cy="2553507"/>
                    </a:xfrm>
                    <a:prstGeom prst="rect">
                      <a:avLst/>
                    </a:prstGeom>
                  </pic:spPr>
                </pic:pic>
              </a:graphicData>
            </a:graphic>
          </wp:inline>
        </w:drawing>
      </w:r>
      <w:r>
        <w:rPr>
          <w:rFonts w:ascii="Times New Roman" w:hAnsi="Times New Roman" w:cs="Times New Roman"/>
          <w:noProof/>
        </w:rPr>
        <w:drawing>
          <wp:inline distT="0" distB="0" distL="0" distR="0">
            <wp:extent cx="3195021" cy="2396266"/>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ada_train2.png"/>
                    <pic:cNvPicPr/>
                  </pic:nvPicPr>
                  <pic:blipFill>
                    <a:blip r:embed="rId11">
                      <a:extLst>
                        <a:ext uri="{28A0092B-C50C-407E-A947-70E740481C1C}">
                          <a14:useLocalDpi xmlns:a14="http://schemas.microsoft.com/office/drawing/2010/main" val="0"/>
                        </a:ext>
                      </a:extLst>
                    </a:blip>
                    <a:stretch>
                      <a:fillRect/>
                    </a:stretch>
                  </pic:blipFill>
                  <pic:spPr>
                    <a:xfrm>
                      <a:off x="0" y="0"/>
                      <a:ext cx="3208285" cy="2406214"/>
                    </a:xfrm>
                    <a:prstGeom prst="rect">
                      <a:avLst/>
                    </a:prstGeom>
                  </pic:spPr>
                </pic:pic>
              </a:graphicData>
            </a:graphic>
          </wp:inline>
        </w:drawing>
      </w:r>
    </w:p>
    <w:p w:rsidR="002B4BE1" w:rsidRDefault="002B4BE1" w:rsidP="00A51D59">
      <w:pPr>
        <w:pStyle w:val="Heading2"/>
      </w:pPr>
      <w:r w:rsidRPr="00EF04C7">
        <w:t>Describe your model selection procedure. Your report should be clear enough for one to repeat your experiment by only reading your report.</w:t>
      </w:r>
    </w:p>
    <w:p w:rsidR="005328E6" w:rsidRDefault="005328E6" w:rsidP="002B4BE1">
      <w:pPr>
        <w:rPr>
          <w:rFonts w:ascii="Times New Roman" w:hAnsi="Times New Roman" w:cs="Times New Roman"/>
        </w:rPr>
      </w:pPr>
      <w:r>
        <w:rPr>
          <w:rFonts w:ascii="Times New Roman" w:hAnsi="Times New Roman" w:cs="Times New Roman"/>
        </w:rPr>
        <w:tab/>
        <w:t>For the data preprocessing, I first load the csv file and analyzed the relationship between each of them,</w:t>
      </w:r>
    </w:p>
    <w:p w:rsidR="005328E6" w:rsidRPr="005328E6" w:rsidRDefault="005328E6" w:rsidP="005328E6">
      <w:pPr>
        <w:pStyle w:val="ListParagraph"/>
        <w:numPr>
          <w:ilvl w:val="0"/>
          <w:numId w:val="2"/>
        </w:numPr>
        <w:rPr>
          <w:rFonts w:ascii="Times New Roman" w:hAnsi="Times New Roman" w:cs="Times New Roman"/>
        </w:rPr>
      </w:pPr>
      <w:r>
        <w:rPr>
          <w:rFonts w:ascii="Times New Roman" w:hAnsi="Times New Roman" w:cs="Times New Roman"/>
        </w:rPr>
        <w:t>Parch, number of parents on board, could be simply neglected since only 10% people have more than 3 of them, which makes this feature mathematically insignificant (</w:t>
      </w:r>
      <w:proofErr w:type="spellStart"/>
      <w:r>
        <w:rPr>
          <w:rFonts w:ascii="Times New Roman" w:hAnsi="Times New Roman" w:cs="Times New Roman"/>
        </w:rPr>
        <w:t>droped</w:t>
      </w:r>
      <w:proofErr w:type="spellEnd"/>
      <w:r>
        <w:rPr>
          <w:rFonts w:ascii="Times New Roman" w:hAnsi="Times New Roman" w:cs="Times New Roman"/>
        </w:rPr>
        <w:t>)</w:t>
      </w:r>
    </w:p>
    <w:p w:rsidR="005328E6" w:rsidRDefault="005328E6" w:rsidP="005328E6">
      <w:pPr>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extent cx="3603812" cy="2702859"/>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mp_Parch.png"/>
                    <pic:cNvPicPr/>
                  </pic:nvPicPr>
                  <pic:blipFill>
                    <a:blip r:embed="rId12">
                      <a:extLst>
                        <a:ext uri="{28A0092B-C50C-407E-A947-70E740481C1C}">
                          <a14:useLocalDpi xmlns:a14="http://schemas.microsoft.com/office/drawing/2010/main" val="0"/>
                        </a:ext>
                      </a:extLst>
                    </a:blip>
                    <a:stretch>
                      <a:fillRect/>
                    </a:stretch>
                  </pic:blipFill>
                  <pic:spPr>
                    <a:xfrm>
                      <a:off x="0" y="0"/>
                      <a:ext cx="3615677" cy="2711758"/>
                    </a:xfrm>
                    <a:prstGeom prst="rect">
                      <a:avLst/>
                    </a:prstGeom>
                  </pic:spPr>
                </pic:pic>
              </a:graphicData>
            </a:graphic>
          </wp:inline>
        </w:drawing>
      </w:r>
    </w:p>
    <w:p w:rsidR="000243B2" w:rsidRDefault="000243B2" w:rsidP="005328E6">
      <w:pPr>
        <w:pStyle w:val="ListParagraph"/>
        <w:numPr>
          <w:ilvl w:val="0"/>
          <w:numId w:val="2"/>
        </w:numPr>
        <w:rPr>
          <w:rFonts w:ascii="Times New Roman" w:hAnsi="Times New Roman" w:cs="Times New Roman"/>
        </w:rPr>
      </w:pPr>
      <w:proofErr w:type="spellStart"/>
      <w:r>
        <w:rPr>
          <w:rFonts w:ascii="Times New Roman" w:hAnsi="Times New Roman" w:cs="Times New Roman"/>
        </w:rPr>
        <w:t>SibSp</w:t>
      </w:r>
      <w:proofErr w:type="spellEnd"/>
      <w:r>
        <w:rPr>
          <w:rFonts w:ascii="Times New Roman" w:hAnsi="Times New Roman" w:cs="Times New Roman"/>
        </w:rPr>
        <w:t>, Number of siblings, this could use a bit modification, females have more than 2 siblings on board suffered from the tragic. Note: at 6 and 5, the survival rate was close to 0%</w:t>
      </w:r>
    </w:p>
    <w:p w:rsidR="000243B2" w:rsidRDefault="000243B2" w:rsidP="000243B2">
      <w:pPr>
        <w:pStyle w:val="ListParagraph"/>
        <w:ind w:left="1080" w:firstLine="360"/>
        <w:rPr>
          <w:rFonts w:ascii="Times New Roman" w:hAnsi="Times New Roman" w:cs="Times New Roman"/>
        </w:rPr>
      </w:pPr>
      <w:r>
        <w:rPr>
          <w:rFonts w:ascii="Times New Roman" w:hAnsi="Times New Roman" w:cs="Times New Roman"/>
          <w:noProof/>
        </w:rPr>
        <w:drawing>
          <wp:inline distT="0" distB="0" distL="0" distR="0">
            <wp:extent cx="3991087" cy="299331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bSp.png"/>
                    <pic:cNvPicPr/>
                  </pic:nvPicPr>
                  <pic:blipFill>
                    <a:blip r:embed="rId13">
                      <a:extLst>
                        <a:ext uri="{28A0092B-C50C-407E-A947-70E740481C1C}">
                          <a14:useLocalDpi xmlns:a14="http://schemas.microsoft.com/office/drawing/2010/main" val="0"/>
                        </a:ext>
                      </a:extLst>
                    </a:blip>
                    <a:stretch>
                      <a:fillRect/>
                    </a:stretch>
                  </pic:blipFill>
                  <pic:spPr>
                    <a:xfrm>
                      <a:off x="0" y="0"/>
                      <a:ext cx="4002868" cy="3002151"/>
                    </a:xfrm>
                    <a:prstGeom prst="rect">
                      <a:avLst/>
                    </a:prstGeom>
                  </pic:spPr>
                </pic:pic>
              </a:graphicData>
            </a:graphic>
          </wp:inline>
        </w:drawing>
      </w:r>
    </w:p>
    <w:p w:rsidR="000243B2" w:rsidRDefault="000243B2" w:rsidP="000243B2">
      <w:pPr>
        <w:pStyle w:val="ListParagraph"/>
        <w:ind w:left="1080" w:firstLine="360"/>
        <w:rPr>
          <w:rFonts w:ascii="Times New Roman" w:hAnsi="Times New Roman" w:cs="Times New Roman"/>
        </w:rPr>
      </w:pPr>
      <w:r>
        <w:rPr>
          <w:rFonts w:ascii="Times New Roman" w:hAnsi="Times New Roman" w:cs="Times New Roman"/>
        </w:rPr>
        <w:t xml:space="preserve">Based on the analysis above, I grouped people who have more than 1 siblings on board together as got the following plot; as stated above, there was a decrease of survival rate among females as the number of siblings goes up. </w:t>
      </w:r>
    </w:p>
    <w:p w:rsidR="000243B2" w:rsidRDefault="000243B2" w:rsidP="000243B2">
      <w:pPr>
        <w:pStyle w:val="ListParagraph"/>
        <w:ind w:left="1080" w:firstLine="360"/>
        <w:rPr>
          <w:rFonts w:ascii="Times New Roman" w:hAnsi="Times New Roman" w:cs="Times New Roman" w:hint="eastAsia"/>
        </w:rPr>
      </w:pPr>
      <w:r>
        <w:rPr>
          <w:rFonts w:ascii="Times New Roman" w:hAnsi="Times New Roman" w:cs="Times New Roman"/>
          <w:noProof/>
        </w:rPr>
        <w:lastRenderedPageBreak/>
        <w:drawing>
          <wp:inline distT="0" distB="0" distL="0" distR="0" wp14:anchorId="47BBC43D" wp14:editId="09642F01">
            <wp:extent cx="3786692" cy="284001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bSp_0_1_above1.png"/>
                    <pic:cNvPicPr/>
                  </pic:nvPicPr>
                  <pic:blipFill>
                    <a:blip r:embed="rId14">
                      <a:extLst>
                        <a:ext uri="{28A0092B-C50C-407E-A947-70E740481C1C}">
                          <a14:useLocalDpi xmlns:a14="http://schemas.microsoft.com/office/drawing/2010/main" val="0"/>
                        </a:ext>
                      </a:extLst>
                    </a:blip>
                    <a:stretch>
                      <a:fillRect/>
                    </a:stretch>
                  </pic:blipFill>
                  <pic:spPr>
                    <a:xfrm>
                      <a:off x="0" y="0"/>
                      <a:ext cx="3794637" cy="2845978"/>
                    </a:xfrm>
                    <a:prstGeom prst="rect">
                      <a:avLst/>
                    </a:prstGeom>
                  </pic:spPr>
                </pic:pic>
              </a:graphicData>
            </a:graphic>
          </wp:inline>
        </w:drawing>
      </w:r>
    </w:p>
    <w:p w:rsidR="00A51D59" w:rsidRDefault="000243B2" w:rsidP="000243B2">
      <w:pPr>
        <w:pStyle w:val="ListParagraph"/>
        <w:numPr>
          <w:ilvl w:val="0"/>
          <w:numId w:val="2"/>
        </w:numPr>
        <w:rPr>
          <w:rFonts w:ascii="Times New Roman" w:hAnsi="Times New Roman" w:cs="Times New Roman"/>
        </w:rPr>
      </w:pPr>
      <w:r>
        <w:rPr>
          <w:rFonts w:ascii="Times New Roman" w:hAnsi="Times New Roman" w:cs="Times New Roman"/>
        </w:rPr>
        <w:t xml:space="preserve">Age, together with </w:t>
      </w:r>
    </w:p>
    <w:p w:rsidR="005328E6" w:rsidRDefault="00A51D59" w:rsidP="000243B2">
      <w:pPr>
        <w:pStyle w:val="ListParagraph"/>
        <w:numPr>
          <w:ilvl w:val="0"/>
          <w:numId w:val="2"/>
        </w:numPr>
        <w:rPr>
          <w:rFonts w:ascii="Times New Roman" w:hAnsi="Times New Roman" w:cs="Times New Roman"/>
        </w:rPr>
      </w:pPr>
      <w:r>
        <w:rPr>
          <w:rFonts w:ascii="Times New Roman" w:hAnsi="Times New Roman" w:cs="Times New Roman"/>
        </w:rPr>
        <w:t xml:space="preserve">4) </w:t>
      </w:r>
      <w:r w:rsidR="000243B2">
        <w:rPr>
          <w:rFonts w:ascii="Times New Roman" w:hAnsi="Times New Roman" w:cs="Times New Roman"/>
        </w:rPr>
        <w:t>Fare</w:t>
      </w:r>
      <w:r w:rsidR="005328E6">
        <w:rPr>
          <w:rFonts w:ascii="Times New Roman" w:hAnsi="Times New Roman" w:cs="Times New Roman"/>
        </w:rPr>
        <w:t xml:space="preserve"> a bit trickier</w:t>
      </w:r>
      <w:r w:rsidR="000243B2">
        <w:rPr>
          <w:rFonts w:ascii="Times New Roman" w:hAnsi="Times New Roman" w:cs="Times New Roman"/>
        </w:rPr>
        <w:t xml:space="preserve">, these two </w:t>
      </w:r>
      <w:proofErr w:type="spellStart"/>
      <w:r w:rsidR="000243B2">
        <w:rPr>
          <w:rFonts w:ascii="Times New Roman" w:hAnsi="Times New Roman" w:cs="Times New Roman"/>
        </w:rPr>
        <w:t>violinplots</w:t>
      </w:r>
      <w:proofErr w:type="spellEnd"/>
      <w:r w:rsidR="000243B2">
        <w:rPr>
          <w:rFonts w:ascii="Times New Roman" w:hAnsi="Times New Roman" w:cs="Times New Roman"/>
        </w:rPr>
        <w:t xml:space="preserve"> suggests </w:t>
      </w:r>
      <w:proofErr w:type="spellStart"/>
      <w:r w:rsidR="000243B2">
        <w:rPr>
          <w:rFonts w:ascii="Times New Roman" w:hAnsi="Times New Roman" w:cs="Times New Roman"/>
        </w:rPr>
        <w:t>futher</w:t>
      </w:r>
      <w:proofErr w:type="spellEnd"/>
      <w:r w:rsidR="000243B2">
        <w:rPr>
          <w:rFonts w:ascii="Times New Roman" w:hAnsi="Times New Roman" w:cs="Times New Roman"/>
        </w:rPr>
        <w:t xml:space="preserve"> look at the groups of ages and fares. For instance, </w:t>
      </w:r>
      <w:r w:rsidR="00022A91">
        <w:rPr>
          <w:rFonts w:ascii="Times New Roman" w:hAnsi="Times New Roman" w:cs="Times New Roman"/>
        </w:rPr>
        <w:t>fe</w:t>
      </w:r>
      <w:r w:rsidR="000243B2">
        <w:rPr>
          <w:rFonts w:ascii="Times New Roman" w:hAnsi="Times New Roman" w:cs="Times New Roman"/>
        </w:rPr>
        <w:t xml:space="preserve">male who </w:t>
      </w:r>
      <w:r w:rsidR="00022A91">
        <w:rPr>
          <w:rFonts w:ascii="Times New Roman" w:hAnsi="Times New Roman" w:cs="Times New Roman"/>
        </w:rPr>
        <w:t>were young may have a better chance to survive compare to male.</w:t>
      </w:r>
    </w:p>
    <w:p w:rsidR="000243B2" w:rsidRDefault="000243B2" w:rsidP="00022A91">
      <w:pPr>
        <w:pStyle w:val="ListParagraph"/>
        <w:ind w:left="1080" w:firstLine="360"/>
        <w:rPr>
          <w:rFonts w:ascii="Times New Roman" w:hAnsi="Times New Roman" w:cs="Times New Roman"/>
        </w:rPr>
      </w:pPr>
      <w:r>
        <w:rPr>
          <w:rFonts w:ascii="Times New Roman" w:hAnsi="Times New Roman" w:cs="Times New Roman"/>
          <w:noProof/>
        </w:rPr>
        <w:drawing>
          <wp:inline distT="0" distB="0" distL="0" distR="0" wp14:anchorId="458C6267" wp14:editId="35A7E32F">
            <wp:extent cx="3732904" cy="279967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e.png"/>
                    <pic:cNvPicPr/>
                  </pic:nvPicPr>
                  <pic:blipFill>
                    <a:blip r:embed="rId15">
                      <a:extLst>
                        <a:ext uri="{28A0092B-C50C-407E-A947-70E740481C1C}">
                          <a14:useLocalDpi xmlns:a14="http://schemas.microsoft.com/office/drawing/2010/main" val="0"/>
                        </a:ext>
                      </a:extLst>
                    </a:blip>
                    <a:stretch>
                      <a:fillRect/>
                    </a:stretch>
                  </pic:blipFill>
                  <pic:spPr>
                    <a:xfrm>
                      <a:off x="0" y="0"/>
                      <a:ext cx="3737670" cy="2803253"/>
                    </a:xfrm>
                    <a:prstGeom prst="rect">
                      <a:avLst/>
                    </a:prstGeom>
                  </pic:spPr>
                </pic:pic>
              </a:graphicData>
            </a:graphic>
          </wp:inline>
        </w:drawing>
      </w:r>
    </w:p>
    <w:p w:rsidR="005328E6" w:rsidRDefault="005328E6" w:rsidP="00022A91">
      <w:pPr>
        <w:pStyle w:val="ListParagraph"/>
        <w:ind w:left="1080"/>
        <w:rPr>
          <w:rFonts w:ascii="Times New Roman" w:hAnsi="Times New Roman" w:cs="Times New Roman"/>
        </w:rPr>
      </w:pPr>
    </w:p>
    <w:p w:rsidR="00022A91" w:rsidRDefault="005328E6" w:rsidP="00022A91">
      <w:pPr>
        <w:pStyle w:val="ListParagraph"/>
        <w:ind w:left="1800" w:firstLine="360"/>
        <w:rPr>
          <w:rFonts w:ascii="Times New Roman" w:hAnsi="Times New Roman" w:cs="Times New Roman"/>
        </w:rPr>
      </w:pPr>
      <w:r>
        <w:rPr>
          <w:rFonts w:ascii="Times New Roman" w:hAnsi="Times New Roman" w:cs="Times New Roman"/>
          <w:noProof/>
        </w:rPr>
        <w:lastRenderedPageBreak/>
        <w:drawing>
          <wp:inline distT="0" distB="0" distL="0" distR="0">
            <wp:extent cx="3302598" cy="2476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re.png"/>
                    <pic:cNvPicPr/>
                  </pic:nvPicPr>
                  <pic:blipFill>
                    <a:blip r:embed="rId16">
                      <a:extLst>
                        <a:ext uri="{28A0092B-C50C-407E-A947-70E740481C1C}">
                          <a14:useLocalDpi xmlns:a14="http://schemas.microsoft.com/office/drawing/2010/main" val="0"/>
                        </a:ext>
                      </a:extLst>
                    </a:blip>
                    <a:stretch>
                      <a:fillRect/>
                    </a:stretch>
                  </pic:blipFill>
                  <pic:spPr>
                    <a:xfrm>
                      <a:off x="0" y="0"/>
                      <a:ext cx="3310633" cy="2482975"/>
                    </a:xfrm>
                    <a:prstGeom prst="rect">
                      <a:avLst/>
                    </a:prstGeom>
                  </pic:spPr>
                </pic:pic>
              </a:graphicData>
            </a:graphic>
          </wp:inline>
        </w:drawing>
      </w:r>
    </w:p>
    <w:p w:rsidR="00022A91" w:rsidRPr="00022A91" w:rsidRDefault="00022A91" w:rsidP="00022A91">
      <w:pPr>
        <w:pStyle w:val="ListParagraph"/>
        <w:ind w:left="1800" w:firstLine="360"/>
        <w:rPr>
          <w:rFonts w:ascii="Times New Roman" w:hAnsi="Times New Roman" w:cs="Times New Roman" w:hint="eastAsia"/>
        </w:rPr>
      </w:pPr>
      <w:r>
        <w:rPr>
          <w:rFonts w:ascii="Times New Roman" w:hAnsi="Times New Roman" w:cs="Times New Roman"/>
        </w:rPr>
        <w:t xml:space="preserve">After serval </w:t>
      </w:r>
      <w:proofErr w:type="spellStart"/>
      <w:r>
        <w:rPr>
          <w:rFonts w:ascii="Times New Roman" w:hAnsi="Times New Roman" w:cs="Times New Roman"/>
        </w:rPr>
        <w:t>attempets</w:t>
      </w:r>
      <w:proofErr w:type="spellEnd"/>
      <w:r>
        <w:rPr>
          <w:rFonts w:ascii="Times New Roman" w:hAnsi="Times New Roman" w:cs="Times New Roman"/>
        </w:rPr>
        <w:t xml:space="preserve">, I figured that group them by percentiles could be a better way of exhibiting their statistical difference. As shown below, male who paid more for the ticket or physically in youth could stand a better chance to survive. </w:t>
      </w:r>
    </w:p>
    <w:p w:rsidR="005328E6" w:rsidRDefault="00022A91" w:rsidP="00022A91">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3195021" cy="2396266"/>
            <wp:effectExtent l="0" t="0" r="571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ge5_30_60_70_100.png"/>
                    <pic:cNvPicPr/>
                  </pic:nvPicPr>
                  <pic:blipFill>
                    <a:blip r:embed="rId17">
                      <a:extLst>
                        <a:ext uri="{28A0092B-C50C-407E-A947-70E740481C1C}">
                          <a14:useLocalDpi xmlns:a14="http://schemas.microsoft.com/office/drawing/2010/main" val="0"/>
                        </a:ext>
                      </a:extLst>
                    </a:blip>
                    <a:stretch>
                      <a:fillRect/>
                    </a:stretch>
                  </pic:blipFill>
                  <pic:spPr>
                    <a:xfrm>
                      <a:off x="0" y="0"/>
                      <a:ext cx="3203881" cy="2402911"/>
                    </a:xfrm>
                    <a:prstGeom prst="rect">
                      <a:avLst/>
                    </a:prstGeom>
                  </pic:spPr>
                </pic:pic>
              </a:graphicData>
            </a:graphic>
          </wp:inline>
        </w:drawing>
      </w:r>
      <w:r>
        <w:rPr>
          <w:rFonts w:ascii="Times New Roman" w:hAnsi="Times New Roman" w:cs="Times New Roman"/>
          <w:noProof/>
        </w:rPr>
        <w:drawing>
          <wp:inline distT="0" distB="0" distL="0" distR="0">
            <wp:extent cx="3324113" cy="24930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re25_50_75_100.png"/>
                    <pic:cNvPicPr/>
                  </pic:nvPicPr>
                  <pic:blipFill>
                    <a:blip r:embed="rId18">
                      <a:extLst>
                        <a:ext uri="{28A0092B-C50C-407E-A947-70E740481C1C}">
                          <a14:useLocalDpi xmlns:a14="http://schemas.microsoft.com/office/drawing/2010/main" val="0"/>
                        </a:ext>
                      </a:extLst>
                    </a:blip>
                    <a:stretch>
                      <a:fillRect/>
                    </a:stretch>
                  </pic:blipFill>
                  <pic:spPr>
                    <a:xfrm>
                      <a:off x="0" y="0"/>
                      <a:ext cx="3328001" cy="2496001"/>
                    </a:xfrm>
                    <a:prstGeom prst="rect">
                      <a:avLst/>
                    </a:prstGeom>
                  </pic:spPr>
                </pic:pic>
              </a:graphicData>
            </a:graphic>
          </wp:inline>
        </w:drawing>
      </w:r>
    </w:p>
    <w:p w:rsidR="00022A91" w:rsidRPr="005328E6" w:rsidRDefault="00022A91" w:rsidP="00022A91">
      <w:pPr>
        <w:pStyle w:val="ListParagraph"/>
        <w:numPr>
          <w:ilvl w:val="0"/>
          <w:numId w:val="2"/>
        </w:numPr>
        <w:rPr>
          <w:rFonts w:ascii="Times New Roman" w:hAnsi="Times New Roman" w:cs="Times New Roman"/>
        </w:rPr>
      </w:pPr>
      <w:r>
        <w:rPr>
          <w:rFonts w:ascii="Times New Roman" w:hAnsi="Times New Roman" w:cs="Times New Roman"/>
        </w:rPr>
        <w:lastRenderedPageBreak/>
        <w:t>Same concern applies to ticket</w:t>
      </w:r>
      <w:r w:rsidR="00A51D59">
        <w:rPr>
          <w:rFonts w:ascii="Times New Roman" w:hAnsi="Times New Roman" w:cs="Times New Roman"/>
        </w:rPr>
        <w:t>#</w:t>
      </w:r>
      <w:r>
        <w:rPr>
          <w:rFonts w:ascii="Times New Roman" w:hAnsi="Times New Roman" w:cs="Times New Roman"/>
        </w:rPr>
        <w:t xml:space="preserve"> number, after grouping the tickets by number, it could be easily found that females who hold middle numbers stands </w:t>
      </w:r>
      <w:proofErr w:type="gramStart"/>
      <w:r>
        <w:rPr>
          <w:rFonts w:ascii="Times New Roman" w:hAnsi="Times New Roman" w:cs="Times New Roman"/>
        </w:rPr>
        <w:t>a</w:t>
      </w:r>
      <w:proofErr w:type="gramEnd"/>
      <w:r>
        <w:rPr>
          <w:rFonts w:ascii="Times New Roman" w:hAnsi="Times New Roman" w:cs="Times New Roman"/>
        </w:rPr>
        <w:t xml:space="preserve"> extremely high chance of survival.</w:t>
      </w:r>
    </w:p>
    <w:p w:rsidR="005328E6" w:rsidRDefault="00022A91" w:rsidP="00022A91">
      <w:pPr>
        <w:jc w:val="center"/>
        <w:rPr>
          <w:rFonts w:ascii="Times New Roman" w:hAnsi="Times New Roman" w:cs="Times New Roman"/>
        </w:rPr>
      </w:pPr>
      <w:r>
        <w:rPr>
          <w:rFonts w:ascii="Times New Roman" w:hAnsi="Times New Roman" w:cs="Times New Roman"/>
          <w:noProof/>
        </w:rPr>
        <w:drawing>
          <wp:inline distT="0" distB="0" distL="0" distR="0">
            <wp:extent cx="2969111" cy="222683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et20_70_85_100.png"/>
                    <pic:cNvPicPr/>
                  </pic:nvPicPr>
                  <pic:blipFill>
                    <a:blip r:embed="rId19">
                      <a:extLst>
                        <a:ext uri="{28A0092B-C50C-407E-A947-70E740481C1C}">
                          <a14:useLocalDpi xmlns:a14="http://schemas.microsoft.com/office/drawing/2010/main" val="0"/>
                        </a:ext>
                      </a:extLst>
                    </a:blip>
                    <a:stretch>
                      <a:fillRect/>
                    </a:stretch>
                  </pic:blipFill>
                  <pic:spPr>
                    <a:xfrm>
                      <a:off x="0" y="0"/>
                      <a:ext cx="2973724" cy="2230293"/>
                    </a:xfrm>
                    <a:prstGeom prst="rect">
                      <a:avLst/>
                    </a:prstGeom>
                  </pic:spPr>
                </pic:pic>
              </a:graphicData>
            </a:graphic>
          </wp:inline>
        </w:drawing>
      </w:r>
    </w:p>
    <w:p w:rsidR="00A51D59" w:rsidRDefault="00022A91" w:rsidP="00022A91">
      <w:pPr>
        <w:pStyle w:val="ListParagraph"/>
        <w:numPr>
          <w:ilvl w:val="0"/>
          <w:numId w:val="2"/>
        </w:numPr>
        <w:rPr>
          <w:rFonts w:ascii="Times New Roman" w:hAnsi="Times New Roman" w:cs="Times New Roman"/>
        </w:rPr>
      </w:pPr>
      <w:r>
        <w:rPr>
          <w:rFonts w:ascii="Times New Roman" w:hAnsi="Times New Roman" w:cs="Times New Roman"/>
        </w:rPr>
        <w:t xml:space="preserve">The rest features </w:t>
      </w:r>
      <w:r w:rsidR="00A51D59">
        <w:rPr>
          <w:rFonts w:ascii="Times New Roman" w:hAnsi="Times New Roman" w:cs="Times New Roman"/>
        </w:rPr>
        <w:t xml:space="preserve">Place Embarked, </w:t>
      </w:r>
    </w:p>
    <w:p w:rsidR="00A51D59" w:rsidRDefault="00A51D59" w:rsidP="00022A91">
      <w:pPr>
        <w:pStyle w:val="ListParagraph"/>
        <w:numPr>
          <w:ilvl w:val="0"/>
          <w:numId w:val="2"/>
        </w:numPr>
        <w:rPr>
          <w:rFonts w:ascii="Times New Roman" w:hAnsi="Times New Roman" w:cs="Times New Roman"/>
        </w:rPr>
      </w:pPr>
      <w:proofErr w:type="spellStart"/>
      <w:r>
        <w:rPr>
          <w:rFonts w:ascii="Times New Roman" w:hAnsi="Times New Roman" w:cs="Times New Roman"/>
        </w:rPr>
        <w:t>Magic_feature</w:t>
      </w:r>
      <w:proofErr w:type="spellEnd"/>
      <w:r>
        <w:rPr>
          <w:rFonts w:ascii="Times New Roman" w:hAnsi="Times New Roman" w:cs="Times New Roman"/>
        </w:rPr>
        <w:t xml:space="preserve"> and </w:t>
      </w:r>
    </w:p>
    <w:p w:rsidR="00022A91" w:rsidRDefault="00A51D59" w:rsidP="00022A91">
      <w:pPr>
        <w:pStyle w:val="ListParagraph"/>
        <w:numPr>
          <w:ilvl w:val="0"/>
          <w:numId w:val="2"/>
        </w:numPr>
        <w:rPr>
          <w:rFonts w:ascii="Times New Roman" w:hAnsi="Times New Roman" w:cs="Times New Roman"/>
        </w:rPr>
      </w:pPr>
      <w:proofErr w:type="spellStart"/>
      <w:r>
        <w:rPr>
          <w:rFonts w:ascii="Times New Roman" w:hAnsi="Times New Roman" w:cs="Times New Roman"/>
        </w:rPr>
        <w:t>Pclass</w:t>
      </w:r>
      <w:proofErr w:type="spellEnd"/>
      <w:r>
        <w:rPr>
          <w:rFonts w:ascii="Times New Roman" w:hAnsi="Times New Roman" w:cs="Times New Roman"/>
        </w:rPr>
        <w:t xml:space="preserve"> </w:t>
      </w:r>
      <w:r w:rsidR="00022A91">
        <w:rPr>
          <w:rFonts w:ascii="Times New Roman" w:hAnsi="Times New Roman" w:cs="Times New Roman"/>
        </w:rPr>
        <w:t>are simple and intuitive, as stated below:</w:t>
      </w:r>
      <w:r w:rsidR="00022A91" w:rsidRPr="00022A91">
        <w:rPr>
          <w:rFonts w:ascii="Times New Roman" w:hAnsi="Times New Roman" w:cs="Times New Roman" w:hint="eastAsia"/>
          <w:noProof/>
        </w:rPr>
        <w:t xml:space="preserve"> </w:t>
      </w:r>
    </w:p>
    <w:p w:rsidR="00022A91" w:rsidRDefault="00022A91" w:rsidP="00022A91">
      <w:pPr>
        <w:pStyle w:val="ListParagraph"/>
        <w:ind w:left="1800" w:firstLine="360"/>
        <w:rPr>
          <w:rFonts w:ascii="Times New Roman" w:hAnsi="Times New Roman" w:cs="Times New Roman"/>
        </w:rPr>
      </w:pPr>
      <w:r>
        <w:rPr>
          <w:rFonts w:ascii="Times New Roman" w:hAnsi="Times New Roman" w:cs="Times New Roman" w:hint="eastAsia"/>
          <w:noProof/>
        </w:rPr>
        <w:drawing>
          <wp:inline distT="0" distB="0" distL="0" distR="0" wp14:anchorId="4DFEB38C" wp14:editId="3F3ADB79">
            <wp:extent cx="2958353" cy="2218765"/>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barked.png"/>
                    <pic:cNvPicPr/>
                  </pic:nvPicPr>
                  <pic:blipFill>
                    <a:blip r:embed="rId20">
                      <a:extLst>
                        <a:ext uri="{28A0092B-C50C-407E-A947-70E740481C1C}">
                          <a14:useLocalDpi xmlns:a14="http://schemas.microsoft.com/office/drawing/2010/main" val="0"/>
                        </a:ext>
                      </a:extLst>
                    </a:blip>
                    <a:stretch>
                      <a:fillRect/>
                    </a:stretch>
                  </pic:blipFill>
                  <pic:spPr>
                    <a:xfrm>
                      <a:off x="0" y="0"/>
                      <a:ext cx="2970817" cy="2228113"/>
                    </a:xfrm>
                    <a:prstGeom prst="rect">
                      <a:avLst/>
                    </a:prstGeom>
                  </pic:spPr>
                </pic:pic>
              </a:graphicData>
            </a:graphic>
          </wp:inline>
        </w:drawing>
      </w:r>
    </w:p>
    <w:p w:rsidR="00022A91" w:rsidRPr="00022A91" w:rsidRDefault="00022A91" w:rsidP="00022A91">
      <w:pPr>
        <w:ind w:firstLine="720"/>
        <w:rPr>
          <w:rFonts w:ascii="Times New Roman" w:hAnsi="Times New Roman" w:cs="Times New Roman"/>
        </w:rPr>
      </w:pPr>
      <w:r w:rsidRPr="00022A91">
        <w:rPr>
          <w:rFonts w:ascii="Times New Roman" w:hAnsi="Times New Roman" w:cs="Times New Roman"/>
        </w:rPr>
        <w:t>There three features have been imported to the models without any adjournments.</w:t>
      </w:r>
    </w:p>
    <w:p w:rsidR="00022A91" w:rsidRDefault="00022A91" w:rsidP="00022A91">
      <w:pPr>
        <w:pStyle w:val="ListParagraph"/>
        <w:ind w:left="1440" w:firstLine="720"/>
        <w:rPr>
          <w:rFonts w:ascii="Times New Roman" w:hAnsi="Times New Roman" w:cs="Times New Roman" w:hint="eastAsia"/>
        </w:rPr>
      </w:pPr>
      <w:r>
        <w:rPr>
          <w:rFonts w:ascii="Times New Roman" w:hAnsi="Times New Roman" w:cs="Times New Roman" w:hint="eastAsia"/>
          <w:noProof/>
        </w:rPr>
        <w:drawing>
          <wp:inline distT="0" distB="0" distL="0" distR="0">
            <wp:extent cx="3334871" cy="2501153"/>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gic_feature.png"/>
                    <pic:cNvPicPr/>
                  </pic:nvPicPr>
                  <pic:blipFill>
                    <a:blip r:embed="rId21">
                      <a:extLst>
                        <a:ext uri="{28A0092B-C50C-407E-A947-70E740481C1C}">
                          <a14:useLocalDpi xmlns:a14="http://schemas.microsoft.com/office/drawing/2010/main" val="0"/>
                        </a:ext>
                      </a:extLst>
                    </a:blip>
                    <a:stretch>
                      <a:fillRect/>
                    </a:stretch>
                  </pic:blipFill>
                  <pic:spPr>
                    <a:xfrm>
                      <a:off x="0" y="0"/>
                      <a:ext cx="3353579" cy="2515184"/>
                    </a:xfrm>
                    <a:prstGeom prst="rect">
                      <a:avLst/>
                    </a:prstGeom>
                  </pic:spPr>
                </pic:pic>
              </a:graphicData>
            </a:graphic>
          </wp:inline>
        </w:drawing>
      </w:r>
    </w:p>
    <w:p w:rsidR="00022A91" w:rsidRPr="00022A91" w:rsidRDefault="00022A91" w:rsidP="00022A91">
      <w:pPr>
        <w:pStyle w:val="ListParagraph"/>
        <w:ind w:left="1080" w:firstLine="360"/>
        <w:rPr>
          <w:rFonts w:ascii="Times New Roman" w:hAnsi="Times New Roman" w:cs="Times New Roman"/>
        </w:rPr>
      </w:pPr>
      <w:r>
        <w:rPr>
          <w:rFonts w:ascii="Times New Roman" w:hAnsi="Times New Roman" w:cs="Times New Roman"/>
          <w:noProof/>
        </w:rPr>
        <w:lastRenderedPageBreak/>
        <w:drawing>
          <wp:inline distT="0" distB="0" distL="0" distR="0">
            <wp:extent cx="3668358" cy="2751269"/>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class.png"/>
                    <pic:cNvPicPr/>
                  </pic:nvPicPr>
                  <pic:blipFill>
                    <a:blip r:embed="rId22">
                      <a:extLst>
                        <a:ext uri="{28A0092B-C50C-407E-A947-70E740481C1C}">
                          <a14:useLocalDpi xmlns:a14="http://schemas.microsoft.com/office/drawing/2010/main" val="0"/>
                        </a:ext>
                      </a:extLst>
                    </a:blip>
                    <a:stretch>
                      <a:fillRect/>
                    </a:stretch>
                  </pic:blipFill>
                  <pic:spPr>
                    <a:xfrm>
                      <a:off x="0" y="0"/>
                      <a:ext cx="3677957" cy="2758468"/>
                    </a:xfrm>
                    <a:prstGeom prst="rect">
                      <a:avLst/>
                    </a:prstGeom>
                  </pic:spPr>
                </pic:pic>
              </a:graphicData>
            </a:graphic>
          </wp:inline>
        </w:drawing>
      </w:r>
    </w:p>
    <w:p w:rsidR="002B4BE1" w:rsidRDefault="00A51D59" w:rsidP="00F44638">
      <w:pPr>
        <w:pStyle w:val="Heading2"/>
        <w:rPr>
          <w:rStyle w:val="Heading2Char"/>
        </w:rPr>
      </w:pPr>
      <w:r>
        <w:rPr>
          <w:rStyle w:val="Heading2Char"/>
        </w:rPr>
        <w:tab/>
      </w:r>
      <w:r w:rsidR="002B4BE1" w:rsidRPr="00A51D59">
        <w:rPr>
          <w:rStyle w:val="Heading2Char"/>
        </w:rPr>
        <w:t xml:space="preserve">Show the hyper-parameter setting for the final classifier you </w:t>
      </w:r>
      <w:proofErr w:type="gramStart"/>
      <w:r w:rsidR="002B4BE1" w:rsidRPr="00A51D59">
        <w:rPr>
          <w:rStyle w:val="Heading2Char"/>
        </w:rPr>
        <w:t>submit, and</w:t>
      </w:r>
      <w:proofErr w:type="gramEnd"/>
      <w:r w:rsidR="002B4BE1" w:rsidRPr="00A51D59">
        <w:rPr>
          <w:rStyle w:val="Heading2Char"/>
        </w:rPr>
        <w:t xml:space="preserve"> estimate a 95% confidence level of the performance of your final classifier. State how confident you are about the performance of your classifier being better the threshold defined below.</w:t>
      </w:r>
    </w:p>
    <w:p w:rsidR="00A51D59" w:rsidRDefault="00A51D59" w:rsidP="00F44638">
      <w:pPr>
        <w:pStyle w:val="Heading1"/>
        <w:numPr>
          <w:ilvl w:val="0"/>
          <w:numId w:val="0"/>
        </w:numPr>
        <w:ind w:left="1872"/>
      </w:pPr>
      <w:r>
        <w:rPr>
          <w:noProof/>
        </w:rPr>
        <w:drawing>
          <wp:inline distT="0" distB="0" distL="0" distR="0" wp14:anchorId="2D6EFB46" wp14:editId="15AA6A06">
            <wp:extent cx="3195021" cy="2396266"/>
            <wp:effectExtent l="0" t="0" r="571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ada_train2.png"/>
                    <pic:cNvPicPr/>
                  </pic:nvPicPr>
                  <pic:blipFill>
                    <a:blip r:embed="rId11">
                      <a:extLst>
                        <a:ext uri="{28A0092B-C50C-407E-A947-70E740481C1C}">
                          <a14:useLocalDpi xmlns:a14="http://schemas.microsoft.com/office/drawing/2010/main" val="0"/>
                        </a:ext>
                      </a:extLst>
                    </a:blip>
                    <a:stretch>
                      <a:fillRect/>
                    </a:stretch>
                  </pic:blipFill>
                  <pic:spPr>
                    <a:xfrm>
                      <a:off x="0" y="0"/>
                      <a:ext cx="3208285" cy="2406214"/>
                    </a:xfrm>
                    <a:prstGeom prst="rect">
                      <a:avLst/>
                    </a:prstGeom>
                  </pic:spPr>
                </pic:pic>
              </a:graphicData>
            </a:graphic>
          </wp:inline>
        </w:drawing>
      </w:r>
    </w:p>
    <w:p w:rsidR="00A51D59" w:rsidRDefault="00A51D59" w:rsidP="00F44638">
      <w:pPr>
        <w:pStyle w:val="Heading2"/>
        <w:numPr>
          <w:ilvl w:val="0"/>
          <w:numId w:val="0"/>
        </w:numPr>
        <w:ind w:left="576"/>
      </w:pPr>
      <w:r>
        <w:t xml:space="preserve">&gt;&gt; By using </w:t>
      </w:r>
      <w:proofErr w:type="spellStart"/>
      <w:r>
        <w:t>AdaBoost</w:t>
      </w:r>
      <w:proofErr w:type="spellEnd"/>
      <w:r>
        <w:t>, my</w:t>
      </w:r>
      <w:r w:rsidRPr="00A51D59">
        <w:t xml:space="preserve"> accuracy on titanic test set is 0.857.</w:t>
      </w:r>
    </w:p>
    <w:p w:rsidR="00A51D59" w:rsidRDefault="00A51D59" w:rsidP="00F44638">
      <w:pPr>
        <w:pStyle w:val="Heading2"/>
        <w:numPr>
          <w:ilvl w:val="0"/>
          <w:numId w:val="0"/>
        </w:numPr>
        <w:ind w:left="576"/>
      </w:pPr>
      <w:r>
        <w:t xml:space="preserve">The number of estimator I chose was 17. Based on calculation, the </w:t>
      </w:r>
      <w:r w:rsidR="0006077B">
        <w:t xml:space="preserve">standard deviation is equivalent to </w:t>
      </w:r>
      <w:proofErr w:type="spellStart"/>
      <w:proofErr w:type="gramStart"/>
      <w:r w:rsidRPr="00A51D59">
        <w:t>sqrt</w:t>
      </w:r>
      <w:proofErr w:type="spellEnd"/>
      <w:r w:rsidRPr="00A51D59">
        <w:t>(</w:t>
      </w:r>
      <w:proofErr w:type="gramEnd"/>
      <w:r w:rsidRPr="00A51D59">
        <w:t>0.857*0.143/590)</w:t>
      </w:r>
      <w:r>
        <w:t xml:space="preserve"> = </w:t>
      </w:r>
      <w:r w:rsidRPr="00A51D59">
        <w:t>0.014</w:t>
      </w:r>
      <w:r w:rsidR="0006077B">
        <w:t xml:space="preserve"> which means the </w:t>
      </w:r>
      <w:r w:rsidR="0006077B">
        <w:t>95% Confidence Interval</w:t>
      </w:r>
      <w:r w:rsidR="0006077B">
        <w:t xml:space="preserve"> is about </w:t>
      </w:r>
      <w:r w:rsidR="0006077B" w:rsidRPr="00A51D59">
        <w:t>0.857</w:t>
      </w:r>
      <w:r w:rsidR="0006077B">
        <w:sym w:font="Symbol" w:char="F0B1"/>
      </w:r>
      <w:r w:rsidR="0006077B">
        <w:t>0.026</w:t>
      </w:r>
    </w:p>
    <w:p w:rsidR="00F44638" w:rsidRDefault="00F44638" w:rsidP="00F44638">
      <w:r>
        <w:br w:type="page"/>
      </w:r>
    </w:p>
    <w:p w:rsidR="00F44638" w:rsidRDefault="00F44638" w:rsidP="00F44638">
      <w:pPr>
        <w:pStyle w:val="Heading1"/>
      </w:pPr>
      <w:r>
        <w:lastRenderedPageBreak/>
        <w:t>MNIST</w:t>
      </w:r>
    </w:p>
    <w:p w:rsidR="00EC4F67" w:rsidRDefault="00F44638" w:rsidP="00F44638">
      <w:r>
        <w:t>Data Preprocessing</w:t>
      </w:r>
      <w:r w:rsidR="00EC4F67">
        <w:t>:</w:t>
      </w:r>
    </w:p>
    <w:p w:rsidR="005F0D4B" w:rsidRDefault="009A200B" w:rsidP="00EC4F67">
      <w:pPr>
        <w:ind w:firstLine="360"/>
      </w:pPr>
      <w:r>
        <w:t xml:space="preserve"> </w:t>
      </w:r>
      <w:r w:rsidR="005F0D4B">
        <w:t xml:space="preserve">Attempts: at first, I figured that 28x28 is a relatively large dataset given that there are 8800 instances. To reduce computational complexity, only 100 pixels have been selected. </w:t>
      </w:r>
    </w:p>
    <w:p w:rsidR="005F0D4B" w:rsidRDefault="005F0D4B" w:rsidP="00EC4F67">
      <w:pPr>
        <w:pStyle w:val="ListParagraph"/>
        <w:numPr>
          <w:ilvl w:val="0"/>
          <w:numId w:val="11"/>
        </w:numPr>
      </w:pPr>
      <w:r>
        <w:t xml:space="preserve">Zoom in: The edges of images have been cut off and rounded to a 20x20 image as a crop center of the originals. </w:t>
      </w:r>
    </w:p>
    <w:p w:rsidR="005F0D4B" w:rsidRDefault="005F0D4B" w:rsidP="00EC4F67">
      <w:pPr>
        <w:pStyle w:val="ListParagraph"/>
        <w:numPr>
          <w:ilvl w:val="0"/>
          <w:numId w:val="11"/>
        </w:numPr>
      </w:pPr>
      <w:r>
        <w:t>Slicing: pixels with even indices have been selected to generate a 10x10 images.</w:t>
      </w:r>
    </w:p>
    <w:p w:rsidR="00EC4F67" w:rsidRDefault="005F0D4B" w:rsidP="00EC4F67">
      <w:pPr>
        <w:ind w:firstLine="360"/>
      </w:pPr>
      <w:r>
        <w:t xml:space="preserve">Even if I applied these two steps above, the computational time was still high for each modelling procedure. Therefore, some modifications need to be applied to the value stored at each pixel since it was a large number from 0 to 255. </w:t>
      </w:r>
    </w:p>
    <w:p w:rsidR="00EC4F67" w:rsidRDefault="005F0D4B" w:rsidP="00EC4F67">
      <w:pPr>
        <w:ind w:firstLine="360"/>
      </w:pPr>
      <w:r>
        <w:t xml:space="preserve">Intuitively, </w:t>
      </w:r>
      <w:r w:rsidR="00EC4F67">
        <w:t xml:space="preserve">there are two approaches, </w:t>
      </w:r>
    </w:p>
    <w:p w:rsidR="009A200B" w:rsidRDefault="005F0D4B" w:rsidP="00EC4F67">
      <w:pPr>
        <w:ind w:firstLine="360"/>
      </w:pPr>
      <w:r>
        <w:t xml:space="preserve">it could be either </w:t>
      </w:r>
      <w:r w:rsidR="00EC4F67">
        <w:t>255</w:t>
      </w:r>
      <w:r>
        <w:t>mod</w:t>
      </w:r>
      <w:r w:rsidR="00EC4F67">
        <w:t xml:space="preserve">25 which converts 0-255 to 0-10 </w:t>
      </w:r>
    </w:p>
    <w:p w:rsidR="00EC4F67" w:rsidRDefault="00EC4F67" w:rsidP="00EC4F67">
      <w:pPr>
        <w:ind w:firstLine="360"/>
      </w:pPr>
      <w:r>
        <w:t xml:space="preserve">or, multiply pixel values with 1/255 </w:t>
      </w:r>
      <w:r>
        <w:t xml:space="preserve">which converts 0-255 to 0-10 </w:t>
      </w:r>
    </w:p>
    <w:p w:rsidR="00EC4F67" w:rsidRDefault="00EC4F67" w:rsidP="00EC4F67">
      <w:pPr>
        <w:ind w:firstLine="360"/>
      </w:pPr>
      <w:r>
        <w:t xml:space="preserve">The second approach works well and reduced the validation error of </w:t>
      </w:r>
      <w:proofErr w:type="spellStart"/>
      <w:r>
        <w:t>svm</w:t>
      </w:r>
      <w:proofErr w:type="spellEnd"/>
      <w:r>
        <w:t xml:space="preserve"> </w:t>
      </w:r>
      <w:proofErr w:type="spellStart"/>
      <w:r>
        <w:t>classfier</w:t>
      </w:r>
      <w:proofErr w:type="spellEnd"/>
      <w:r>
        <w:t xml:space="preserve"> from 0.5152 to 0.08</w:t>
      </w:r>
    </w:p>
    <w:p w:rsidR="005F0D4B" w:rsidRDefault="005F0D4B" w:rsidP="00EC4F67">
      <w:pPr>
        <w:ind w:firstLine="360"/>
      </w:pPr>
    </w:p>
    <w:tbl>
      <w:tblPr>
        <w:tblStyle w:val="TableGrid"/>
        <w:tblW w:w="0" w:type="auto"/>
        <w:tblLook w:val="04A0" w:firstRow="1" w:lastRow="0" w:firstColumn="1" w:lastColumn="0" w:noHBand="0" w:noVBand="1"/>
      </w:tblPr>
      <w:tblGrid>
        <w:gridCol w:w="4534"/>
        <w:gridCol w:w="4816"/>
      </w:tblGrid>
      <w:tr w:rsidR="00EC4F67" w:rsidTr="00EC4F67">
        <w:tc>
          <w:tcPr>
            <w:tcW w:w="4675" w:type="dxa"/>
          </w:tcPr>
          <w:p w:rsidR="00EC4F67" w:rsidRDefault="00EC4F67" w:rsidP="00EC4F67">
            <w:r>
              <w:rPr>
                <w:rFonts w:hint="eastAsia"/>
                <w:noProof/>
              </w:rPr>
              <w:drawing>
                <wp:anchor distT="0" distB="0" distL="114300" distR="114300" simplePos="0" relativeHeight="251658240" behindDoc="0" locked="0" layoutInCell="1" allowOverlap="1" wp14:anchorId="64E59191">
                  <wp:simplePos x="0" y="0"/>
                  <wp:positionH relativeFrom="column">
                    <wp:posOffset>9525</wp:posOffset>
                  </wp:positionH>
                  <wp:positionV relativeFrom="paragraph">
                    <wp:posOffset>-10160</wp:posOffset>
                  </wp:positionV>
                  <wp:extent cx="3075891" cy="2306918"/>
                  <wp:effectExtent l="0" t="0" r="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vm.png"/>
                          <pic:cNvPicPr/>
                        </pic:nvPicPr>
                        <pic:blipFill>
                          <a:blip r:embed="rId23">
                            <a:extLst>
                              <a:ext uri="{28A0092B-C50C-407E-A947-70E740481C1C}">
                                <a14:useLocalDpi xmlns:a14="http://schemas.microsoft.com/office/drawing/2010/main" val="0"/>
                              </a:ext>
                            </a:extLst>
                          </a:blip>
                          <a:stretch>
                            <a:fillRect/>
                          </a:stretch>
                        </pic:blipFill>
                        <pic:spPr>
                          <a:xfrm>
                            <a:off x="0" y="0"/>
                            <a:ext cx="3075891" cy="2306918"/>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rsidR="00EC4F67" w:rsidRDefault="00EC4F67" w:rsidP="00EC4F67">
            <w:pPr>
              <w:jc w:val="center"/>
              <w:rPr>
                <w:rFonts w:hint="eastAsia"/>
              </w:rPr>
            </w:pP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-10160</wp:posOffset>
                  </wp:positionV>
                  <wp:extent cx="3274508" cy="2455881"/>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training.png"/>
                          <pic:cNvPicPr/>
                        </pic:nvPicPr>
                        <pic:blipFill>
                          <a:blip r:embed="rId24">
                            <a:extLst>
                              <a:ext uri="{28A0092B-C50C-407E-A947-70E740481C1C}">
                                <a14:useLocalDpi xmlns:a14="http://schemas.microsoft.com/office/drawing/2010/main" val="0"/>
                              </a:ext>
                            </a:extLst>
                          </a:blip>
                          <a:stretch>
                            <a:fillRect/>
                          </a:stretch>
                        </pic:blipFill>
                        <pic:spPr>
                          <a:xfrm>
                            <a:off x="0" y="0"/>
                            <a:ext cx="3274508" cy="2455881"/>
                          </a:xfrm>
                          <a:prstGeom prst="rect">
                            <a:avLst/>
                          </a:prstGeom>
                        </pic:spPr>
                      </pic:pic>
                    </a:graphicData>
                  </a:graphic>
                  <wp14:sizeRelH relativeFrom="page">
                    <wp14:pctWidth>0</wp14:pctWidth>
                  </wp14:sizeRelH>
                  <wp14:sizeRelV relativeFrom="page">
                    <wp14:pctHeight>0</wp14:pctHeight>
                  </wp14:sizeRelV>
                </wp:anchor>
              </w:drawing>
            </w:r>
          </w:p>
        </w:tc>
      </w:tr>
    </w:tbl>
    <w:p w:rsidR="00EC4F67" w:rsidRDefault="00EC4F67" w:rsidP="00EC4F67">
      <w:pPr>
        <w:ind w:firstLine="360"/>
        <w:jc w:val="center"/>
      </w:pPr>
    </w:p>
    <w:p w:rsidR="00EC4F67" w:rsidRDefault="00EC4F67" w:rsidP="00EC4F67">
      <w:pPr>
        <w:ind w:firstLine="360"/>
        <w:rPr>
          <w:rFonts w:hint="eastAsia"/>
        </w:rPr>
      </w:pPr>
      <w:r>
        <w:t xml:space="preserve">Similar to the findings in part a, </w:t>
      </w:r>
      <w:proofErr w:type="spellStart"/>
      <w:r>
        <w:t>AdaBoost</w:t>
      </w:r>
      <w:proofErr w:type="spellEnd"/>
      <w:r>
        <w:t xml:space="preserve"> presents the best performance and gives </w:t>
      </w:r>
      <w:proofErr w:type="spellStart"/>
      <w:proofErr w:type="gramStart"/>
      <w:r>
        <w:t>a</w:t>
      </w:r>
      <w:proofErr w:type="spellEnd"/>
      <w:proofErr w:type="gramEnd"/>
      <w:r>
        <w:t xml:space="preserve"> error rate of 4% when it consists of more than 10 estimators.</w:t>
      </w:r>
    </w:p>
    <w:tbl>
      <w:tblPr>
        <w:tblStyle w:val="TableGrid"/>
        <w:tblW w:w="0" w:type="auto"/>
        <w:tblLook w:val="04A0" w:firstRow="1" w:lastRow="0" w:firstColumn="1" w:lastColumn="0" w:noHBand="0" w:noVBand="1"/>
      </w:tblPr>
      <w:tblGrid>
        <w:gridCol w:w="4675"/>
        <w:gridCol w:w="4675"/>
      </w:tblGrid>
      <w:tr w:rsidR="00EC4F67" w:rsidTr="00EC4F67">
        <w:tc>
          <w:tcPr>
            <w:tcW w:w="4675" w:type="dxa"/>
          </w:tcPr>
          <w:p w:rsidR="00EC4F67" w:rsidRDefault="00EC4F67" w:rsidP="00EC4F67">
            <w:pPr>
              <w:jc w:val="center"/>
              <w:rPr>
                <w:rFonts w:hint="eastAsia"/>
              </w:rPr>
            </w:pPr>
            <w:r>
              <w:rPr>
                <w:rFonts w:hint="eastAsia"/>
                <w:noProof/>
              </w:rPr>
              <w:lastRenderedPageBreak/>
              <w:drawing>
                <wp:inline distT="0" distB="0" distL="0" distR="0">
                  <wp:extent cx="2819102" cy="2114327"/>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t.png"/>
                          <pic:cNvPicPr/>
                        </pic:nvPicPr>
                        <pic:blipFill>
                          <a:blip r:embed="rId25">
                            <a:extLst>
                              <a:ext uri="{28A0092B-C50C-407E-A947-70E740481C1C}">
                                <a14:useLocalDpi xmlns:a14="http://schemas.microsoft.com/office/drawing/2010/main" val="0"/>
                              </a:ext>
                            </a:extLst>
                          </a:blip>
                          <a:stretch>
                            <a:fillRect/>
                          </a:stretch>
                        </pic:blipFill>
                        <pic:spPr>
                          <a:xfrm>
                            <a:off x="0" y="0"/>
                            <a:ext cx="2830235" cy="2122677"/>
                          </a:xfrm>
                          <a:prstGeom prst="rect">
                            <a:avLst/>
                          </a:prstGeom>
                        </pic:spPr>
                      </pic:pic>
                    </a:graphicData>
                  </a:graphic>
                </wp:inline>
              </w:drawing>
            </w:r>
          </w:p>
        </w:tc>
        <w:tc>
          <w:tcPr>
            <w:tcW w:w="4675" w:type="dxa"/>
          </w:tcPr>
          <w:p w:rsidR="00EC4F67" w:rsidRDefault="00EC4F67" w:rsidP="00EC4F67">
            <w:pPr>
              <w:jc w:val="center"/>
              <w:rPr>
                <w:rFonts w:hint="eastAsia"/>
              </w:rPr>
            </w:pPr>
            <w:r>
              <w:rPr>
                <w:rFonts w:hint="eastAsia"/>
                <w:noProof/>
              </w:rPr>
              <w:drawing>
                <wp:inline distT="0" distB="0" distL="0" distR="0">
                  <wp:extent cx="2775473" cy="2081605"/>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t_training.png"/>
                          <pic:cNvPicPr/>
                        </pic:nvPicPr>
                        <pic:blipFill>
                          <a:blip r:embed="rId26">
                            <a:extLst>
                              <a:ext uri="{28A0092B-C50C-407E-A947-70E740481C1C}">
                                <a14:useLocalDpi xmlns:a14="http://schemas.microsoft.com/office/drawing/2010/main" val="0"/>
                              </a:ext>
                            </a:extLst>
                          </a:blip>
                          <a:stretch>
                            <a:fillRect/>
                          </a:stretch>
                        </pic:blipFill>
                        <pic:spPr>
                          <a:xfrm>
                            <a:off x="0" y="0"/>
                            <a:ext cx="2794521" cy="2095891"/>
                          </a:xfrm>
                          <a:prstGeom prst="rect">
                            <a:avLst/>
                          </a:prstGeom>
                        </pic:spPr>
                      </pic:pic>
                    </a:graphicData>
                  </a:graphic>
                </wp:inline>
              </w:drawing>
            </w:r>
          </w:p>
        </w:tc>
      </w:tr>
    </w:tbl>
    <w:p w:rsidR="00EC4F67" w:rsidRDefault="00EC4F67" w:rsidP="00EC4F67">
      <w:pPr>
        <w:ind w:firstLine="360"/>
        <w:jc w:val="center"/>
        <w:rPr>
          <w:rFonts w:hint="eastAsia"/>
        </w:rPr>
      </w:pPr>
    </w:p>
    <w:tbl>
      <w:tblPr>
        <w:tblStyle w:val="TableGrid"/>
        <w:tblW w:w="0" w:type="auto"/>
        <w:tblLook w:val="04A0" w:firstRow="1" w:lastRow="0" w:firstColumn="1" w:lastColumn="0" w:noHBand="0" w:noVBand="1"/>
      </w:tblPr>
      <w:tblGrid>
        <w:gridCol w:w="4675"/>
        <w:gridCol w:w="4675"/>
      </w:tblGrid>
      <w:tr w:rsidR="00EC4F67" w:rsidTr="00EC4F67">
        <w:tc>
          <w:tcPr>
            <w:tcW w:w="4675" w:type="dxa"/>
          </w:tcPr>
          <w:p w:rsidR="00EC4F67" w:rsidRDefault="00EC4F67" w:rsidP="00EC4F67">
            <w:pPr>
              <w:rPr>
                <w:rFonts w:hint="eastAsia"/>
              </w:rPr>
            </w:pPr>
            <w:r>
              <w:rPr>
                <w:rFonts w:hint="eastAsia"/>
                <w:noProof/>
              </w:rPr>
              <w:drawing>
                <wp:inline distT="0" distB="0" distL="0" distR="0">
                  <wp:extent cx="2571077" cy="1928307"/>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aboost.png"/>
                          <pic:cNvPicPr/>
                        </pic:nvPicPr>
                        <pic:blipFill>
                          <a:blip r:embed="rId27">
                            <a:extLst>
                              <a:ext uri="{28A0092B-C50C-407E-A947-70E740481C1C}">
                                <a14:useLocalDpi xmlns:a14="http://schemas.microsoft.com/office/drawing/2010/main" val="0"/>
                              </a:ext>
                            </a:extLst>
                          </a:blip>
                          <a:stretch>
                            <a:fillRect/>
                          </a:stretch>
                        </pic:blipFill>
                        <pic:spPr>
                          <a:xfrm>
                            <a:off x="0" y="0"/>
                            <a:ext cx="2602599" cy="1951949"/>
                          </a:xfrm>
                          <a:prstGeom prst="rect">
                            <a:avLst/>
                          </a:prstGeom>
                        </pic:spPr>
                      </pic:pic>
                    </a:graphicData>
                  </a:graphic>
                </wp:inline>
              </w:drawing>
            </w:r>
          </w:p>
        </w:tc>
        <w:tc>
          <w:tcPr>
            <w:tcW w:w="4675" w:type="dxa"/>
          </w:tcPr>
          <w:p w:rsidR="00EC4F67" w:rsidRDefault="008254E6" w:rsidP="00EC4F67">
            <w:r>
              <w:rPr>
                <w:noProof/>
              </w:rPr>
              <w:drawing>
                <wp:inline distT="0" distB="0" distL="0" distR="0">
                  <wp:extent cx="2646381" cy="19847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daboost_training.png"/>
                          <pic:cNvPicPr/>
                        </pic:nvPicPr>
                        <pic:blipFill>
                          <a:blip r:embed="rId28">
                            <a:extLst>
                              <a:ext uri="{28A0092B-C50C-407E-A947-70E740481C1C}">
                                <a14:useLocalDpi xmlns:a14="http://schemas.microsoft.com/office/drawing/2010/main" val="0"/>
                              </a:ext>
                            </a:extLst>
                          </a:blip>
                          <a:stretch>
                            <a:fillRect/>
                          </a:stretch>
                        </pic:blipFill>
                        <pic:spPr>
                          <a:xfrm>
                            <a:off x="0" y="0"/>
                            <a:ext cx="2665964" cy="1999473"/>
                          </a:xfrm>
                          <a:prstGeom prst="rect">
                            <a:avLst/>
                          </a:prstGeom>
                        </pic:spPr>
                      </pic:pic>
                    </a:graphicData>
                  </a:graphic>
                </wp:inline>
              </w:drawing>
            </w:r>
          </w:p>
        </w:tc>
        <w:bookmarkStart w:id="0" w:name="_GoBack"/>
        <w:bookmarkEnd w:id="0"/>
      </w:tr>
    </w:tbl>
    <w:p w:rsidR="00EC4F67" w:rsidRPr="00F44638" w:rsidRDefault="00EC4F67" w:rsidP="00EC4F67">
      <w:pPr>
        <w:ind w:firstLine="360"/>
      </w:pPr>
    </w:p>
    <w:tbl>
      <w:tblPr>
        <w:tblStyle w:val="TableGrid"/>
        <w:tblW w:w="0" w:type="auto"/>
        <w:tblLook w:val="04A0" w:firstRow="1" w:lastRow="0" w:firstColumn="1" w:lastColumn="0" w:noHBand="0" w:noVBand="1"/>
      </w:tblPr>
      <w:tblGrid>
        <w:gridCol w:w="3116"/>
        <w:gridCol w:w="3117"/>
        <w:gridCol w:w="3117"/>
      </w:tblGrid>
      <w:tr w:rsidR="00F44638" w:rsidTr="00EC4F67">
        <w:tc>
          <w:tcPr>
            <w:tcW w:w="3116" w:type="dxa"/>
          </w:tcPr>
          <w:p w:rsidR="00F44638" w:rsidRDefault="00F44638" w:rsidP="00F44638"/>
        </w:tc>
        <w:tc>
          <w:tcPr>
            <w:tcW w:w="3117" w:type="dxa"/>
            <w:tcBorders>
              <w:bottom w:val="single" w:sz="4" w:space="0" w:color="000000"/>
            </w:tcBorders>
          </w:tcPr>
          <w:p w:rsidR="00F44638" w:rsidRDefault="00F44638" w:rsidP="00F44638">
            <w:r>
              <w:t>Validation error</w:t>
            </w:r>
          </w:p>
        </w:tc>
        <w:tc>
          <w:tcPr>
            <w:tcW w:w="3117" w:type="dxa"/>
          </w:tcPr>
          <w:p w:rsidR="00F44638" w:rsidRDefault="00F44638" w:rsidP="00F44638">
            <w:r>
              <w:t>Testing Error</w:t>
            </w:r>
          </w:p>
        </w:tc>
      </w:tr>
      <w:tr w:rsidR="00EC4F67" w:rsidTr="00EC4F67">
        <w:tc>
          <w:tcPr>
            <w:tcW w:w="3116" w:type="dxa"/>
          </w:tcPr>
          <w:p w:rsidR="00EC4F67" w:rsidRDefault="00EC4F67" w:rsidP="00EC4F67">
            <w:r>
              <w:t>SVM</w:t>
            </w:r>
          </w:p>
        </w:tc>
        <w:tc>
          <w:tcPr>
            <w:tcW w:w="3117" w:type="dxa"/>
            <w:tcBorders>
              <w:top w:val="single" w:sz="4" w:space="0" w:color="000000"/>
              <w:bottom w:val="single" w:sz="4" w:space="0" w:color="000000"/>
            </w:tcBorders>
          </w:tcPr>
          <w:p w:rsidR="00EC4F67" w:rsidRDefault="00EC4F67" w:rsidP="00EC4F67">
            <w:r>
              <w:t>1.723% at C = 2.5</w:t>
            </w:r>
          </w:p>
        </w:tc>
        <w:tc>
          <w:tcPr>
            <w:tcW w:w="3117" w:type="dxa"/>
          </w:tcPr>
          <w:p w:rsidR="00EC4F67" w:rsidRDefault="00EC4F67" w:rsidP="00EC4F67">
            <w:r>
              <w:t>1.997</w:t>
            </w:r>
            <w:r>
              <w:t>% at C = 2.5</w:t>
            </w:r>
          </w:p>
        </w:tc>
      </w:tr>
      <w:tr w:rsidR="00551EE4" w:rsidTr="00EC4F67">
        <w:tc>
          <w:tcPr>
            <w:tcW w:w="3116" w:type="dxa"/>
          </w:tcPr>
          <w:p w:rsidR="00551EE4" w:rsidRDefault="00551EE4" w:rsidP="00551EE4">
            <w:r>
              <w:t>Decision Tree</w:t>
            </w:r>
          </w:p>
        </w:tc>
        <w:tc>
          <w:tcPr>
            <w:tcW w:w="3117" w:type="dxa"/>
            <w:tcBorders>
              <w:top w:val="single" w:sz="4" w:space="0" w:color="000000"/>
            </w:tcBorders>
          </w:tcPr>
          <w:p w:rsidR="00551EE4" w:rsidRDefault="00551EE4" w:rsidP="00551EE4">
            <w:r>
              <w:t xml:space="preserve">8.77% at </w:t>
            </w:r>
            <w:proofErr w:type="spellStart"/>
            <w:r>
              <w:t>max_feature</w:t>
            </w:r>
            <w:proofErr w:type="spellEnd"/>
            <w:r>
              <w:t xml:space="preserve"> = 5</w:t>
            </w:r>
          </w:p>
        </w:tc>
        <w:tc>
          <w:tcPr>
            <w:tcW w:w="3117" w:type="dxa"/>
          </w:tcPr>
          <w:p w:rsidR="00551EE4" w:rsidRDefault="00551EE4" w:rsidP="00551EE4">
            <w:r>
              <w:t>5.88</w:t>
            </w:r>
            <w:r>
              <w:t xml:space="preserve">% at </w:t>
            </w:r>
            <w:proofErr w:type="spellStart"/>
            <w:r>
              <w:t>max_feature</w:t>
            </w:r>
            <w:proofErr w:type="spellEnd"/>
            <w:r>
              <w:t xml:space="preserve"> = 5</w:t>
            </w:r>
          </w:p>
        </w:tc>
      </w:tr>
      <w:tr w:rsidR="00551EE4" w:rsidTr="00F44638">
        <w:tc>
          <w:tcPr>
            <w:tcW w:w="3116" w:type="dxa"/>
          </w:tcPr>
          <w:p w:rsidR="00551EE4" w:rsidRDefault="00551EE4" w:rsidP="00551EE4">
            <w:proofErr w:type="spellStart"/>
            <w:r>
              <w:t>AdaBoost</w:t>
            </w:r>
            <w:proofErr w:type="spellEnd"/>
          </w:p>
        </w:tc>
        <w:tc>
          <w:tcPr>
            <w:tcW w:w="3117" w:type="dxa"/>
          </w:tcPr>
          <w:p w:rsidR="00551EE4" w:rsidRDefault="00551EE4" w:rsidP="00551EE4">
            <w:r>
              <w:t>3.5% at #_estimators = 40</w:t>
            </w:r>
          </w:p>
        </w:tc>
        <w:tc>
          <w:tcPr>
            <w:tcW w:w="3117" w:type="dxa"/>
          </w:tcPr>
          <w:p w:rsidR="00551EE4" w:rsidRDefault="00551EE4" w:rsidP="00551EE4">
            <w:r>
              <w:t>2.787</w:t>
            </w:r>
            <w:r>
              <w:t>% at #_estimators = 40</w:t>
            </w:r>
          </w:p>
        </w:tc>
      </w:tr>
      <w:tr w:rsidR="00551EE4" w:rsidTr="0085298A">
        <w:trPr>
          <w:trHeight w:val="1202"/>
        </w:trPr>
        <w:tc>
          <w:tcPr>
            <w:tcW w:w="9350" w:type="dxa"/>
            <w:gridSpan w:val="3"/>
          </w:tcPr>
          <w:p w:rsidR="00551EE4" w:rsidRDefault="00551EE4" w:rsidP="00551EE4"/>
        </w:tc>
      </w:tr>
    </w:tbl>
    <w:p w:rsidR="00F44638" w:rsidRPr="00F44638" w:rsidRDefault="00F44638" w:rsidP="00F44638"/>
    <w:sectPr w:rsidR="00F44638" w:rsidRPr="00F44638" w:rsidSect="000B49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ack">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04AB"/>
    <w:multiLevelType w:val="hybridMultilevel"/>
    <w:tmpl w:val="7CD20D44"/>
    <w:lvl w:ilvl="0" w:tplc="E11474D4">
      <w:numFmt w:val="bullet"/>
      <w:lvlText w:val="•"/>
      <w:lvlJc w:val="left"/>
      <w:pPr>
        <w:ind w:left="1440" w:hanging="360"/>
      </w:pPr>
      <w:rPr>
        <w:rFonts w:ascii="Times New Roman" w:eastAsiaTheme="minorEastAsia" w:hAnsi="Times New Roman" w:cs="Times New Roman"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43A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5F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C29F0"/>
    <w:multiLevelType w:val="multilevel"/>
    <w:tmpl w:val="C84A3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6C4867"/>
    <w:multiLevelType w:val="multilevel"/>
    <w:tmpl w:val="81260F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D048C0"/>
    <w:multiLevelType w:val="hybridMultilevel"/>
    <w:tmpl w:val="4C9C8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D4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D41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8F6AAA"/>
    <w:multiLevelType w:val="hybridMultilevel"/>
    <w:tmpl w:val="98CC415E"/>
    <w:lvl w:ilvl="0" w:tplc="E11474D4">
      <w:numFmt w:val="bullet"/>
      <w:lvlText w:val="•"/>
      <w:lvlJc w:val="left"/>
      <w:pPr>
        <w:ind w:left="360" w:hanging="360"/>
      </w:pPr>
      <w:rPr>
        <w:rFonts w:ascii="Times New Roman" w:eastAsiaTheme="minorEastAsia" w:hAnsi="Times New Roman" w:cs="Times New Roman"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BC1222"/>
    <w:multiLevelType w:val="hybridMultilevel"/>
    <w:tmpl w:val="84C2A0BC"/>
    <w:lvl w:ilvl="0" w:tplc="E11474D4">
      <w:numFmt w:val="bullet"/>
      <w:lvlText w:val="•"/>
      <w:lvlJc w:val="left"/>
      <w:pPr>
        <w:ind w:left="720" w:hanging="360"/>
      </w:pPr>
      <w:rPr>
        <w:rFonts w:ascii="Times New Roman" w:eastAsiaTheme="minorEastAsia"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917C3"/>
    <w:multiLevelType w:val="hybridMultilevel"/>
    <w:tmpl w:val="C8C4AFD6"/>
    <w:lvl w:ilvl="0" w:tplc="0C741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4"/>
  </w:num>
  <w:num w:numId="4">
    <w:abstractNumId w:val="3"/>
  </w:num>
  <w:num w:numId="5">
    <w:abstractNumId w:val="9"/>
  </w:num>
  <w:num w:numId="6">
    <w:abstractNumId w:val="2"/>
  </w:num>
  <w:num w:numId="7">
    <w:abstractNumId w:val="6"/>
  </w:num>
  <w:num w:numId="8">
    <w:abstractNumId w:val="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1"/>
    <w:rsid w:val="00022A91"/>
    <w:rsid w:val="000243B2"/>
    <w:rsid w:val="0006077B"/>
    <w:rsid w:val="000A156F"/>
    <w:rsid w:val="000B4980"/>
    <w:rsid w:val="00225059"/>
    <w:rsid w:val="002B4BE1"/>
    <w:rsid w:val="003C737E"/>
    <w:rsid w:val="005328E6"/>
    <w:rsid w:val="00551EE4"/>
    <w:rsid w:val="0059635A"/>
    <w:rsid w:val="005F0D4B"/>
    <w:rsid w:val="00743344"/>
    <w:rsid w:val="008254E6"/>
    <w:rsid w:val="009A200B"/>
    <w:rsid w:val="00A253BE"/>
    <w:rsid w:val="00A51D59"/>
    <w:rsid w:val="00EC4F67"/>
    <w:rsid w:val="00EF04C7"/>
    <w:rsid w:val="00F4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DC51"/>
  <w14:defaultImageDpi w14:val="32767"/>
  <w15:chartTrackingRefBased/>
  <w15:docId w15:val="{9EB5D3F2-D990-FB4F-A4D4-F5D05E9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1"/>
    <w:pPr>
      <w:keepNext/>
      <w:keepLines/>
      <w:numPr>
        <w:numId w:val="1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BE1"/>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A91"/>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22A91"/>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A91"/>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A91"/>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A91"/>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A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A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B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4BE1"/>
    <w:pPr>
      <w:ind w:left="720"/>
      <w:contextualSpacing/>
    </w:pPr>
  </w:style>
  <w:style w:type="paragraph" w:styleId="HTMLPreformatted">
    <w:name w:val="HTML Preformatted"/>
    <w:basedOn w:val="Normal"/>
    <w:link w:val="HTMLPreformattedChar"/>
    <w:uiPriority w:val="99"/>
    <w:semiHidden/>
    <w:unhideWhenUsed/>
    <w:rsid w:val="002B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B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22A9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22A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A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A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A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A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A9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44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1EE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551EE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658">
      <w:bodyDiv w:val="1"/>
      <w:marLeft w:val="0"/>
      <w:marRight w:val="0"/>
      <w:marTop w:val="0"/>
      <w:marBottom w:val="0"/>
      <w:divBdr>
        <w:top w:val="none" w:sz="0" w:space="0" w:color="auto"/>
        <w:left w:val="none" w:sz="0" w:space="0" w:color="auto"/>
        <w:bottom w:val="none" w:sz="0" w:space="0" w:color="auto"/>
        <w:right w:val="none" w:sz="0" w:space="0" w:color="auto"/>
      </w:divBdr>
    </w:div>
    <w:div w:id="166943935">
      <w:bodyDiv w:val="1"/>
      <w:marLeft w:val="0"/>
      <w:marRight w:val="0"/>
      <w:marTop w:val="0"/>
      <w:marBottom w:val="0"/>
      <w:divBdr>
        <w:top w:val="none" w:sz="0" w:space="0" w:color="auto"/>
        <w:left w:val="none" w:sz="0" w:space="0" w:color="auto"/>
        <w:bottom w:val="none" w:sz="0" w:space="0" w:color="auto"/>
        <w:right w:val="none" w:sz="0" w:space="0" w:color="auto"/>
      </w:divBdr>
    </w:div>
    <w:div w:id="167208959">
      <w:bodyDiv w:val="1"/>
      <w:marLeft w:val="0"/>
      <w:marRight w:val="0"/>
      <w:marTop w:val="0"/>
      <w:marBottom w:val="0"/>
      <w:divBdr>
        <w:top w:val="none" w:sz="0" w:space="0" w:color="auto"/>
        <w:left w:val="none" w:sz="0" w:space="0" w:color="auto"/>
        <w:bottom w:val="none" w:sz="0" w:space="0" w:color="auto"/>
        <w:right w:val="none" w:sz="0" w:space="0" w:color="auto"/>
      </w:divBdr>
    </w:div>
    <w:div w:id="239412327">
      <w:bodyDiv w:val="1"/>
      <w:marLeft w:val="0"/>
      <w:marRight w:val="0"/>
      <w:marTop w:val="0"/>
      <w:marBottom w:val="0"/>
      <w:divBdr>
        <w:top w:val="none" w:sz="0" w:space="0" w:color="auto"/>
        <w:left w:val="none" w:sz="0" w:space="0" w:color="auto"/>
        <w:bottom w:val="none" w:sz="0" w:space="0" w:color="auto"/>
        <w:right w:val="none" w:sz="0" w:space="0" w:color="auto"/>
      </w:divBdr>
    </w:div>
    <w:div w:id="434593036">
      <w:bodyDiv w:val="1"/>
      <w:marLeft w:val="0"/>
      <w:marRight w:val="0"/>
      <w:marTop w:val="0"/>
      <w:marBottom w:val="0"/>
      <w:divBdr>
        <w:top w:val="none" w:sz="0" w:space="0" w:color="auto"/>
        <w:left w:val="none" w:sz="0" w:space="0" w:color="auto"/>
        <w:bottom w:val="none" w:sz="0" w:space="0" w:color="auto"/>
        <w:right w:val="none" w:sz="0" w:space="0" w:color="auto"/>
      </w:divBdr>
    </w:div>
    <w:div w:id="631594745">
      <w:bodyDiv w:val="1"/>
      <w:marLeft w:val="0"/>
      <w:marRight w:val="0"/>
      <w:marTop w:val="0"/>
      <w:marBottom w:val="0"/>
      <w:divBdr>
        <w:top w:val="none" w:sz="0" w:space="0" w:color="auto"/>
        <w:left w:val="none" w:sz="0" w:space="0" w:color="auto"/>
        <w:bottom w:val="none" w:sz="0" w:space="0" w:color="auto"/>
        <w:right w:val="none" w:sz="0" w:space="0" w:color="auto"/>
      </w:divBdr>
    </w:div>
    <w:div w:id="828446035">
      <w:bodyDiv w:val="1"/>
      <w:marLeft w:val="0"/>
      <w:marRight w:val="0"/>
      <w:marTop w:val="0"/>
      <w:marBottom w:val="0"/>
      <w:divBdr>
        <w:top w:val="none" w:sz="0" w:space="0" w:color="auto"/>
        <w:left w:val="none" w:sz="0" w:space="0" w:color="auto"/>
        <w:bottom w:val="none" w:sz="0" w:space="0" w:color="auto"/>
        <w:right w:val="none" w:sz="0" w:space="0" w:color="auto"/>
      </w:divBdr>
    </w:div>
    <w:div w:id="1082918869">
      <w:bodyDiv w:val="1"/>
      <w:marLeft w:val="0"/>
      <w:marRight w:val="0"/>
      <w:marTop w:val="0"/>
      <w:marBottom w:val="0"/>
      <w:divBdr>
        <w:top w:val="none" w:sz="0" w:space="0" w:color="auto"/>
        <w:left w:val="none" w:sz="0" w:space="0" w:color="auto"/>
        <w:bottom w:val="none" w:sz="0" w:space="0" w:color="auto"/>
        <w:right w:val="none" w:sz="0" w:space="0" w:color="auto"/>
      </w:divBdr>
    </w:div>
    <w:div w:id="1104308493">
      <w:bodyDiv w:val="1"/>
      <w:marLeft w:val="0"/>
      <w:marRight w:val="0"/>
      <w:marTop w:val="0"/>
      <w:marBottom w:val="0"/>
      <w:divBdr>
        <w:top w:val="none" w:sz="0" w:space="0" w:color="auto"/>
        <w:left w:val="none" w:sz="0" w:space="0" w:color="auto"/>
        <w:bottom w:val="none" w:sz="0" w:space="0" w:color="auto"/>
        <w:right w:val="none" w:sz="0" w:space="0" w:color="auto"/>
      </w:divBdr>
    </w:div>
    <w:div w:id="1432893257">
      <w:bodyDiv w:val="1"/>
      <w:marLeft w:val="0"/>
      <w:marRight w:val="0"/>
      <w:marTop w:val="0"/>
      <w:marBottom w:val="0"/>
      <w:divBdr>
        <w:top w:val="none" w:sz="0" w:space="0" w:color="auto"/>
        <w:left w:val="none" w:sz="0" w:space="0" w:color="auto"/>
        <w:bottom w:val="none" w:sz="0" w:space="0" w:color="auto"/>
        <w:right w:val="none" w:sz="0" w:space="0" w:color="auto"/>
      </w:divBdr>
    </w:div>
    <w:div w:id="1496532706">
      <w:bodyDiv w:val="1"/>
      <w:marLeft w:val="0"/>
      <w:marRight w:val="0"/>
      <w:marTop w:val="0"/>
      <w:marBottom w:val="0"/>
      <w:divBdr>
        <w:top w:val="none" w:sz="0" w:space="0" w:color="auto"/>
        <w:left w:val="none" w:sz="0" w:space="0" w:color="auto"/>
        <w:bottom w:val="none" w:sz="0" w:space="0" w:color="auto"/>
        <w:right w:val="none" w:sz="0" w:space="0" w:color="auto"/>
      </w:divBdr>
    </w:div>
    <w:div w:id="211840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B0C4A-9659-D443-88B8-0FD3B211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Jiacheng</dc:creator>
  <cp:keywords/>
  <dc:description/>
  <cp:lastModifiedBy>Qu, Jiacheng</cp:lastModifiedBy>
  <cp:revision>3</cp:revision>
  <cp:lastPrinted>2018-04-08T11:45:00Z</cp:lastPrinted>
  <dcterms:created xsi:type="dcterms:W3CDTF">2018-04-08T11:45:00Z</dcterms:created>
  <dcterms:modified xsi:type="dcterms:W3CDTF">2018-04-10T05:14:00Z</dcterms:modified>
</cp:coreProperties>
</file>