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350FF" w14:textId="77A420B5" w:rsidR="00745CBC" w:rsidRPr="00921022" w:rsidRDefault="00745CBC" w:rsidP="00921022">
      <w:pPr>
        <w:spacing w:line="276" w:lineRule="auto"/>
        <w:rPr>
          <w:rFonts w:ascii="Times New Roman" w:hAnsi="Times New Roman" w:cs="Times New Roman"/>
          <w:b/>
          <w:bCs/>
        </w:rPr>
      </w:pPr>
      <w:r w:rsidRPr="00921022">
        <w:rPr>
          <w:rFonts w:ascii="Times New Roman" w:hAnsi="Times New Roman" w:cs="Times New Roman"/>
          <w:b/>
          <w:bCs/>
        </w:rPr>
        <w:t>1</w:t>
      </w:r>
      <w:r w:rsidRPr="00921022">
        <w:rPr>
          <w:rFonts w:ascii="Times New Roman" w:hAnsi="Times New Roman" w:cs="Times New Roman"/>
          <w:b/>
          <w:bCs/>
        </w:rPr>
        <w:t>.</w:t>
      </w:r>
      <w:r w:rsidRPr="00921022">
        <w:rPr>
          <w:rFonts w:ascii="Times New Roman" w:hAnsi="Times New Roman" w:cs="Times New Roman"/>
          <w:b/>
          <w:bCs/>
        </w:rPr>
        <w:t xml:space="preserve"> </w:t>
      </w:r>
      <w:r w:rsidRPr="00921022">
        <w:rPr>
          <w:rFonts w:ascii="Times New Roman" w:hAnsi="Times New Roman" w:cs="Times New Roman"/>
          <w:b/>
          <w:bCs/>
        </w:rPr>
        <w:t>Introducción</w:t>
      </w:r>
    </w:p>
    <w:p w14:paraId="091B1C13" w14:textId="10390606" w:rsidR="00745CBC" w:rsidRPr="00921022" w:rsidRDefault="00745CBC" w:rsidP="00921022">
      <w:pPr>
        <w:spacing w:line="276" w:lineRule="auto"/>
        <w:rPr>
          <w:rFonts w:ascii="Times New Roman" w:hAnsi="Times New Roman" w:cs="Times New Roman"/>
        </w:rPr>
      </w:pPr>
      <w:r w:rsidRPr="00921022">
        <w:rPr>
          <w:rFonts w:ascii="Times New Roman" w:hAnsi="Times New Roman" w:cs="Times New Roman"/>
        </w:rPr>
        <w:t>El rescate de animales requiere organizar información sobre los casos registrados, los responsables asignados y la atención que recibe cada animal. Cuando estos datos no se gestionan adecuadamente, puede resultar difícil conocer el estado de cada caso y dar seguimiento a su proceso.</w:t>
      </w:r>
    </w:p>
    <w:p w14:paraId="7010CD95" w14:textId="77777777" w:rsidR="00745CBC" w:rsidRPr="00921022" w:rsidRDefault="00745CBC" w:rsidP="00921022">
      <w:pPr>
        <w:spacing w:line="276" w:lineRule="auto"/>
        <w:rPr>
          <w:rFonts w:ascii="Times New Roman" w:hAnsi="Times New Roman" w:cs="Times New Roman"/>
        </w:rPr>
      </w:pPr>
      <w:r w:rsidRPr="00921022">
        <w:rPr>
          <w:rFonts w:ascii="Times New Roman" w:hAnsi="Times New Roman" w:cs="Times New Roman"/>
        </w:rPr>
        <w:t>Por esta razón, se propone el diseño de un sistema para gestionar los casos de rescate de perros, gatos y animales silvestres. El sistema permitirá registrar los casos, asignar responsables, actualizar estados y organizar la información relacionada con la atención veterinaria y las adopciones.</w:t>
      </w:r>
    </w:p>
    <w:p w14:paraId="4FABAE4F" w14:textId="77777777" w:rsidR="00745CBC" w:rsidRPr="00921022" w:rsidRDefault="00745CBC" w:rsidP="00921022">
      <w:pPr>
        <w:spacing w:line="276" w:lineRule="auto"/>
        <w:rPr>
          <w:rFonts w:ascii="Times New Roman" w:hAnsi="Times New Roman" w:cs="Times New Roman"/>
        </w:rPr>
      </w:pPr>
      <w:r w:rsidRPr="00921022">
        <w:rPr>
          <w:rFonts w:ascii="Times New Roman" w:hAnsi="Times New Roman" w:cs="Times New Roman"/>
        </w:rPr>
        <w:t>Para representar el funcionamiento y la estructura del sistema se utilizará el Lenguaje Unificado de Modelado (UML), que permite visualizar y documentar el diseño de un sistema mediante diferentes tipos de diagramas (</w:t>
      </w:r>
      <w:proofErr w:type="spellStart"/>
      <w:r w:rsidRPr="00921022">
        <w:rPr>
          <w:rFonts w:ascii="Times New Roman" w:hAnsi="Times New Roman" w:cs="Times New Roman"/>
        </w:rPr>
        <w:t>Object</w:t>
      </w:r>
      <w:proofErr w:type="spellEnd"/>
      <w:r w:rsidRPr="00921022">
        <w:rPr>
          <w:rFonts w:ascii="Times New Roman" w:hAnsi="Times New Roman" w:cs="Times New Roman"/>
        </w:rPr>
        <w:t xml:space="preserve"> Management Group [OMG], s. f.). También se considerarán patrones de diseño, que ofrecen soluciones reutilizables para problemas frecuentes en el desarrollo de software (Gamma et al., 1994). Finalmente, se utilizará </w:t>
      </w:r>
      <w:proofErr w:type="spellStart"/>
      <w:r w:rsidRPr="00921022">
        <w:rPr>
          <w:rFonts w:ascii="Times New Roman" w:hAnsi="Times New Roman" w:cs="Times New Roman"/>
        </w:rPr>
        <w:t>Gitflow</w:t>
      </w:r>
      <w:proofErr w:type="spellEnd"/>
      <w:r w:rsidRPr="00921022">
        <w:rPr>
          <w:rFonts w:ascii="Times New Roman" w:hAnsi="Times New Roman" w:cs="Times New Roman"/>
        </w:rPr>
        <w:t xml:space="preserve"> para organizar los avances del diseño mediante un repositorio de GitHub.</w:t>
      </w:r>
    </w:p>
    <w:p w14:paraId="5FEA2393" w14:textId="77777777" w:rsidR="00745CBC" w:rsidRPr="00921022" w:rsidRDefault="00745CBC" w:rsidP="00921022">
      <w:pPr>
        <w:spacing w:line="276" w:lineRule="auto"/>
        <w:rPr>
          <w:rFonts w:ascii="Times New Roman" w:hAnsi="Times New Roman" w:cs="Times New Roman"/>
        </w:rPr>
      </w:pPr>
    </w:p>
    <w:p w14:paraId="6C10B17A" w14:textId="77777777" w:rsidR="00745CBC" w:rsidRPr="00921022" w:rsidRDefault="00745CBC" w:rsidP="00921022">
      <w:pPr>
        <w:spacing w:line="276" w:lineRule="auto"/>
        <w:rPr>
          <w:rFonts w:ascii="Times New Roman" w:hAnsi="Times New Roman" w:cs="Times New Roman"/>
        </w:rPr>
      </w:pPr>
    </w:p>
    <w:p w14:paraId="2A6CB4C0" w14:textId="77777777" w:rsidR="00745CBC" w:rsidRPr="00921022" w:rsidRDefault="00745CBC" w:rsidP="00921022">
      <w:pPr>
        <w:spacing w:line="276" w:lineRule="auto"/>
        <w:rPr>
          <w:rFonts w:ascii="Times New Roman" w:hAnsi="Times New Roman" w:cs="Times New Roman"/>
          <w:b/>
          <w:bCs/>
        </w:rPr>
      </w:pPr>
      <w:r w:rsidRPr="00921022">
        <w:rPr>
          <w:rFonts w:ascii="Times New Roman" w:hAnsi="Times New Roman" w:cs="Times New Roman"/>
          <w:b/>
          <w:bCs/>
        </w:rPr>
        <w:t>2. Análisis del escenario</w:t>
      </w:r>
    </w:p>
    <w:p w14:paraId="275EEF83" w14:textId="77777777" w:rsidR="00745CBC" w:rsidRPr="00921022" w:rsidRDefault="00745CBC" w:rsidP="00921022">
      <w:pPr>
        <w:spacing w:line="276" w:lineRule="auto"/>
        <w:rPr>
          <w:rFonts w:ascii="Times New Roman" w:hAnsi="Times New Roman" w:cs="Times New Roman"/>
        </w:rPr>
      </w:pPr>
      <w:r w:rsidRPr="00921022">
        <w:rPr>
          <w:rFonts w:ascii="Times New Roman" w:hAnsi="Times New Roman" w:cs="Times New Roman"/>
        </w:rPr>
        <w:t>El sistema propuesto busca facilitar el registro y seguimiento de los animales rescatados, desde la creación del caso hasta su atención, adopción o liberación, cuando corresponda. Para definir su funcionamiento, se identifican los usuarios que interactuarán con el sistema y las funciones que deberá ofrecer. Los requerimientos permiten establecer estas necesidades y sirven como base para el diseño del software (NASA, s. f.).</w:t>
      </w:r>
    </w:p>
    <w:p w14:paraId="00172C31" w14:textId="77777777" w:rsidR="00745CBC" w:rsidRPr="00921022" w:rsidRDefault="00745CBC" w:rsidP="00921022">
      <w:pPr>
        <w:spacing w:line="276" w:lineRule="auto"/>
        <w:rPr>
          <w:rFonts w:ascii="Times New Roman" w:hAnsi="Times New Roman" w:cs="Times New Roman"/>
          <w:b/>
          <w:bCs/>
        </w:rPr>
      </w:pPr>
      <w:r w:rsidRPr="00921022">
        <w:rPr>
          <w:rFonts w:ascii="Times New Roman" w:hAnsi="Times New Roman" w:cs="Times New Roman"/>
          <w:b/>
          <w:bCs/>
        </w:rPr>
        <w:t>2.1 Identificación de actores</w:t>
      </w:r>
    </w:p>
    <w:p w14:paraId="1406FEBD" w14:textId="77777777" w:rsidR="00745CBC" w:rsidRPr="00921022" w:rsidRDefault="00745CBC" w:rsidP="00921022">
      <w:pPr>
        <w:spacing w:line="276" w:lineRule="auto"/>
        <w:rPr>
          <w:rFonts w:ascii="Times New Roman" w:hAnsi="Times New Roman" w:cs="Times New Roman"/>
        </w:rPr>
      </w:pPr>
      <w:r w:rsidRPr="00921022">
        <w:rPr>
          <w:rFonts w:ascii="Times New Roman" w:hAnsi="Times New Roman" w:cs="Times New Roman"/>
        </w:rPr>
        <w:t>Los actores representan a las personas que interactúan directamente con el sistema. Para este escenario se consideran los siguientes:</w:t>
      </w:r>
    </w:p>
    <w:p w14:paraId="6B674F35" w14:textId="77777777" w:rsidR="00745CBC" w:rsidRPr="00921022" w:rsidRDefault="00745CBC" w:rsidP="00921022">
      <w:pPr>
        <w:numPr>
          <w:ilvl w:val="0"/>
          <w:numId w:val="2"/>
        </w:numPr>
        <w:spacing w:line="276" w:lineRule="auto"/>
        <w:rPr>
          <w:rFonts w:ascii="Times New Roman" w:hAnsi="Times New Roman" w:cs="Times New Roman"/>
        </w:rPr>
      </w:pPr>
      <w:r w:rsidRPr="00921022">
        <w:rPr>
          <w:rFonts w:ascii="Times New Roman" w:hAnsi="Times New Roman" w:cs="Times New Roman"/>
          <w:b/>
          <w:bCs/>
        </w:rPr>
        <w:t xml:space="preserve">Ciudadano o </w:t>
      </w:r>
      <w:proofErr w:type="spellStart"/>
      <w:r w:rsidRPr="00921022">
        <w:rPr>
          <w:rFonts w:ascii="Times New Roman" w:hAnsi="Times New Roman" w:cs="Times New Roman"/>
          <w:b/>
          <w:bCs/>
        </w:rPr>
        <w:t>reportante</w:t>
      </w:r>
      <w:proofErr w:type="spellEnd"/>
      <w:r w:rsidRPr="00921022">
        <w:rPr>
          <w:rFonts w:ascii="Times New Roman" w:hAnsi="Times New Roman" w:cs="Times New Roman"/>
          <w:b/>
          <w:bCs/>
        </w:rPr>
        <w:t>:</w:t>
      </w:r>
      <w:r w:rsidRPr="00921022">
        <w:rPr>
          <w:rFonts w:ascii="Times New Roman" w:hAnsi="Times New Roman" w:cs="Times New Roman"/>
        </w:rPr>
        <w:t xml:space="preserve"> registra información sobre un animal que necesita ayuda.</w:t>
      </w:r>
    </w:p>
    <w:p w14:paraId="755694BD" w14:textId="77777777" w:rsidR="00745CBC" w:rsidRPr="00921022" w:rsidRDefault="00745CBC" w:rsidP="00921022">
      <w:pPr>
        <w:numPr>
          <w:ilvl w:val="0"/>
          <w:numId w:val="2"/>
        </w:numPr>
        <w:spacing w:line="276" w:lineRule="auto"/>
        <w:rPr>
          <w:rFonts w:ascii="Times New Roman" w:hAnsi="Times New Roman" w:cs="Times New Roman"/>
        </w:rPr>
      </w:pPr>
      <w:r w:rsidRPr="00921022">
        <w:rPr>
          <w:rFonts w:ascii="Times New Roman" w:hAnsi="Times New Roman" w:cs="Times New Roman"/>
          <w:b/>
          <w:bCs/>
        </w:rPr>
        <w:t>Voluntario:</w:t>
      </w:r>
      <w:r w:rsidRPr="00921022">
        <w:rPr>
          <w:rFonts w:ascii="Times New Roman" w:hAnsi="Times New Roman" w:cs="Times New Roman"/>
        </w:rPr>
        <w:t xml:space="preserve"> consulta los casos asignados y actualiza su seguimiento.</w:t>
      </w:r>
    </w:p>
    <w:p w14:paraId="15950170" w14:textId="77777777" w:rsidR="00745CBC" w:rsidRPr="00921022" w:rsidRDefault="00745CBC" w:rsidP="00921022">
      <w:pPr>
        <w:numPr>
          <w:ilvl w:val="0"/>
          <w:numId w:val="2"/>
        </w:numPr>
        <w:spacing w:line="276" w:lineRule="auto"/>
        <w:rPr>
          <w:rFonts w:ascii="Times New Roman" w:hAnsi="Times New Roman" w:cs="Times New Roman"/>
        </w:rPr>
      </w:pPr>
      <w:r w:rsidRPr="00921022">
        <w:rPr>
          <w:rFonts w:ascii="Times New Roman" w:hAnsi="Times New Roman" w:cs="Times New Roman"/>
          <w:b/>
          <w:bCs/>
        </w:rPr>
        <w:t>Veterinario:</w:t>
      </w:r>
      <w:r w:rsidRPr="00921022">
        <w:rPr>
          <w:rFonts w:ascii="Times New Roman" w:hAnsi="Times New Roman" w:cs="Times New Roman"/>
        </w:rPr>
        <w:t xml:space="preserve"> registra la atención médica y los tratamientos realizados.</w:t>
      </w:r>
    </w:p>
    <w:p w14:paraId="1064D306" w14:textId="77777777" w:rsidR="00745CBC" w:rsidRPr="00921022" w:rsidRDefault="00745CBC" w:rsidP="00921022">
      <w:pPr>
        <w:numPr>
          <w:ilvl w:val="0"/>
          <w:numId w:val="2"/>
        </w:numPr>
        <w:spacing w:line="276" w:lineRule="auto"/>
        <w:rPr>
          <w:rFonts w:ascii="Times New Roman" w:hAnsi="Times New Roman" w:cs="Times New Roman"/>
        </w:rPr>
      </w:pPr>
      <w:r w:rsidRPr="00921022">
        <w:rPr>
          <w:rFonts w:ascii="Times New Roman" w:hAnsi="Times New Roman" w:cs="Times New Roman"/>
          <w:b/>
          <w:bCs/>
        </w:rPr>
        <w:t>Administrador del refugio:</w:t>
      </w:r>
      <w:r w:rsidRPr="00921022">
        <w:rPr>
          <w:rFonts w:ascii="Times New Roman" w:hAnsi="Times New Roman" w:cs="Times New Roman"/>
        </w:rPr>
        <w:t xml:space="preserve"> supervisa los casos y asigna responsables.</w:t>
      </w:r>
    </w:p>
    <w:p w14:paraId="07003C8A" w14:textId="77777777" w:rsidR="00745CBC" w:rsidRPr="00921022" w:rsidRDefault="00745CBC" w:rsidP="00921022">
      <w:pPr>
        <w:numPr>
          <w:ilvl w:val="0"/>
          <w:numId w:val="2"/>
        </w:numPr>
        <w:spacing w:line="276" w:lineRule="auto"/>
        <w:rPr>
          <w:rFonts w:ascii="Times New Roman" w:hAnsi="Times New Roman" w:cs="Times New Roman"/>
        </w:rPr>
      </w:pPr>
      <w:r w:rsidRPr="00921022">
        <w:rPr>
          <w:rFonts w:ascii="Times New Roman" w:hAnsi="Times New Roman" w:cs="Times New Roman"/>
          <w:b/>
          <w:bCs/>
        </w:rPr>
        <w:t>Adoptante:</w:t>
      </w:r>
      <w:r w:rsidRPr="00921022">
        <w:rPr>
          <w:rFonts w:ascii="Times New Roman" w:hAnsi="Times New Roman" w:cs="Times New Roman"/>
        </w:rPr>
        <w:t xml:space="preserve"> consulta los animales disponibles y presenta solicitudes de adopción.</w:t>
      </w:r>
    </w:p>
    <w:p w14:paraId="2F1F25D1" w14:textId="77777777" w:rsidR="00745CBC" w:rsidRPr="00921022" w:rsidRDefault="00745CBC" w:rsidP="00921022">
      <w:pPr>
        <w:spacing w:line="276" w:lineRule="auto"/>
        <w:rPr>
          <w:rFonts w:ascii="Times New Roman" w:hAnsi="Times New Roman" w:cs="Times New Roman"/>
          <w:b/>
          <w:bCs/>
        </w:rPr>
      </w:pPr>
      <w:r w:rsidRPr="00921022">
        <w:rPr>
          <w:rFonts w:ascii="Times New Roman" w:hAnsi="Times New Roman" w:cs="Times New Roman"/>
          <w:b/>
          <w:bCs/>
        </w:rPr>
        <w:t>2.2 Requerimientos funcionales</w:t>
      </w:r>
    </w:p>
    <w:p w14:paraId="58FA98CB" w14:textId="77777777" w:rsidR="00745CBC" w:rsidRPr="00921022" w:rsidRDefault="00745CBC" w:rsidP="00921022">
      <w:pPr>
        <w:spacing w:line="276" w:lineRule="auto"/>
        <w:rPr>
          <w:rFonts w:ascii="Times New Roman" w:hAnsi="Times New Roman" w:cs="Times New Roman"/>
        </w:rPr>
      </w:pPr>
      <w:r w:rsidRPr="00921022">
        <w:rPr>
          <w:rFonts w:ascii="Times New Roman" w:hAnsi="Times New Roman" w:cs="Times New Roman"/>
        </w:rPr>
        <w:lastRenderedPageBreak/>
        <w:t>Los requerimientos funcionales describen las acciones que el sistema debe permitir realizar (NASA, s. f.). Para este proyecto se proponen los siguientes:</w:t>
      </w:r>
    </w:p>
    <w:p w14:paraId="20C483BB" w14:textId="77777777" w:rsidR="00745CBC" w:rsidRPr="00921022" w:rsidRDefault="00745CBC" w:rsidP="00921022">
      <w:pPr>
        <w:numPr>
          <w:ilvl w:val="0"/>
          <w:numId w:val="3"/>
        </w:numPr>
        <w:spacing w:line="276" w:lineRule="auto"/>
        <w:rPr>
          <w:rFonts w:ascii="Times New Roman" w:hAnsi="Times New Roman" w:cs="Times New Roman"/>
        </w:rPr>
      </w:pPr>
      <w:r w:rsidRPr="00921022">
        <w:rPr>
          <w:rFonts w:ascii="Times New Roman" w:hAnsi="Times New Roman" w:cs="Times New Roman"/>
          <w:b/>
          <w:bCs/>
        </w:rPr>
        <w:t>RF01.</w:t>
      </w:r>
      <w:r w:rsidRPr="00921022">
        <w:rPr>
          <w:rFonts w:ascii="Times New Roman" w:hAnsi="Times New Roman" w:cs="Times New Roman"/>
        </w:rPr>
        <w:t xml:space="preserve"> Registrar nuevos casos de rescate.</w:t>
      </w:r>
    </w:p>
    <w:p w14:paraId="2DFE6A90" w14:textId="77777777" w:rsidR="00745CBC" w:rsidRPr="00921022" w:rsidRDefault="00745CBC" w:rsidP="00921022">
      <w:pPr>
        <w:numPr>
          <w:ilvl w:val="0"/>
          <w:numId w:val="3"/>
        </w:numPr>
        <w:spacing w:line="276" w:lineRule="auto"/>
        <w:rPr>
          <w:rFonts w:ascii="Times New Roman" w:hAnsi="Times New Roman" w:cs="Times New Roman"/>
        </w:rPr>
      </w:pPr>
      <w:r w:rsidRPr="00921022">
        <w:rPr>
          <w:rFonts w:ascii="Times New Roman" w:hAnsi="Times New Roman" w:cs="Times New Roman"/>
          <w:b/>
          <w:bCs/>
        </w:rPr>
        <w:t>RF02.</w:t>
      </w:r>
      <w:r w:rsidRPr="00921022">
        <w:rPr>
          <w:rFonts w:ascii="Times New Roman" w:hAnsi="Times New Roman" w:cs="Times New Roman"/>
        </w:rPr>
        <w:t xml:space="preserve"> Guardar los datos del animal, incluyendo su tipo y condición.</w:t>
      </w:r>
    </w:p>
    <w:p w14:paraId="144AD0AF" w14:textId="77777777" w:rsidR="00745CBC" w:rsidRPr="00921022" w:rsidRDefault="00745CBC" w:rsidP="00921022">
      <w:pPr>
        <w:numPr>
          <w:ilvl w:val="0"/>
          <w:numId w:val="3"/>
        </w:numPr>
        <w:spacing w:line="276" w:lineRule="auto"/>
        <w:rPr>
          <w:rFonts w:ascii="Times New Roman" w:hAnsi="Times New Roman" w:cs="Times New Roman"/>
        </w:rPr>
      </w:pPr>
      <w:r w:rsidRPr="00921022">
        <w:rPr>
          <w:rFonts w:ascii="Times New Roman" w:hAnsi="Times New Roman" w:cs="Times New Roman"/>
          <w:b/>
          <w:bCs/>
        </w:rPr>
        <w:t>RF03.</w:t>
      </w:r>
      <w:r w:rsidRPr="00921022">
        <w:rPr>
          <w:rFonts w:ascii="Times New Roman" w:hAnsi="Times New Roman" w:cs="Times New Roman"/>
        </w:rPr>
        <w:t xml:space="preserve"> Asignar voluntarios o veterinarios responsables.</w:t>
      </w:r>
    </w:p>
    <w:p w14:paraId="15349029" w14:textId="77777777" w:rsidR="00745CBC" w:rsidRPr="00921022" w:rsidRDefault="00745CBC" w:rsidP="00921022">
      <w:pPr>
        <w:numPr>
          <w:ilvl w:val="0"/>
          <w:numId w:val="3"/>
        </w:numPr>
        <w:spacing w:line="276" w:lineRule="auto"/>
        <w:rPr>
          <w:rFonts w:ascii="Times New Roman" w:hAnsi="Times New Roman" w:cs="Times New Roman"/>
        </w:rPr>
      </w:pPr>
      <w:r w:rsidRPr="00921022">
        <w:rPr>
          <w:rFonts w:ascii="Times New Roman" w:hAnsi="Times New Roman" w:cs="Times New Roman"/>
          <w:b/>
          <w:bCs/>
        </w:rPr>
        <w:t>RF04.</w:t>
      </w:r>
      <w:r w:rsidRPr="00921022">
        <w:rPr>
          <w:rFonts w:ascii="Times New Roman" w:hAnsi="Times New Roman" w:cs="Times New Roman"/>
        </w:rPr>
        <w:t xml:space="preserve"> Consultar los casos registrados y sus estados.</w:t>
      </w:r>
    </w:p>
    <w:p w14:paraId="1C8B2C6B" w14:textId="77777777" w:rsidR="00745CBC" w:rsidRPr="00921022" w:rsidRDefault="00745CBC" w:rsidP="00921022">
      <w:pPr>
        <w:numPr>
          <w:ilvl w:val="0"/>
          <w:numId w:val="3"/>
        </w:numPr>
        <w:spacing w:line="276" w:lineRule="auto"/>
        <w:rPr>
          <w:rFonts w:ascii="Times New Roman" w:hAnsi="Times New Roman" w:cs="Times New Roman"/>
        </w:rPr>
      </w:pPr>
      <w:r w:rsidRPr="00921022">
        <w:rPr>
          <w:rFonts w:ascii="Times New Roman" w:hAnsi="Times New Roman" w:cs="Times New Roman"/>
          <w:b/>
          <w:bCs/>
        </w:rPr>
        <w:t>RF05.</w:t>
      </w:r>
      <w:r w:rsidRPr="00921022">
        <w:rPr>
          <w:rFonts w:ascii="Times New Roman" w:hAnsi="Times New Roman" w:cs="Times New Roman"/>
        </w:rPr>
        <w:t xml:space="preserve"> Actualizar el estado de cada caso.</w:t>
      </w:r>
    </w:p>
    <w:p w14:paraId="2233CF34" w14:textId="77777777" w:rsidR="00745CBC" w:rsidRPr="00921022" w:rsidRDefault="00745CBC" w:rsidP="00921022">
      <w:pPr>
        <w:numPr>
          <w:ilvl w:val="0"/>
          <w:numId w:val="3"/>
        </w:numPr>
        <w:spacing w:line="276" w:lineRule="auto"/>
        <w:rPr>
          <w:rFonts w:ascii="Times New Roman" w:hAnsi="Times New Roman" w:cs="Times New Roman"/>
        </w:rPr>
      </w:pPr>
      <w:r w:rsidRPr="00921022">
        <w:rPr>
          <w:rFonts w:ascii="Times New Roman" w:hAnsi="Times New Roman" w:cs="Times New Roman"/>
          <w:b/>
          <w:bCs/>
        </w:rPr>
        <w:t>RF06.</w:t>
      </w:r>
      <w:r w:rsidRPr="00921022">
        <w:rPr>
          <w:rFonts w:ascii="Times New Roman" w:hAnsi="Times New Roman" w:cs="Times New Roman"/>
        </w:rPr>
        <w:t xml:space="preserve"> Registrar las atenciones veterinarias.</w:t>
      </w:r>
    </w:p>
    <w:p w14:paraId="38A0B88F" w14:textId="77777777" w:rsidR="00745CBC" w:rsidRPr="00921022" w:rsidRDefault="00745CBC" w:rsidP="00921022">
      <w:pPr>
        <w:numPr>
          <w:ilvl w:val="0"/>
          <w:numId w:val="3"/>
        </w:numPr>
        <w:spacing w:line="276" w:lineRule="auto"/>
        <w:rPr>
          <w:rFonts w:ascii="Times New Roman" w:hAnsi="Times New Roman" w:cs="Times New Roman"/>
        </w:rPr>
      </w:pPr>
      <w:r w:rsidRPr="00921022">
        <w:rPr>
          <w:rFonts w:ascii="Times New Roman" w:hAnsi="Times New Roman" w:cs="Times New Roman"/>
          <w:b/>
          <w:bCs/>
        </w:rPr>
        <w:t>RF07.</w:t>
      </w:r>
      <w:r w:rsidRPr="00921022">
        <w:rPr>
          <w:rFonts w:ascii="Times New Roman" w:hAnsi="Times New Roman" w:cs="Times New Roman"/>
        </w:rPr>
        <w:t xml:space="preserve"> Gestionar las solicitudes de adopción.</w:t>
      </w:r>
    </w:p>
    <w:p w14:paraId="08D52869" w14:textId="77777777" w:rsidR="00745CBC" w:rsidRPr="00921022" w:rsidRDefault="00745CBC" w:rsidP="00921022">
      <w:pPr>
        <w:numPr>
          <w:ilvl w:val="0"/>
          <w:numId w:val="3"/>
        </w:numPr>
        <w:spacing w:line="276" w:lineRule="auto"/>
        <w:rPr>
          <w:rFonts w:ascii="Times New Roman" w:hAnsi="Times New Roman" w:cs="Times New Roman"/>
        </w:rPr>
      </w:pPr>
      <w:r w:rsidRPr="00921022">
        <w:rPr>
          <w:rFonts w:ascii="Times New Roman" w:hAnsi="Times New Roman" w:cs="Times New Roman"/>
          <w:b/>
          <w:bCs/>
        </w:rPr>
        <w:t>RF08.</w:t>
      </w:r>
      <w:r w:rsidRPr="00921022">
        <w:rPr>
          <w:rFonts w:ascii="Times New Roman" w:hAnsi="Times New Roman" w:cs="Times New Roman"/>
        </w:rPr>
        <w:t xml:space="preserve"> Generar notificaciones sobre novedades importantes de los casos.</w:t>
      </w:r>
    </w:p>
    <w:p w14:paraId="747BEB2E" w14:textId="77777777" w:rsidR="00745CBC" w:rsidRPr="00921022" w:rsidRDefault="00745CBC" w:rsidP="00921022">
      <w:pPr>
        <w:spacing w:line="276" w:lineRule="auto"/>
        <w:rPr>
          <w:rFonts w:ascii="Times New Roman" w:hAnsi="Times New Roman" w:cs="Times New Roman"/>
          <w:b/>
          <w:bCs/>
        </w:rPr>
      </w:pPr>
      <w:r w:rsidRPr="00921022">
        <w:rPr>
          <w:rFonts w:ascii="Times New Roman" w:hAnsi="Times New Roman" w:cs="Times New Roman"/>
          <w:b/>
          <w:bCs/>
        </w:rPr>
        <w:t>2.3 Requerimientos no funcionales</w:t>
      </w:r>
    </w:p>
    <w:p w14:paraId="50FA35E7" w14:textId="77777777" w:rsidR="00745CBC" w:rsidRPr="00921022" w:rsidRDefault="00745CBC" w:rsidP="00921022">
      <w:pPr>
        <w:spacing w:line="276" w:lineRule="auto"/>
        <w:rPr>
          <w:rFonts w:ascii="Times New Roman" w:hAnsi="Times New Roman" w:cs="Times New Roman"/>
        </w:rPr>
      </w:pPr>
      <w:r w:rsidRPr="00921022">
        <w:rPr>
          <w:rFonts w:ascii="Times New Roman" w:hAnsi="Times New Roman" w:cs="Times New Roman"/>
        </w:rPr>
        <w:t>Los requerimientos no funcionales describen características de calidad y condiciones que debe cumplir el sistema, además de las funciones que realiza (NASA, s. f.). Para esta propuesta se consideran los siguientes:</w:t>
      </w:r>
    </w:p>
    <w:p w14:paraId="29F2B1DE" w14:textId="77777777" w:rsidR="00745CBC" w:rsidRPr="00921022" w:rsidRDefault="00745CBC" w:rsidP="00921022">
      <w:pPr>
        <w:numPr>
          <w:ilvl w:val="0"/>
          <w:numId w:val="4"/>
        </w:numPr>
        <w:spacing w:line="276" w:lineRule="auto"/>
        <w:rPr>
          <w:rFonts w:ascii="Times New Roman" w:hAnsi="Times New Roman" w:cs="Times New Roman"/>
        </w:rPr>
      </w:pPr>
      <w:r w:rsidRPr="00921022">
        <w:rPr>
          <w:rFonts w:ascii="Times New Roman" w:hAnsi="Times New Roman" w:cs="Times New Roman"/>
          <w:b/>
          <w:bCs/>
        </w:rPr>
        <w:t>RNF01. Mantenibilidad:</w:t>
      </w:r>
      <w:r w:rsidRPr="00921022">
        <w:rPr>
          <w:rFonts w:ascii="Times New Roman" w:hAnsi="Times New Roman" w:cs="Times New Roman"/>
        </w:rPr>
        <w:t xml:space="preserve"> el diseño debe facilitar la modificación y corrección del sistema.</w:t>
      </w:r>
    </w:p>
    <w:p w14:paraId="5E9E480B" w14:textId="77777777" w:rsidR="00745CBC" w:rsidRPr="00921022" w:rsidRDefault="00745CBC" w:rsidP="00921022">
      <w:pPr>
        <w:numPr>
          <w:ilvl w:val="0"/>
          <w:numId w:val="4"/>
        </w:numPr>
        <w:spacing w:line="276" w:lineRule="auto"/>
        <w:rPr>
          <w:rFonts w:ascii="Times New Roman" w:hAnsi="Times New Roman" w:cs="Times New Roman"/>
        </w:rPr>
      </w:pPr>
      <w:r w:rsidRPr="00921022">
        <w:rPr>
          <w:rFonts w:ascii="Times New Roman" w:hAnsi="Times New Roman" w:cs="Times New Roman"/>
          <w:b/>
          <w:bCs/>
        </w:rPr>
        <w:t>RNF02. Seguridad:</w:t>
      </w:r>
      <w:r w:rsidRPr="00921022">
        <w:rPr>
          <w:rFonts w:ascii="Times New Roman" w:hAnsi="Times New Roman" w:cs="Times New Roman"/>
        </w:rPr>
        <w:t xml:space="preserve"> el acceso a la información debe estar limitado según el rol del usuario.</w:t>
      </w:r>
    </w:p>
    <w:p w14:paraId="793EC940" w14:textId="77777777" w:rsidR="00745CBC" w:rsidRPr="00921022" w:rsidRDefault="00745CBC" w:rsidP="00921022">
      <w:pPr>
        <w:numPr>
          <w:ilvl w:val="0"/>
          <w:numId w:val="4"/>
        </w:numPr>
        <w:spacing w:line="276" w:lineRule="auto"/>
        <w:rPr>
          <w:rFonts w:ascii="Times New Roman" w:hAnsi="Times New Roman" w:cs="Times New Roman"/>
        </w:rPr>
      </w:pPr>
      <w:r w:rsidRPr="00921022">
        <w:rPr>
          <w:rFonts w:ascii="Times New Roman" w:hAnsi="Times New Roman" w:cs="Times New Roman"/>
          <w:b/>
          <w:bCs/>
        </w:rPr>
        <w:t>RNF03. Usabilidad:</w:t>
      </w:r>
      <w:r w:rsidRPr="00921022">
        <w:rPr>
          <w:rFonts w:ascii="Times New Roman" w:hAnsi="Times New Roman" w:cs="Times New Roman"/>
        </w:rPr>
        <w:t xml:space="preserve"> las funciones deben presentarse de forma clara y sencilla.</w:t>
      </w:r>
    </w:p>
    <w:p w14:paraId="78BB94BB" w14:textId="77777777" w:rsidR="00745CBC" w:rsidRPr="00921022" w:rsidRDefault="00745CBC" w:rsidP="00921022">
      <w:pPr>
        <w:numPr>
          <w:ilvl w:val="0"/>
          <w:numId w:val="4"/>
        </w:numPr>
        <w:spacing w:line="276" w:lineRule="auto"/>
        <w:rPr>
          <w:rFonts w:ascii="Times New Roman" w:hAnsi="Times New Roman" w:cs="Times New Roman"/>
        </w:rPr>
      </w:pPr>
      <w:r w:rsidRPr="00921022">
        <w:rPr>
          <w:rFonts w:ascii="Times New Roman" w:hAnsi="Times New Roman" w:cs="Times New Roman"/>
          <w:b/>
          <w:bCs/>
        </w:rPr>
        <w:t>RNF04. Trazabilidad:</w:t>
      </w:r>
      <w:r w:rsidRPr="00921022">
        <w:rPr>
          <w:rFonts w:ascii="Times New Roman" w:hAnsi="Times New Roman" w:cs="Times New Roman"/>
        </w:rPr>
        <w:t xml:space="preserve"> los cambios realizados durante el diseño deben quedar registrados en el repositorio de GitHub.</w:t>
      </w:r>
    </w:p>
    <w:p w14:paraId="536C3938" w14:textId="77777777" w:rsidR="00745CBC" w:rsidRPr="00921022" w:rsidRDefault="00745CBC" w:rsidP="00921022">
      <w:pPr>
        <w:spacing w:line="276" w:lineRule="auto"/>
        <w:rPr>
          <w:rFonts w:ascii="Times New Roman" w:hAnsi="Times New Roman" w:cs="Times New Roman"/>
        </w:rPr>
      </w:pPr>
    </w:p>
    <w:p w14:paraId="505474ED" w14:textId="77777777" w:rsidR="00745CBC" w:rsidRPr="00921022" w:rsidRDefault="00745CBC" w:rsidP="00921022">
      <w:pPr>
        <w:spacing w:line="276" w:lineRule="auto"/>
        <w:rPr>
          <w:rFonts w:ascii="Times New Roman" w:hAnsi="Times New Roman" w:cs="Times New Roman"/>
        </w:rPr>
      </w:pPr>
    </w:p>
    <w:p w14:paraId="239D2DAD" w14:textId="77777777" w:rsidR="00745CBC" w:rsidRPr="00921022" w:rsidRDefault="00745CBC" w:rsidP="00921022">
      <w:pPr>
        <w:spacing w:line="276" w:lineRule="auto"/>
        <w:rPr>
          <w:rFonts w:ascii="Times New Roman" w:hAnsi="Times New Roman" w:cs="Times New Roman"/>
        </w:rPr>
      </w:pPr>
    </w:p>
    <w:p w14:paraId="4CAFDB34" w14:textId="77777777" w:rsidR="00745CBC" w:rsidRPr="00921022" w:rsidRDefault="00745CBC" w:rsidP="00921022">
      <w:pPr>
        <w:spacing w:line="276" w:lineRule="auto"/>
        <w:rPr>
          <w:rFonts w:ascii="Times New Roman" w:hAnsi="Times New Roman" w:cs="Times New Roman"/>
        </w:rPr>
      </w:pPr>
    </w:p>
    <w:p w14:paraId="74715FB2" w14:textId="77777777" w:rsidR="00745CBC" w:rsidRPr="00921022" w:rsidRDefault="00745CBC" w:rsidP="00921022">
      <w:pPr>
        <w:spacing w:line="276" w:lineRule="auto"/>
        <w:rPr>
          <w:rFonts w:ascii="Times New Roman" w:hAnsi="Times New Roman" w:cs="Times New Roman"/>
        </w:rPr>
      </w:pPr>
    </w:p>
    <w:p w14:paraId="595536B6" w14:textId="77777777" w:rsidR="00745CBC" w:rsidRPr="00921022" w:rsidRDefault="00745CBC" w:rsidP="00921022">
      <w:pPr>
        <w:spacing w:line="276" w:lineRule="auto"/>
        <w:rPr>
          <w:rFonts w:ascii="Times New Roman" w:hAnsi="Times New Roman" w:cs="Times New Roman"/>
        </w:rPr>
      </w:pPr>
    </w:p>
    <w:p w14:paraId="4820A3C4" w14:textId="18075022" w:rsidR="00745CBC" w:rsidRPr="00921022" w:rsidRDefault="00745CBC" w:rsidP="00921022">
      <w:pPr>
        <w:spacing w:line="276" w:lineRule="auto"/>
        <w:rPr>
          <w:rFonts w:ascii="Times New Roman" w:hAnsi="Times New Roman" w:cs="Times New Roman"/>
          <w:b/>
          <w:bCs/>
        </w:rPr>
      </w:pPr>
      <w:r w:rsidRPr="00921022">
        <w:rPr>
          <w:rFonts w:ascii="Times New Roman" w:hAnsi="Times New Roman" w:cs="Times New Roman"/>
          <w:b/>
          <w:bCs/>
        </w:rPr>
        <w:t>3. Modelado UML</w:t>
      </w:r>
    </w:p>
    <w:p w14:paraId="2DE7EBC2" w14:textId="77777777" w:rsidR="00745CBC" w:rsidRPr="00921022" w:rsidRDefault="00745CBC" w:rsidP="00921022">
      <w:pPr>
        <w:spacing w:line="276" w:lineRule="auto"/>
        <w:rPr>
          <w:rFonts w:ascii="Times New Roman" w:hAnsi="Times New Roman" w:cs="Times New Roman"/>
        </w:rPr>
      </w:pPr>
      <w:r w:rsidRPr="00921022">
        <w:rPr>
          <w:rFonts w:ascii="Times New Roman" w:hAnsi="Times New Roman" w:cs="Times New Roman"/>
        </w:rPr>
        <w:t>El diagrama de casos de uso representa las funciones principales del sistema y su relación con los usuarios. Cada actor puede realizar determinadas acciones según su responsabilidad. Por ejemplo, el administrador asigna responsables y supervisa los casos, mientras que el veterinario registra la atención médica. Este diagrama permite comprender de forma visual cómo se utilizará el sistema.</w:t>
      </w:r>
    </w:p>
    <w:p w14:paraId="7672EA42" w14:textId="745EE06B" w:rsidR="00745CBC" w:rsidRPr="00921022" w:rsidRDefault="00745CBC" w:rsidP="00921022">
      <w:pPr>
        <w:spacing w:line="276" w:lineRule="auto"/>
        <w:rPr>
          <w:rFonts w:ascii="Times New Roman" w:hAnsi="Times New Roman" w:cs="Times New Roman"/>
        </w:rPr>
      </w:pPr>
      <w:r w:rsidRPr="00921022">
        <w:rPr>
          <w:rFonts w:ascii="Times New Roman" w:hAnsi="Times New Roman" w:cs="Times New Roman"/>
        </w:rPr>
        <w:lastRenderedPageBreak/>
        <w:drawing>
          <wp:inline distT="0" distB="0" distL="0" distR="0" wp14:anchorId="76D46E77" wp14:editId="01C52882">
            <wp:extent cx="5400040" cy="4714875"/>
            <wp:effectExtent l="0" t="0" r="0" b="9525"/>
            <wp:docPr id="1562035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35690" name=""/>
                    <pic:cNvPicPr/>
                  </pic:nvPicPr>
                  <pic:blipFill>
                    <a:blip r:embed="rId5"/>
                    <a:stretch>
                      <a:fillRect/>
                    </a:stretch>
                  </pic:blipFill>
                  <pic:spPr>
                    <a:xfrm>
                      <a:off x="0" y="0"/>
                      <a:ext cx="5400040" cy="4714875"/>
                    </a:xfrm>
                    <a:prstGeom prst="rect">
                      <a:avLst/>
                    </a:prstGeom>
                  </pic:spPr>
                </pic:pic>
              </a:graphicData>
            </a:graphic>
          </wp:inline>
        </w:drawing>
      </w:r>
    </w:p>
    <w:p w14:paraId="3CB1EC6C" w14:textId="77777777" w:rsidR="00DE5B8A" w:rsidRPr="00921022" w:rsidRDefault="00DE5B8A" w:rsidP="00921022">
      <w:pPr>
        <w:spacing w:line="276" w:lineRule="auto"/>
        <w:rPr>
          <w:rFonts w:ascii="Times New Roman" w:hAnsi="Times New Roman" w:cs="Times New Roman"/>
        </w:rPr>
      </w:pPr>
    </w:p>
    <w:p w14:paraId="0AD6A752" w14:textId="77777777" w:rsidR="00DE5B8A" w:rsidRPr="00921022" w:rsidRDefault="00DE5B8A" w:rsidP="00921022">
      <w:pPr>
        <w:spacing w:line="276" w:lineRule="auto"/>
        <w:rPr>
          <w:rFonts w:ascii="Times New Roman" w:hAnsi="Times New Roman" w:cs="Times New Roman"/>
          <w:b/>
          <w:bCs/>
        </w:rPr>
      </w:pPr>
      <w:r w:rsidRPr="00921022">
        <w:rPr>
          <w:rFonts w:ascii="Times New Roman" w:hAnsi="Times New Roman" w:cs="Times New Roman"/>
          <w:b/>
          <w:bCs/>
        </w:rPr>
        <w:t>3.2 Diagrama de clases UML</w:t>
      </w:r>
    </w:p>
    <w:p w14:paraId="67DD98FA" w14:textId="77777777" w:rsidR="00DE5B8A" w:rsidRPr="00921022" w:rsidRDefault="00DE5B8A" w:rsidP="00921022">
      <w:pPr>
        <w:spacing w:line="276" w:lineRule="auto"/>
        <w:rPr>
          <w:rFonts w:ascii="Times New Roman" w:hAnsi="Times New Roman" w:cs="Times New Roman"/>
        </w:rPr>
      </w:pPr>
      <w:r w:rsidRPr="00921022">
        <w:rPr>
          <w:rFonts w:ascii="Times New Roman" w:hAnsi="Times New Roman" w:cs="Times New Roman"/>
        </w:rPr>
        <w:t>El diagrama de clases representa la estructura del sistema, incluyendo sus clases, atributos, métodos y relaciones. A diferencia del diagrama de casos de uso, que muestra las funciones disponibles para los usuarios, este diagrama permite observar cómo se organiza internamente el sistema (</w:t>
      </w:r>
      <w:proofErr w:type="spellStart"/>
      <w:r w:rsidRPr="00921022">
        <w:rPr>
          <w:rFonts w:ascii="Times New Roman" w:hAnsi="Times New Roman" w:cs="Times New Roman"/>
        </w:rPr>
        <w:t>Object</w:t>
      </w:r>
      <w:proofErr w:type="spellEnd"/>
      <w:r w:rsidRPr="00921022">
        <w:rPr>
          <w:rFonts w:ascii="Times New Roman" w:hAnsi="Times New Roman" w:cs="Times New Roman"/>
        </w:rPr>
        <w:t xml:space="preserve"> Management Group [OMG], s. f.).</w:t>
      </w:r>
    </w:p>
    <w:p w14:paraId="5C2DAC92" w14:textId="229D281D" w:rsidR="00DE5B8A" w:rsidRPr="00921022" w:rsidRDefault="00E70306" w:rsidP="00921022">
      <w:pPr>
        <w:spacing w:line="276" w:lineRule="auto"/>
        <w:rPr>
          <w:rFonts w:ascii="Times New Roman" w:hAnsi="Times New Roman" w:cs="Times New Roman"/>
        </w:rPr>
      </w:pPr>
      <w:r w:rsidRPr="00921022">
        <w:rPr>
          <w:rFonts w:ascii="Times New Roman" w:hAnsi="Times New Roman" w:cs="Times New Roman"/>
        </w:rPr>
        <w:lastRenderedPageBreak/>
        <w:drawing>
          <wp:inline distT="0" distB="0" distL="0" distR="0" wp14:anchorId="021893CA" wp14:editId="0F4D8250">
            <wp:extent cx="5400040" cy="4378960"/>
            <wp:effectExtent l="0" t="0" r="0" b="2540"/>
            <wp:docPr id="378448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48282" name=""/>
                    <pic:cNvPicPr/>
                  </pic:nvPicPr>
                  <pic:blipFill>
                    <a:blip r:embed="rId6"/>
                    <a:stretch>
                      <a:fillRect/>
                    </a:stretch>
                  </pic:blipFill>
                  <pic:spPr>
                    <a:xfrm>
                      <a:off x="0" y="0"/>
                      <a:ext cx="5400040" cy="4378960"/>
                    </a:xfrm>
                    <a:prstGeom prst="rect">
                      <a:avLst/>
                    </a:prstGeom>
                  </pic:spPr>
                </pic:pic>
              </a:graphicData>
            </a:graphic>
          </wp:inline>
        </w:drawing>
      </w:r>
    </w:p>
    <w:p w14:paraId="57C984E8" w14:textId="77777777" w:rsidR="00E70306" w:rsidRPr="00921022" w:rsidRDefault="00E70306" w:rsidP="00921022">
      <w:pPr>
        <w:spacing w:line="276" w:lineRule="auto"/>
        <w:rPr>
          <w:rFonts w:ascii="Times New Roman" w:hAnsi="Times New Roman" w:cs="Times New Roman"/>
        </w:rPr>
      </w:pPr>
    </w:p>
    <w:p w14:paraId="1A7924A7" w14:textId="77777777" w:rsidR="00E70306" w:rsidRPr="00921022" w:rsidRDefault="00E70306" w:rsidP="00921022">
      <w:pPr>
        <w:spacing w:line="276" w:lineRule="auto"/>
        <w:rPr>
          <w:rFonts w:ascii="Times New Roman" w:hAnsi="Times New Roman" w:cs="Times New Roman"/>
          <w:b/>
          <w:bCs/>
        </w:rPr>
      </w:pPr>
      <w:r w:rsidRPr="00921022">
        <w:rPr>
          <w:rFonts w:ascii="Times New Roman" w:hAnsi="Times New Roman" w:cs="Times New Roman"/>
          <w:b/>
          <w:bCs/>
        </w:rPr>
        <w:t>4. Patrones de diseño</w:t>
      </w:r>
    </w:p>
    <w:p w14:paraId="347FD663" w14:textId="77777777" w:rsidR="00E70306" w:rsidRPr="00921022" w:rsidRDefault="00E70306" w:rsidP="00921022">
      <w:pPr>
        <w:spacing w:line="276" w:lineRule="auto"/>
        <w:rPr>
          <w:rFonts w:ascii="Times New Roman" w:hAnsi="Times New Roman" w:cs="Times New Roman"/>
        </w:rPr>
      </w:pPr>
      <w:r w:rsidRPr="00921022">
        <w:rPr>
          <w:rFonts w:ascii="Times New Roman" w:hAnsi="Times New Roman" w:cs="Times New Roman"/>
        </w:rPr>
        <w:t>Los patrones de diseño son soluciones reutilizables para problemas comunes al organizar un sistema de software. Gamma et al. (1994) describen patrones creacionales, estructurales y de comportamiento. Para este proyecto se proponen tres patrones, cada uno con una función diferente.</w:t>
      </w:r>
    </w:p>
    <w:p w14:paraId="75CAAAE2" w14:textId="77777777" w:rsidR="00E70306" w:rsidRPr="00921022" w:rsidRDefault="00E70306" w:rsidP="00921022">
      <w:pPr>
        <w:spacing w:line="276" w:lineRule="auto"/>
        <w:rPr>
          <w:rFonts w:ascii="Times New Roman" w:hAnsi="Times New Roman" w:cs="Times New Roman"/>
          <w:b/>
          <w:bCs/>
        </w:rPr>
      </w:pPr>
      <w:r w:rsidRPr="00921022">
        <w:rPr>
          <w:rFonts w:ascii="Times New Roman" w:hAnsi="Times New Roman" w:cs="Times New Roman"/>
          <w:b/>
          <w:bCs/>
        </w:rPr>
        <w:t>4.1 Factory Method (patrón creacional)</w:t>
      </w:r>
    </w:p>
    <w:p w14:paraId="7B0A9CEE" w14:textId="77777777" w:rsidR="00E70306" w:rsidRPr="00921022" w:rsidRDefault="00E70306" w:rsidP="00921022">
      <w:pPr>
        <w:spacing w:line="276" w:lineRule="auto"/>
        <w:rPr>
          <w:rFonts w:ascii="Times New Roman" w:hAnsi="Times New Roman" w:cs="Times New Roman"/>
        </w:rPr>
      </w:pPr>
      <w:r w:rsidRPr="00921022">
        <w:rPr>
          <w:rFonts w:ascii="Times New Roman" w:hAnsi="Times New Roman" w:cs="Times New Roman"/>
        </w:rPr>
        <w:t>Factory Method permite separar la creación de objetos del resto del sistema (Gamma et al., 1994). En el refugio se propone utilizarlo para crear objetos que representen distintos tipos de animales, como perros, gatos y fauna silvestre. De esta manera, se puede organizar la creación de animales sin concentrar esa lógica en la clase que registra los casos.</w:t>
      </w:r>
    </w:p>
    <w:p w14:paraId="613347FA" w14:textId="77777777" w:rsidR="00E70306" w:rsidRPr="00921022" w:rsidRDefault="00E70306" w:rsidP="00921022">
      <w:pPr>
        <w:spacing w:line="276" w:lineRule="auto"/>
        <w:rPr>
          <w:rFonts w:ascii="Times New Roman" w:hAnsi="Times New Roman" w:cs="Times New Roman"/>
          <w:b/>
          <w:bCs/>
        </w:rPr>
      </w:pPr>
      <w:r w:rsidRPr="00921022">
        <w:rPr>
          <w:rFonts w:ascii="Times New Roman" w:hAnsi="Times New Roman" w:cs="Times New Roman"/>
          <w:b/>
          <w:bCs/>
        </w:rPr>
        <w:t xml:space="preserve">4.2 </w:t>
      </w:r>
      <w:proofErr w:type="spellStart"/>
      <w:r w:rsidRPr="00921022">
        <w:rPr>
          <w:rFonts w:ascii="Times New Roman" w:hAnsi="Times New Roman" w:cs="Times New Roman"/>
          <w:b/>
          <w:bCs/>
        </w:rPr>
        <w:t>Observer</w:t>
      </w:r>
      <w:proofErr w:type="spellEnd"/>
      <w:r w:rsidRPr="00921022">
        <w:rPr>
          <w:rFonts w:ascii="Times New Roman" w:hAnsi="Times New Roman" w:cs="Times New Roman"/>
          <w:b/>
          <w:bCs/>
        </w:rPr>
        <w:t xml:space="preserve"> (patrón de comportamiento)</w:t>
      </w:r>
    </w:p>
    <w:p w14:paraId="075D22DB" w14:textId="77777777" w:rsidR="00E70306" w:rsidRPr="00921022" w:rsidRDefault="00E70306" w:rsidP="00921022">
      <w:pPr>
        <w:spacing w:line="276" w:lineRule="auto"/>
        <w:rPr>
          <w:rFonts w:ascii="Times New Roman" w:hAnsi="Times New Roman" w:cs="Times New Roman"/>
        </w:rPr>
      </w:pPr>
      <w:proofErr w:type="spellStart"/>
      <w:r w:rsidRPr="00921022">
        <w:rPr>
          <w:rFonts w:ascii="Times New Roman" w:hAnsi="Times New Roman" w:cs="Times New Roman"/>
        </w:rPr>
        <w:t>Observer</w:t>
      </w:r>
      <w:proofErr w:type="spellEnd"/>
      <w:r w:rsidRPr="00921022">
        <w:rPr>
          <w:rFonts w:ascii="Times New Roman" w:hAnsi="Times New Roman" w:cs="Times New Roman"/>
        </w:rPr>
        <w:t xml:space="preserve"> permite notificar a otros componentes cuando ocurre un cambio en un objeto (Gamma et al., 1994). En el sistema propuesto, podría utilizarse para avisar a los voluntarios o veterinarios cuando se registre un caso nuevo o se les asigne una responsabilidad. Esto ayudaría a mantener informados a los responsables sin vincular directamente la gestión de casos con cada tipo de notificación.</w:t>
      </w:r>
    </w:p>
    <w:p w14:paraId="1B0EE7A7" w14:textId="77777777" w:rsidR="00E70306" w:rsidRPr="00921022" w:rsidRDefault="00E70306" w:rsidP="00921022">
      <w:pPr>
        <w:spacing w:line="276" w:lineRule="auto"/>
        <w:rPr>
          <w:rFonts w:ascii="Times New Roman" w:hAnsi="Times New Roman" w:cs="Times New Roman"/>
          <w:b/>
          <w:bCs/>
        </w:rPr>
      </w:pPr>
      <w:r w:rsidRPr="00921022">
        <w:rPr>
          <w:rFonts w:ascii="Times New Roman" w:hAnsi="Times New Roman" w:cs="Times New Roman"/>
          <w:b/>
          <w:bCs/>
        </w:rPr>
        <w:lastRenderedPageBreak/>
        <w:t xml:space="preserve">4.3 </w:t>
      </w:r>
      <w:proofErr w:type="spellStart"/>
      <w:r w:rsidRPr="00921022">
        <w:rPr>
          <w:rFonts w:ascii="Times New Roman" w:hAnsi="Times New Roman" w:cs="Times New Roman"/>
          <w:b/>
          <w:bCs/>
        </w:rPr>
        <w:t>Adapter</w:t>
      </w:r>
      <w:proofErr w:type="spellEnd"/>
      <w:r w:rsidRPr="00921022">
        <w:rPr>
          <w:rFonts w:ascii="Times New Roman" w:hAnsi="Times New Roman" w:cs="Times New Roman"/>
          <w:b/>
          <w:bCs/>
        </w:rPr>
        <w:t xml:space="preserve"> (patrón estructural)</w:t>
      </w:r>
    </w:p>
    <w:p w14:paraId="25D9BF12" w14:textId="77777777" w:rsidR="00E70306" w:rsidRPr="00921022" w:rsidRDefault="00E70306" w:rsidP="00921022">
      <w:pPr>
        <w:spacing w:line="276" w:lineRule="auto"/>
        <w:rPr>
          <w:rFonts w:ascii="Times New Roman" w:hAnsi="Times New Roman" w:cs="Times New Roman"/>
        </w:rPr>
      </w:pPr>
      <w:proofErr w:type="spellStart"/>
      <w:r w:rsidRPr="00921022">
        <w:rPr>
          <w:rFonts w:ascii="Times New Roman" w:hAnsi="Times New Roman" w:cs="Times New Roman"/>
        </w:rPr>
        <w:t>Adapter</w:t>
      </w:r>
      <w:proofErr w:type="spellEnd"/>
      <w:r w:rsidRPr="00921022">
        <w:rPr>
          <w:rFonts w:ascii="Times New Roman" w:hAnsi="Times New Roman" w:cs="Times New Roman"/>
        </w:rPr>
        <w:t xml:space="preserve"> permite conectar componentes con interfaces diferentes mediante una clase intermediaria (Gamma et al., 1994). En este proyecto, podría utilizarse para integrar el sistema con un servicio externo de notificaciones, adaptando la forma en que el sistema solicita el envío de avisos a la interfaz que utiliza dicho servicio.</w:t>
      </w:r>
    </w:p>
    <w:p w14:paraId="654A1BDF" w14:textId="77777777" w:rsidR="00E70306" w:rsidRPr="00921022" w:rsidRDefault="00E70306" w:rsidP="00921022">
      <w:pPr>
        <w:spacing w:line="276" w:lineRule="auto"/>
        <w:rPr>
          <w:rFonts w:ascii="Times New Roman" w:hAnsi="Times New Roman" w:cs="Times New Roman"/>
        </w:rPr>
      </w:pPr>
    </w:p>
    <w:p w14:paraId="192DBA27" w14:textId="77777777" w:rsidR="00E70306" w:rsidRPr="00921022" w:rsidRDefault="00E70306" w:rsidP="00921022">
      <w:pPr>
        <w:spacing w:line="276" w:lineRule="auto"/>
        <w:rPr>
          <w:rFonts w:ascii="Times New Roman" w:hAnsi="Times New Roman" w:cs="Times New Roman"/>
          <w:b/>
          <w:bCs/>
        </w:rPr>
      </w:pPr>
      <w:r w:rsidRPr="00921022">
        <w:rPr>
          <w:rFonts w:ascii="Times New Roman" w:hAnsi="Times New Roman" w:cs="Times New Roman"/>
          <w:b/>
          <w:bCs/>
        </w:rPr>
        <w:t xml:space="preserve">5. Uso de </w:t>
      </w:r>
      <w:proofErr w:type="spellStart"/>
      <w:r w:rsidRPr="00921022">
        <w:rPr>
          <w:rFonts w:ascii="Times New Roman" w:hAnsi="Times New Roman" w:cs="Times New Roman"/>
          <w:b/>
          <w:bCs/>
        </w:rPr>
        <w:t>Gitflow</w:t>
      </w:r>
      <w:proofErr w:type="spellEnd"/>
      <w:r w:rsidRPr="00921022">
        <w:rPr>
          <w:rFonts w:ascii="Times New Roman" w:hAnsi="Times New Roman" w:cs="Times New Roman"/>
          <w:b/>
          <w:bCs/>
        </w:rPr>
        <w:t xml:space="preserve"> en GitHub</w:t>
      </w:r>
    </w:p>
    <w:p w14:paraId="0A4B1B2D" w14:textId="77777777" w:rsidR="00E70306" w:rsidRPr="00921022" w:rsidRDefault="00E70306" w:rsidP="00921022">
      <w:pPr>
        <w:spacing w:line="276" w:lineRule="auto"/>
        <w:rPr>
          <w:rFonts w:ascii="Times New Roman" w:hAnsi="Times New Roman" w:cs="Times New Roman"/>
        </w:rPr>
      </w:pPr>
      <w:proofErr w:type="spellStart"/>
      <w:r w:rsidRPr="00921022">
        <w:rPr>
          <w:rFonts w:ascii="Times New Roman" w:hAnsi="Times New Roman" w:cs="Times New Roman"/>
        </w:rPr>
        <w:t>Gitflow</w:t>
      </w:r>
      <w:proofErr w:type="spellEnd"/>
      <w:r w:rsidRPr="00921022">
        <w:rPr>
          <w:rFonts w:ascii="Times New Roman" w:hAnsi="Times New Roman" w:cs="Times New Roman"/>
        </w:rPr>
        <w:t xml:space="preserve"> es un modelo de trabajo que permite organizar los cambios de un proyecto mediante diferentes ramas de Git. Su objetivo es mantener los avances ordenados y facilitar el registro de las modificaciones realizadas durante el desarrollo (Driessen, 2010).</w:t>
      </w:r>
    </w:p>
    <w:p w14:paraId="7E5E38E1" w14:textId="77777777" w:rsidR="00E70306" w:rsidRPr="00921022" w:rsidRDefault="00E70306" w:rsidP="00921022">
      <w:pPr>
        <w:spacing w:line="276" w:lineRule="auto"/>
        <w:rPr>
          <w:rFonts w:ascii="Times New Roman" w:hAnsi="Times New Roman" w:cs="Times New Roman"/>
        </w:rPr>
      </w:pPr>
      <w:r w:rsidRPr="00921022">
        <w:rPr>
          <w:rFonts w:ascii="Times New Roman" w:hAnsi="Times New Roman" w:cs="Times New Roman"/>
        </w:rPr>
        <w:t>Para el sistema de gestión de rescates de animales, se utilizarán las siguientes ramas:</w:t>
      </w:r>
    </w:p>
    <w:p w14:paraId="7FB8FE07" w14:textId="77777777" w:rsidR="00E70306" w:rsidRPr="00921022" w:rsidRDefault="00E70306" w:rsidP="00921022">
      <w:pPr>
        <w:numPr>
          <w:ilvl w:val="0"/>
          <w:numId w:val="6"/>
        </w:numPr>
        <w:spacing w:line="276" w:lineRule="auto"/>
        <w:rPr>
          <w:rFonts w:ascii="Times New Roman" w:hAnsi="Times New Roman" w:cs="Times New Roman"/>
        </w:rPr>
      </w:pPr>
      <w:proofErr w:type="spellStart"/>
      <w:r w:rsidRPr="00921022">
        <w:rPr>
          <w:rFonts w:ascii="Times New Roman" w:hAnsi="Times New Roman" w:cs="Times New Roman"/>
          <w:b/>
          <w:bCs/>
        </w:rPr>
        <w:t>main</w:t>
      </w:r>
      <w:proofErr w:type="spellEnd"/>
      <w:r w:rsidRPr="00921022">
        <w:rPr>
          <w:rFonts w:ascii="Times New Roman" w:hAnsi="Times New Roman" w:cs="Times New Roman"/>
          <w:b/>
          <w:bCs/>
        </w:rPr>
        <w:t>:</w:t>
      </w:r>
      <w:r w:rsidRPr="00921022">
        <w:rPr>
          <w:rFonts w:ascii="Times New Roman" w:hAnsi="Times New Roman" w:cs="Times New Roman"/>
        </w:rPr>
        <w:t xml:space="preserve"> contendrá la versión final y estable del proyecto.</w:t>
      </w:r>
    </w:p>
    <w:p w14:paraId="76F66121" w14:textId="77777777" w:rsidR="00E70306" w:rsidRPr="00921022" w:rsidRDefault="00E70306" w:rsidP="00921022">
      <w:pPr>
        <w:numPr>
          <w:ilvl w:val="0"/>
          <w:numId w:val="6"/>
        </w:numPr>
        <w:spacing w:line="276" w:lineRule="auto"/>
        <w:rPr>
          <w:rFonts w:ascii="Times New Roman" w:hAnsi="Times New Roman" w:cs="Times New Roman"/>
        </w:rPr>
      </w:pPr>
      <w:proofErr w:type="spellStart"/>
      <w:r w:rsidRPr="00921022">
        <w:rPr>
          <w:rFonts w:ascii="Times New Roman" w:hAnsi="Times New Roman" w:cs="Times New Roman"/>
          <w:b/>
          <w:bCs/>
        </w:rPr>
        <w:t>develop</w:t>
      </w:r>
      <w:proofErr w:type="spellEnd"/>
      <w:r w:rsidRPr="00921022">
        <w:rPr>
          <w:rFonts w:ascii="Times New Roman" w:hAnsi="Times New Roman" w:cs="Times New Roman"/>
          <w:b/>
          <w:bCs/>
        </w:rPr>
        <w:t>:</w:t>
      </w:r>
      <w:r w:rsidRPr="00921022">
        <w:rPr>
          <w:rFonts w:ascii="Times New Roman" w:hAnsi="Times New Roman" w:cs="Times New Roman"/>
        </w:rPr>
        <w:t xml:space="preserve"> reunirá los avances antes de incorporarlos a la versión final.</w:t>
      </w:r>
    </w:p>
    <w:p w14:paraId="64F9224D" w14:textId="77777777" w:rsidR="00E70306" w:rsidRPr="00921022" w:rsidRDefault="00E70306" w:rsidP="00921022">
      <w:pPr>
        <w:numPr>
          <w:ilvl w:val="0"/>
          <w:numId w:val="6"/>
        </w:numPr>
        <w:spacing w:line="276" w:lineRule="auto"/>
        <w:rPr>
          <w:rFonts w:ascii="Times New Roman" w:hAnsi="Times New Roman" w:cs="Times New Roman"/>
        </w:rPr>
      </w:pPr>
      <w:proofErr w:type="spellStart"/>
      <w:r w:rsidRPr="00921022">
        <w:rPr>
          <w:rFonts w:ascii="Times New Roman" w:hAnsi="Times New Roman" w:cs="Times New Roman"/>
          <w:b/>
          <w:bCs/>
        </w:rPr>
        <w:t>feature</w:t>
      </w:r>
      <w:proofErr w:type="spellEnd"/>
      <w:r w:rsidRPr="00921022">
        <w:rPr>
          <w:rFonts w:ascii="Times New Roman" w:hAnsi="Times New Roman" w:cs="Times New Roman"/>
          <w:b/>
          <w:bCs/>
        </w:rPr>
        <w:t>/</w:t>
      </w:r>
      <w:proofErr w:type="spellStart"/>
      <w:r w:rsidRPr="00921022">
        <w:rPr>
          <w:rFonts w:ascii="Times New Roman" w:hAnsi="Times New Roman" w:cs="Times New Roman"/>
          <w:b/>
          <w:bCs/>
        </w:rPr>
        <w:t>analisis</w:t>
      </w:r>
      <w:proofErr w:type="spellEnd"/>
      <w:r w:rsidRPr="00921022">
        <w:rPr>
          <w:rFonts w:ascii="Times New Roman" w:hAnsi="Times New Roman" w:cs="Times New Roman"/>
          <w:b/>
          <w:bCs/>
        </w:rPr>
        <w:t>:</w:t>
      </w:r>
      <w:r w:rsidRPr="00921022">
        <w:rPr>
          <w:rFonts w:ascii="Times New Roman" w:hAnsi="Times New Roman" w:cs="Times New Roman"/>
        </w:rPr>
        <w:t xml:space="preserve"> se utilizará para trabajar en el análisis de actores y requisitos.</w:t>
      </w:r>
    </w:p>
    <w:p w14:paraId="44A5D2CB" w14:textId="77777777" w:rsidR="00E70306" w:rsidRPr="00921022" w:rsidRDefault="00E70306" w:rsidP="00921022">
      <w:pPr>
        <w:numPr>
          <w:ilvl w:val="0"/>
          <w:numId w:val="6"/>
        </w:numPr>
        <w:spacing w:line="276" w:lineRule="auto"/>
        <w:rPr>
          <w:rFonts w:ascii="Times New Roman" w:hAnsi="Times New Roman" w:cs="Times New Roman"/>
        </w:rPr>
      </w:pPr>
      <w:proofErr w:type="spellStart"/>
      <w:r w:rsidRPr="00921022">
        <w:rPr>
          <w:rFonts w:ascii="Times New Roman" w:hAnsi="Times New Roman" w:cs="Times New Roman"/>
          <w:b/>
          <w:bCs/>
        </w:rPr>
        <w:t>feature</w:t>
      </w:r>
      <w:proofErr w:type="spellEnd"/>
      <w:r w:rsidRPr="00921022">
        <w:rPr>
          <w:rFonts w:ascii="Times New Roman" w:hAnsi="Times New Roman" w:cs="Times New Roman"/>
          <w:b/>
          <w:bCs/>
        </w:rPr>
        <w:t>/diagramas-</w:t>
      </w:r>
      <w:proofErr w:type="spellStart"/>
      <w:r w:rsidRPr="00921022">
        <w:rPr>
          <w:rFonts w:ascii="Times New Roman" w:hAnsi="Times New Roman" w:cs="Times New Roman"/>
          <w:b/>
          <w:bCs/>
        </w:rPr>
        <w:t>uml</w:t>
      </w:r>
      <w:proofErr w:type="spellEnd"/>
      <w:r w:rsidRPr="00921022">
        <w:rPr>
          <w:rFonts w:ascii="Times New Roman" w:hAnsi="Times New Roman" w:cs="Times New Roman"/>
          <w:b/>
          <w:bCs/>
        </w:rPr>
        <w:t>:</w:t>
      </w:r>
      <w:r w:rsidRPr="00921022">
        <w:rPr>
          <w:rFonts w:ascii="Times New Roman" w:hAnsi="Times New Roman" w:cs="Times New Roman"/>
        </w:rPr>
        <w:t xml:space="preserve"> permitirá registrar la elaboración de los diagramas de casos de uso y clases.</w:t>
      </w:r>
    </w:p>
    <w:p w14:paraId="28948206" w14:textId="77777777" w:rsidR="00E70306" w:rsidRPr="00921022" w:rsidRDefault="00E70306" w:rsidP="00921022">
      <w:pPr>
        <w:numPr>
          <w:ilvl w:val="0"/>
          <w:numId w:val="6"/>
        </w:numPr>
        <w:spacing w:line="276" w:lineRule="auto"/>
        <w:rPr>
          <w:rFonts w:ascii="Times New Roman" w:hAnsi="Times New Roman" w:cs="Times New Roman"/>
        </w:rPr>
      </w:pPr>
      <w:proofErr w:type="spellStart"/>
      <w:r w:rsidRPr="00921022">
        <w:rPr>
          <w:rFonts w:ascii="Times New Roman" w:hAnsi="Times New Roman" w:cs="Times New Roman"/>
          <w:b/>
          <w:bCs/>
        </w:rPr>
        <w:t>feature</w:t>
      </w:r>
      <w:proofErr w:type="spellEnd"/>
      <w:r w:rsidRPr="00921022">
        <w:rPr>
          <w:rFonts w:ascii="Times New Roman" w:hAnsi="Times New Roman" w:cs="Times New Roman"/>
          <w:b/>
          <w:bCs/>
        </w:rPr>
        <w:t>/patrones:</w:t>
      </w:r>
      <w:r w:rsidRPr="00921022">
        <w:rPr>
          <w:rFonts w:ascii="Times New Roman" w:hAnsi="Times New Roman" w:cs="Times New Roman"/>
        </w:rPr>
        <w:t xml:space="preserve"> servirá para documentar la selección y justificación de los patrones de diseño.</w:t>
      </w:r>
    </w:p>
    <w:p w14:paraId="644CF692" w14:textId="77777777" w:rsidR="00E70306" w:rsidRPr="00921022" w:rsidRDefault="00E70306" w:rsidP="00921022">
      <w:pPr>
        <w:spacing w:line="276" w:lineRule="auto"/>
        <w:rPr>
          <w:rFonts w:ascii="Times New Roman" w:hAnsi="Times New Roman" w:cs="Times New Roman"/>
        </w:rPr>
      </w:pPr>
      <w:r w:rsidRPr="00921022">
        <w:rPr>
          <w:rFonts w:ascii="Times New Roman" w:hAnsi="Times New Roman" w:cs="Times New Roman"/>
        </w:rPr>
        <w:t xml:space="preserve">Los avances se registrarán mediante </w:t>
      </w:r>
      <w:proofErr w:type="spellStart"/>
      <w:r w:rsidRPr="00921022">
        <w:rPr>
          <w:rFonts w:ascii="Times New Roman" w:hAnsi="Times New Roman" w:cs="Times New Roman"/>
        </w:rPr>
        <w:t>commits</w:t>
      </w:r>
      <w:proofErr w:type="spellEnd"/>
      <w:r w:rsidRPr="00921022">
        <w:rPr>
          <w:rFonts w:ascii="Times New Roman" w:hAnsi="Times New Roman" w:cs="Times New Roman"/>
        </w:rPr>
        <w:t xml:space="preserve"> con mensajes claros, por ejemplo: “Agregar requisitos funcionales”, “Crear diagrama de casos de uso” y “Documentar patrones de diseño”. Cuando cada parte esté terminada, sus cambios se integrarán en la rama </w:t>
      </w:r>
      <w:proofErr w:type="spellStart"/>
      <w:r w:rsidRPr="00921022">
        <w:rPr>
          <w:rFonts w:ascii="Times New Roman" w:hAnsi="Times New Roman" w:cs="Times New Roman"/>
        </w:rPr>
        <w:t>develop</w:t>
      </w:r>
      <w:proofErr w:type="spellEnd"/>
      <w:r w:rsidRPr="00921022">
        <w:rPr>
          <w:rFonts w:ascii="Times New Roman" w:hAnsi="Times New Roman" w:cs="Times New Roman"/>
        </w:rPr>
        <w:t xml:space="preserve">. Finalmente, la versión revisada se incorporará a </w:t>
      </w:r>
      <w:proofErr w:type="spellStart"/>
      <w:r w:rsidRPr="00921022">
        <w:rPr>
          <w:rFonts w:ascii="Times New Roman" w:hAnsi="Times New Roman" w:cs="Times New Roman"/>
        </w:rPr>
        <w:t>main</w:t>
      </w:r>
      <w:proofErr w:type="spellEnd"/>
      <w:r w:rsidRPr="00921022">
        <w:rPr>
          <w:rFonts w:ascii="Times New Roman" w:hAnsi="Times New Roman" w:cs="Times New Roman"/>
        </w:rPr>
        <w:t>.</w:t>
      </w:r>
    </w:p>
    <w:p w14:paraId="779C296F" w14:textId="77777777" w:rsidR="00E70306" w:rsidRPr="00921022" w:rsidRDefault="00E70306" w:rsidP="00921022">
      <w:pPr>
        <w:spacing w:line="276" w:lineRule="auto"/>
        <w:rPr>
          <w:rFonts w:ascii="Times New Roman" w:hAnsi="Times New Roman" w:cs="Times New Roman"/>
        </w:rPr>
      </w:pPr>
      <w:r w:rsidRPr="00921022">
        <w:rPr>
          <w:rFonts w:ascii="Times New Roman" w:hAnsi="Times New Roman" w:cs="Times New Roman"/>
        </w:rPr>
        <w:t>De esta manera, el repositorio de GitHub permitirá observar el progreso del trabajo y conservar un historial de los cambios realizados.</w:t>
      </w:r>
    </w:p>
    <w:p w14:paraId="3FC01B6E" w14:textId="77777777" w:rsidR="00E70306" w:rsidRPr="00921022" w:rsidRDefault="00E70306" w:rsidP="00921022">
      <w:pPr>
        <w:spacing w:line="276" w:lineRule="auto"/>
        <w:rPr>
          <w:rFonts w:ascii="Times New Roman" w:hAnsi="Times New Roman" w:cs="Times New Roman"/>
        </w:rPr>
      </w:pPr>
    </w:p>
    <w:p w14:paraId="61B100B2" w14:textId="77777777" w:rsidR="00F95ED1" w:rsidRPr="00921022" w:rsidRDefault="00F95ED1" w:rsidP="00921022">
      <w:pPr>
        <w:spacing w:line="276" w:lineRule="auto"/>
        <w:rPr>
          <w:rFonts w:ascii="Times New Roman" w:hAnsi="Times New Roman" w:cs="Times New Roman"/>
        </w:rPr>
      </w:pPr>
    </w:p>
    <w:sectPr w:rsidR="00F95ED1" w:rsidRPr="009210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D7B01"/>
    <w:multiLevelType w:val="multilevel"/>
    <w:tmpl w:val="40CE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143CC"/>
    <w:multiLevelType w:val="multilevel"/>
    <w:tmpl w:val="3B3E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1680F"/>
    <w:multiLevelType w:val="hybridMultilevel"/>
    <w:tmpl w:val="FA3683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A9A541D"/>
    <w:multiLevelType w:val="multilevel"/>
    <w:tmpl w:val="38E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E93EDF"/>
    <w:multiLevelType w:val="multilevel"/>
    <w:tmpl w:val="798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E30C8"/>
    <w:multiLevelType w:val="hybridMultilevel"/>
    <w:tmpl w:val="A27ACC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58874230">
    <w:abstractNumId w:val="2"/>
  </w:num>
  <w:num w:numId="2" w16cid:durableId="616059354">
    <w:abstractNumId w:val="1"/>
  </w:num>
  <w:num w:numId="3" w16cid:durableId="873232019">
    <w:abstractNumId w:val="4"/>
  </w:num>
  <w:num w:numId="4" w16cid:durableId="594215829">
    <w:abstractNumId w:val="3"/>
  </w:num>
  <w:num w:numId="5" w16cid:durableId="1650287130">
    <w:abstractNumId w:val="5"/>
  </w:num>
  <w:num w:numId="6" w16cid:durableId="119977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BC"/>
    <w:rsid w:val="00155913"/>
    <w:rsid w:val="00375B03"/>
    <w:rsid w:val="00745CBC"/>
    <w:rsid w:val="00921022"/>
    <w:rsid w:val="00DE5B8A"/>
    <w:rsid w:val="00E70306"/>
    <w:rsid w:val="00F95E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0A9FE"/>
  <w15:chartTrackingRefBased/>
  <w15:docId w15:val="{ABDE9C15-F36C-45B2-84E4-0D222C854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5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5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5C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5C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5C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5C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5C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5C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5C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5C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5C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5C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5C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5C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5C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5C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5C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5CBC"/>
    <w:rPr>
      <w:rFonts w:eastAsiaTheme="majorEastAsia" w:cstheme="majorBidi"/>
      <w:color w:val="272727" w:themeColor="text1" w:themeTint="D8"/>
    </w:rPr>
  </w:style>
  <w:style w:type="paragraph" w:styleId="Ttulo">
    <w:name w:val="Title"/>
    <w:basedOn w:val="Normal"/>
    <w:next w:val="Normal"/>
    <w:link w:val="TtuloCar"/>
    <w:uiPriority w:val="10"/>
    <w:qFormat/>
    <w:rsid w:val="00745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5C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5C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5C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5CBC"/>
    <w:pPr>
      <w:spacing w:before="160"/>
      <w:jc w:val="center"/>
    </w:pPr>
    <w:rPr>
      <w:i/>
      <w:iCs/>
      <w:color w:val="404040" w:themeColor="text1" w:themeTint="BF"/>
    </w:rPr>
  </w:style>
  <w:style w:type="character" w:customStyle="1" w:styleId="CitaCar">
    <w:name w:val="Cita Car"/>
    <w:basedOn w:val="Fuentedeprrafopredeter"/>
    <w:link w:val="Cita"/>
    <w:uiPriority w:val="29"/>
    <w:rsid w:val="00745CBC"/>
    <w:rPr>
      <w:i/>
      <w:iCs/>
      <w:color w:val="404040" w:themeColor="text1" w:themeTint="BF"/>
    </w:rPr>
  </w:style>
  <w:style w:type="paragraph" w:styleId="Prrafodelista">
    <w:name w:val="List Paragraph"/>
    <w:basedOn w:val="Normal"/>
    <w:uiPriority w:val="34"/>
    <w:qFormat/>
    <w:rsid w:val="00745CBC"/>
    <w:pPr>
      <w:ind w:left="720"/>
      <w:contextualSpacing/>
    </w:pPr>
  </w:style>
  <w:style w:type="character" w:styleId="nfasisintenso">
    <w:name w:val="Intense Emphasis"/>
    <w:basedOn w:val="Fuentedeprrafopredeter"/>
    <w:uiPriority w:val="21"/>
    <w:qFormat/>
    <w:rsid w:val="00745CBC"/>
    <w:rPr>
      <w:i/>
      <w:iCs/>
      <w:color w:val="0F4761" w:themeColor="accent1" w:themeShade="BF"/>
    </w:rPr>
  </w:style>
  <w:style w:type="paragraph" w:styleId="Citadestacada">
    <w:name w:val="Intense Quote"/>
    <w:basedOn w:val="Normal"/>
    <w:next w:val="Normal"/>
    <w:link w:val="CitadestacadaCar"/>
    <w:uiPriority w:val="30"/>
    <w:qFormat/>
    <w:rsid w:val="00745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5CBC"/>
    <w:rPr>
      <w:i/>
      <w:iCs/>
      <w:color w:val="0F4761" w:themeColor="accent1" w:themeShade="BF"/>
    </w:rPr>
  </w:style>
  <w:style w:type="character" w:styleId="Referenciaintensa">
    <w:name w:val="Intense Reference"/>
    <w:basedOn w:val="Fuentedeprrafopredeter"/>
    <w:uiPriority w:val="32"/>
    <w:qFormat/>
    <w:rsid w:val="00745C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1053</Words>
  <Characters>5797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quintero</dc:creator>
  <cp:keywords/>
  <dc:description/>
  <cp:lastModifiedBy>jhon quintero</cp:lastModifiedBy>
  <cp:revision>1</cp:revision>
  <dcterms:created xsi:type="dcterms:W3CDTF">2026-10-10T20:25:00Z</dcterms:created>
  <dcterms:modified xsi:type="dcterms:W3CDTF">2026-10-10T21:12:00Z</dcterms:modified>
</cp:coreProperties>
</file>