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917" w:val="clear"/>
            <w:tcMar>
              <w:top w:type="dxa" w:w="720"/>
              <w:left w:type="dxa" w:w="720"/>
              <w:bottom w:type="dxa" w:w="720"/>
              <w:right w:type="dxa" w:w="7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TicketDesk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D4500A"/>
                <w:sz w:val="32"/>
                <w:szCs w:val="32"/>
              </w:rPr>
              <w:t xml:space="preserve">Documento de Requerimientos del Proyecto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Sistema de Gestión de Incidencias TI con Inteligencia Artificial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Versión 1.0 · 22 de mayo de 2026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Proyecto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TicketDesk Enterprise — Sistema de Soporte TI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Fecha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22 de mayo de 2026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Empresas alcanzadas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Manufacturas Eliot, Pash, Primatela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Preparado para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Área de Tecnología / Patrocinador del proyecto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Confidencial — uso interno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Estado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Documento de requerimientos — pre-desarrollo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1. Introducción y contexto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1.1 Descripción del proyecto</w:t>
      </w:r>
    </w:p>
    <w:p>
      <w:pPr>
        <w:spacing w:after="100"/>
        <w:jc w:val="left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proyecto TicketDesk Enterprise consiste en el desarrollo de un sistema web de gestión de incidencias de TI para las tres empresas del grupo: Manufacturas Eliot, Pash y Primatela. El sistema debe permitir que los empleados reporten problemas tecnológicos y que el equipo de TI los atienda de forma ordenada, trazable y medible.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sistema no debe requerir instalación en las computadoras de los usuarios finales. Los empleados deben poder acceder desde cualquier navegador moderno a través de la red corporativa, usando su usuario y contraseña de Windows.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1.2 Problema que resuelve</w:t>
      </w:r>
    </w:p>
    <w:p>
      <w:pPr>
        <w:spacing w:after="100"/>
        <w:jc w:val="left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Actualmente la empresa opera sin un sistema centralizado de tickets, lo que genera: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Solicitudes de soporte vía correo, Teams y llamadas telefónicas sin trazabilidad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Sin asignación formal de responsables por incidencia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Sin medición de tiempos de respuesta ni cumplimiento de acuerdos de servicio (SLA)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Sin historial de soluciones aplicadas, generando trabajo repetitivo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Sin visibilidad para la gerencia del volumen y tipo de incidencias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1.3 Objetivos del proyecto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Centralizar todas las solicitudes de soporte TI en un sistema único accesible desde los tres grupos empresariales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Garantizar trazabilidad completa de cada incidencia desde la creación hasta el cierre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Reducir el tiempo promedio de resolución mediante asignación inteligente y escalación automática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Proveer métricas de productividad del equipo TI y satisfacción de usuarios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Soportar 8,000 empleados y 100 técnicos TI de forma simultánea sin degradación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1.4 Alcance</w:t>
      </w:r>
    </w:p>
    <w:p>
      <w:pPr>
        <w:spacing w:after="100"/>
        <w:jc w:val="left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sistema comprende tres portales diferenciados por audiencia, un servidor API centralizado y una base de datos que actúa como repositorio único de información. El alcance excluye integración con ERPs, sistemas de nómina o plataformas de terceros que no sean Microsoft Teams.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2. Partes interesadas (Stakeholders)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 interesada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Necesidades principales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Empleados (8,000)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Usuarios finales — crean tickets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Interfaz simple, sin instalación, en español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Técnicos TI (100)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Operadores — atienden tickets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Cola de trabajo, acciones rápidas, SLA visible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Administradores TI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Configuradores y reportes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Dashboards, configuración total, exportación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Gerencia TI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Patrocinador / observador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Métricas, KPI y reportes ejecutivos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Seguridad de acceso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Autenticación AD, roles, sesiones controladas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RRHH / Operaciones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Interesados indirectos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Sin impacto en operación diaria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3. Requerimientos funcionales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Los requerimientos funcionales se clasifican por módulo del sistema. La prioridad se indica como: CRÍTICO — ALTO — MEDIO — BAJO.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6"/>
                <w:szCs w:val="26"/>
              </w:rPr>
              <w:t xml:space="preserve">RF-01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Portal de Usuarios — Empleados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RF-01-01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presentar al empleado una pantalla de selección de empresa (Manufacturas Eliot, Pash, Primatela) como primer paso del acceso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RF-01-02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empleado debe autenticarse con su usuario y contraseña de Windows (Active Directory). El sistema no debe manejar contraseñas propias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RF-01-03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detectar automáticamente si el usuario pertenece a la empresa seleccionada y bloquear el acceso si no está autorizado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RF-01-04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empleado debe poder crear un ticket indicando: título, categoría, urgencia, equipo afectado y descripción detallada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RF-01-05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generar automáticamente un número único de ticket (ej. TKT-ME-00042) al momento de la creación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RF-01-06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empleado debe poder consultar el listado de sus tickets con su estado actual en tiempo real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RF-01-07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empleado debe poder agregar comentarios a sus tickets para comunicarse con el técnico asignado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RF-01-08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mostrar el historial completo de cambios de cada ticket (estados, asignaciones, comentarios)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RF-01-09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 cerrarse un ticket, el sistema debe solicitar al empleado una calificación de satisfacción de 1 a 5 estrellas con comentario opcional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RF-01-10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portal debe incluir un bot de soporte con respuestas automáticas a problemas frecuentes (SAP, red, contraseñas, impresoras)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RF-01-11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bot debe iniciar un diagnóstico guiado cuando el empleado no sabe describir el problema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RF-01-12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 el bot no resuelve el problema, debe crear automáticamente un ticket con la información recopilada durante el diagnóstico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RF-01-13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La sesión debe cerrarse automáticamente tras 15 minutos de inactividad con aviso previo de 60 segundos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6"/>
                <w:szCs w:val="26"/>
              </w:rPr>
              <w:t xml:space="preserve">RF-02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Portal de Especialistas TI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RF-02-01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detectar automáticamente el rol del técnico al iniciar sesión y dirigirlo a su panel sin selección manual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RF-02-02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portal debe mostrar una cola de tickets asignados al técnico con filtros por estado, prioridad y empresa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RF-02-03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técnico debe poder tomar, progresar, resolver, cerrar y reasignar tickets desde botones de acción directa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RF-02-04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mostrar visualmente el estado del SLA de cada ticket con barra de progreso (verde/amarillo/rojo)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RF-02-05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técnico debe poder registrar tiempo trabajado en cada ticket mediante un cronómetro con inicio, pausa y guardado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RF-02-06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portal debe mostrar el historial completo de cambios y comentarios del ticket en pestañas separadas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RF-02-07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técnico debe poder escalar un ticket a prioridad Crítica con registro automático en el historial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RF-02-08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permitir reasignación de ticket a otro especialista con motivo obligatorio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RF-02-09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La sesión debe cerrarse automáticamente tras 15 minutos de inactividad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6"/>
                <w:szCs w:val="26"/>
              </w:rPr>
              <w:t xml:space="preserve">RF-03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Sistema Principal — Administrador TI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RF-03-01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administrador debe poder ver un dashboard con estadísticas en tiempo real: total, abiertos, en progreso, resueltos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RF-03-02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proveer una vista de todos los tickets con búsqueda global y filtros combinables por estado, prioridad, asignado, empresa, SLA y fecha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RF-03-03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incluir un tablero Kanban con 4 columnas (Abierto, En progreso, Resuelto, Cerrado)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RF-03-04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administrador debe poder crear, editar y eliminar tickets desde la interfaz principal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RF-03-05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soportar plantillas predefinidas de tickets (8 incluidas, más personalizables)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RF-03-06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incluir un módulo de asignación automática por inteligencia artificial basado en perfil del especialista y carga de trabajo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RF-03-07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generar reportes y métricas: tiempo promedio de resolución, cumplimiento SLA, satisfacción y carga por especialista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RF-03-08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permitir exportar tickets en formato CSV y Excel con colores automáticos por prioridad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RF-03-09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administrador debe poder configurar SLA independiente por prioridad (Crítica/Alta/Media/Baja)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RF-03-10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escalar automáticamente tickets con SLA consumido al 50%, 100% y 200% con acciones configurables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RF-03-11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incluir un monitor de servidores con ping automático y creación de ticket al detectar caída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RF-03-12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integrarse con Microsoft Teams mediante webhooks configurables por canal y tipo de evento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RF-03-13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administrador debe poder ver y terminar las sesiones activas de todos los usuarios desde la interfaz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6"/>
                <w:szCs w:val="26"/>
              </w:rPr>
              <w:t xml:space="preserve">RF-04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Gestión multi-empresa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RF-04-01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gestionar 3 empresas independientes: Manufacturas Eliot, Pash y Primatela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RF-04-02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Cada empresa debe tener su propio color de tema visual aplicado a toda la interfaz al seleccionarla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RF-04-03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validar que el usuario pertenezca a la empresa que intenta acceder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RF-04-04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Los tickets de cada empresa deben estar segregados; un técnico de Pash no debe ver los tickets de Primatela salvo que tenga permisos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RF-04-05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administrador debe poder gestionar empresas: agregar, editar nombre, ícono, color y usuarios autorizados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RF-04-06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soportar configuración LDAP independiente por empresa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4. Requerimientos no funcionales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19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6"/>
                <w:szCs w:val="26"/>
              </w:rPr>
              <w:t xml:space="preserve">RNF-01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Rendimiento y capacidad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— Requerimiento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RNF-01-01 — Usuarios concurrentes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soportar al menos 500 usuarios activos simultáneos sin degradación de rendimiento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RNF-01-02 — Capacidad total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escalar para atender 8,000 empleados y 100 técnicos TI registrados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RNF-01-03 — Tiempo de respuesta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tiempo de respuesta de la API no debe superar 500 ms para el 95% de las peticiones bajo carga normal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RNF-01-04 — Escrituras concurrentes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manejar al menos 100 escrituras simultáneas sin conflictos ni pérdida de datos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RNF-01-05 — Volumen de tickets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La base de datos debe soportar millones de tickets sin degradación observable de rendimiento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19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6"/>
                <w:szCs w:val="26"/>
              </w:rPr>
              <w:t xml:space="preserve">RNF-02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Disponibilidad y confiabilidad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— Requerimiento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RNF-02-01 — Disponibilidad objetivo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servicio debe estar disponible el 99% del tiempo en horario laboral (lunes a viernes 7:00-22:00)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RNF-02-02 — Recuperación ante fallas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Ante falla del servidor, el servicio debe poder restaurarse en menos de 15 minutos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RNF-02-03 — Integridad de datos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Ninguna operación de escritura debe perderse si el sistema falla en medio de su ejecución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RNF-02-04 — Backup automático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permitir exportar un respaldo completo de los datos en formato JSON en cualquier momento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RNF-02-05 — Modo degradado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Ante falla del servidor, los portales HTML deben operar en modo local usando los datos en caché del navegador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1A19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RNF-03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Seguridad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— Requerimiento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RNF-03-01 — Autenticación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Todo acceso debe requerir autenticación. El sistema debe integrarse con Active Directory (LDAP)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RNF-03-02 — Tokens JWT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La API debe usar tokens JWT con expiración configurable. Los tokens no deben persistir en el servidor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RNF-03-03 — Roles y permisos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implementar al menos 3 roles: Administrador, Especialista TI y Usuario final, con permisos diferenciados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RNF-03-04 — Timeout de sesión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Las sesiones inactivas deben cerrarse automáticamente en 15 minutos con aviso previo al usuario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RNF-03-05 — Control de acceso por empresa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Un usuario de Pash no debe poder ver ni modificar tickets de Manufacturas Eliot o Primatela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RNF-03-06 — Rate limiting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La API debe limitar las peticiones a 120 por minuto por IP para prevenir abuso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RNF-03-07 — Expulsión de sesiones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administrador debe poder terminar la sesión de cualquier usuario de forma remota e inmediata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RNF-03-08 — Sanitización de entradas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Todas las entradas de usuario deben ser sanitizadas antes de almacenarse o mostrarse para prevenir XSS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8500" w:sz="1"/>
              <w:left w:val="single" w:color="B58500" w:sz="1"/>
              <w:bottom w:val="single" w:color="B58500" w:sz="1"/>
              <w:right w:val="single" w:color="B58500" w:sz="1"/>
            </w:tcBorders>
            <w:shd w:fill="1A19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58500"/>
                <w:sz w:val="26"/>
                <w:szCs w:val="26"/>
              </w:rPr>
              <w:t xml:space="preserve">RNF-04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Usabilidad y accesibilidad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— Requerimiento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RNF-04-01 — Sin instalación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Los empleados deben poder acceder al portal abriendo un archivo HTML o una URL de red. Sin instalación requerida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RNF-04-02 — Compatibilidad de navegadores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funcionar en Chrome 100+ y Edge 100+. No se requiere soporte para Firefox ni Safari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RNF-04-03 — Idioma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Toda la interfaz, mensajes de error y notificaciones deben estar en español mexicano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RNF-04-04 — Curva de aprendizaje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Un empleado sin experiencia técnica debe poder crear su primer ticket en menos de 3 minutos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RNF-04-05 — Tema visual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aplicar el color de marca de cada empresa (naranja, negro, azul) a toda la interfaz al seleccionar la empresa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RNF-04-06 — Temas adicionales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administrador debe poder seleccionar entre al menos 12 temas visuales predefinidos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5. Requerimientos de integración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externo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integración — Requerimiento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Active Directory / LDAP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Autenticación. El sistema debe aceptar credenciales de dominio Windows. Configuración por empresa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Webhooks salientes. Notificaciones de tickets nuevos, cambios de estado, SLA vencido y servidores caídos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Bot de IA (Anthropic)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API REST saliente. El bot de soporte debe conectarse a la API de Anthropic para respuestas fuera de la base de conocimiento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sistema no debe requerir integración con SAP, ERP, sistemas de nómina ni bases de datos externas. La base de conocimiento del bot se administra desde la interfaz del sistema.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6. Requerimientos de infraestructura y despliegue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 mínima requerida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Sistema operativo del servidor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Windows Server 2016, 2019 o 2022 (también compatible con Ubuntu 22.04+)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Procesador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2 núcleos físicos (4 recomendado)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Memoria RAM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4 GB mínimo (8 GB recomendado para producción)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10 GB para la base de datos y archivos (SSD recomendado)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Red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servidor debe ser accesible en la red interna por IP o nombre de dominio desde todas las PCs de empleados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Puerto requerido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TCP 5050 debe estar abierto en el firewall del servidor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Python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Versión 3.10 o superior instalada en el servidor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Dependencias Python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Flask, Flask-CORS, Flask-SocketIO, python-dotenv, ldap3, eventlet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SQLite con WAL mode (incluida con Python, sin servidor de BD separado)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Clientes (empleados)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Chrome 100+ o Edge 100+. Sin instalación adicional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sistema debe poder instalarse completamente en menos de 45 minutos por un técnico de TI con conocimientos básicos de Windows Server.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7. Requerimientos de comunicación en tiempo real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— Requerimiento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RT-01 — WebSocket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sistema debe usar WebSocket (Socket.io) para propagar cambios en tiempo real a todos los clientes conectados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RT-02 — Ticket creado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 crearse un ticket nuevo, debe aparecer en el panel de todos los técnicos conectados sin recargar la página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RT-03 — Ticket actualizado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 cambiar el estado de un ticket, los clientes que lo tienen abierto deben ver el cambio de forma inmediata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RT-04 — Notificación de expulsión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 cerrar la sesión de un usuario de forma remota, el aviso debe llegar en menos de 5 segundos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RT-05 — Heartbeat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cliente debe enviar un heartbeat al servidor cada 60 segundos para mantener la sesión activa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RT-06 — Salas por empresa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Las notificaciones de WebSocket deben estar segmentadas por empresa; un empleado de Pash no debe recibir eventos de Primatela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8. Requerimientos de datos y persistencia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8.1 Entidades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 mínimos requeridos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Ticket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ID, título, descripción, categoría, prioridad, estado, asignado, solicitante, empresa, fecha creación, fecha actualización, deadline SLA, versión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Comentario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ID, ticket_id, autor, texto, fecha, indicador de interno/público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Auditoría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ID, ticket_id, usuario, acción, color, fecha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Tiempo trabajado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ID, ticket_id, usuario, segundos, nota, fecha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Encuesta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ID, ticket_id, calificación (1-5), comentario, fecha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Usuario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Username, nombre, rol, empresa, departamento, hash de contraseña, activo, último acceso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Sesión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Token ID, username, portal, empresa, rol, último heartbeat, fecha creación, IP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Clave, valor (almacenamiento genérico de pares)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Miembro del equipo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ID, nombre, departamento, habilidades, empresa, usuario referenciado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FAQ del bot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ID, título, palabras clave, respuesta, pasos, origen, contador de uso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Servidor monitoreado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ID, nombre, IP, tipo, empresa, estado, último ping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8.2 Concurrencia y consistencia</w:t>
      </w:r>
    </w:p>
    <w:p>
      <w:pPr>
        <w:spacing w:after="100"/>
        <w:jc w:val="left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motor de base de datos debe operar en modo WAL (Write-Ahead Logging) para permitir lecturas concurrentes mientras se realizan escrituras. El sistema debe implementar locking optimista con campo de versión en los tickets para detectar y rechazar modificaciones conflictivas simultáneas.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9. Requerimientos de configuración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sistema debe proveer una interfaz de administración con al menos las siguientes 13 secciones de configuración, todas accesibles sin editar código ni archivos del servidor: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 configurable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1. General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Nombre de usuario, empresa activa y API key de Anthropic para la IA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2. Equipo TI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Alta, edición y baja de miembros del equipo de soporte técnico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3. Perfiles IA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Descripción de habilidades por especialista para la asignación automática inteligente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4. SLA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Tiempos máximos de resolución por prioridad e intervalos de escalación automática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5. Tags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Etiquetas de clasificación con nombre y color personalizables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6. Plantillas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Plantillas de tickets con título, categoría y prioridad predefinidos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7. Teams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URLs de webhooks por canal de notificación y selección de eventos disparadores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8. LDAP / AD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Configuración de servidor de Directorio Activo independiente por empresa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9. Empresas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Gestión de empresas: nombre, ícono, color y usuarios autorizados por empresa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10. Tema visual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Selector de 12 temas de color con aplicación inmediata sin reiniciar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11. Soluciones bot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Base de conocimiento del bot: alta masiva, edición y exportación/importación JSON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12. Notificaciones push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Activación por evento de notificaciones del navegador (8 eventos configurables)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13. Datos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Exportar backup JSON, importar datos y limpieza de tickets históricos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10. Restricciones y supuestos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10.1 Restricciones del proyecto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sistema debe operar completamente sin costo de licenciamiento de terceros (código abierto o software libre)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No se permite integración con Google Workspace, Salesforce ni plataformas SaaS externas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sistema no debe requerir instalación en las computadoras de los 8,000 empleados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Los datos no deben salir de la red interna de la organización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sistema debe funcionar en el hardware existente sin requerir adquisición de servidores adicionales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10.2 Supuestos del proyecto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Los empleados tienen acceso a Chrome o Edge versión 100 o superior en sus computadoras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servidor donde se instalará el sistema tiene acceso a internet durante la instalación para descargar dependencias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Active Directory corporativo es accesible desde el servidor de la aplicación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equipo de TI tiene al menos un técnico con conocimientos básicos de Windows Server para la instalación y mantenimiento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Las tres empresas (Manufacturas Eliot, Pash y Primatela) comparten la misma infraestructura de red corporativa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11. Criterios de aceptación del sistema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sistema se considerará aceptado cuando cumpla con todos los criterios marcados como CRÍTICO y al menos el 80% de los marcados como ALTO: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de verificación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100 técnicos TI pueden acceder simultáneamente sin degradación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Prueba de carga con herramienta JMeter o similar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Un empleado crea su primer ticket en menos de 3 minutos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Prueba de usabilidad con 5 empleados sin experiencia previa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El login con credenciales de Windows funciona correctamente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Prueba de integración con el AD corporativo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Un ticket creado por un empleado aparece en el panel del técnico en menos de 3 segundos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Prueba funcional con cronómetro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Las sesiones se cierran a los 15 minutos de inactividad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Prueba cronometrada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Los datos de Manufacturas Eliot no son visibles para usuarios de Pash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Prueba de segregación con usuarios de prueba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El servidor se recupera en menos de 15 minutos ante un reinicio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Prueba de disponibilidad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La exportación a Excel genera el archivo correcto con colores por prioridad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Revisión manual del archivo generado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El bot resuelve al menos 5 de los 8 escenarios de soporte definidos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Prueba funcional con escenarios documentados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El administrador puede configurar el sistema sin editar código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Verificación funcional de las 13 secciones de configuración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12. Apéndice — Glosario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Ticket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Registro formal de una solicitud de soporte o incidencia de TI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SLA (Service Level Agreement)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Acuerdo de nivel de servicio — tiempo máximo comprometido para resolver una incidencia según su prioridad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WAL (Write-Ahead Logging)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Modo de SQLite que permite lecturas y escrituras concurrentes sin bloqueo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JWT (JSON Web Token)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Token de autenticación cifrado que contiene la identidad del usuario sin necesidad de almacenamiento en servidor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WebSocket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Protocolo de comunicación bidireccional en tiempo real entre el navegador y el servidor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LDAP (Lightweight Directory Access Protocol)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Protocolo para consultar y autenticar usuarios en un Directorio Activo corporativo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Active Directory (AD)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Servicio de directorio de Microsoft usado para gestionar usuarios y computadoras en una red corporativa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Heartbeat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Señal periódica enviada por el cliente al servidor para indicar que la sesión sigue activa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Mecanismo que limita el número de peticiones por unidad de tiempo para prevenir abuso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Locking optimista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Técnica de control de concurrencia que verifica si un registro fue modificado antes de guardar cambios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Kanban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Metodología visual de gestión del trabajo que organiza tareas en columnas según su estado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GPO (Group Policy Object)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Política de grupo en Active Directory para distribuir configuraciones masivamente a usuarios de dominio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— Fin del documento de requerimientos —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0DB" w:sz="4" w:space="4"/>
      </w:pBdr>
      <w:tabs>
        <w:tab w:val="right" w:pos="9026"/>
      </w:tabs>
    </w:pPr>
    <w:r>
      <w:rPr>
        <w:rFonts w:ascii="Arial" w:cs="Arial" w:eastAsia="Arial" w:hAnsi="Arial"/>
        <w:color w:val="6B6860"/>
        <w:sz w:val="16"/>
        <w:szCs w:val="16"/>
      </w:rPr>
      <w:t xml:space="preserve">Manufacturas Eliot — Uso interno</w:t>
    </w:r>
    <w:r>
      <w:t xml:space="preserve">	</w:t>
    </w:r>
    <w:r>
      <w:rPr>
        <w:rFonts w:ascii="Arial" w:cs="Arial" w:eastAsia="Arial" w:hAnsi="Arial"/>
        <w:color w:val="6B6860"/>
        <w:sz w:val="16"/>
        <w:szCs w:val="16"/>
      </w:rPr>
      <w:t xml:space="preserve">Página </w:t>
    </w:r>
    <w:fldSimple w:instr="PAGE"/>
    <w:r>
      <w:rPr>
        <w:rFonts w:ascii="Arial" w:cs="Arial" w:eastAsia="Arial" w:hAnsi="Arial"/>
        <w:color w:val="6B6860"/>
        <w:sz w:val="16"/>
        <w:szCs w:val="16"/>
      </w:rPr>
      <w:t xml:space="preserve"> de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0DB" w:sz="4" w:space="4"/>
      </w:pBdr>
      <w:tabs>
        <w:tab w:val="right" w:pos="9026"/>
      </w:tabs>
    </w:pPr>
    <w:r>
      <w:rPr>
        <w:rFonts w:ascii="Arial" w:cs="Arial" w:eastAsia="Arial" w:hAnsi="Arial"/>
        <w:color w:val="6B6860"/>
        <w:sz w:val="18"/>
        <w:szCs w:val="18"/>
      </w:rPr>
      <w:t xml:space="preserve">Documento de Requerimientos — TicketDesk Enterprise</w:t>
    </w:r>
    <w:r>
      <w:t xml:space="preserve">	</w:t>
    </w:r>
    <w:r>
      <w:rPr>
        <w:rFonts w:ascii="Arial" w:cs="Arial" w:eastAsia="Arial" w:hAnsi="Arial"/>
        <w:color w:val="D4500A"/>
        <w:sz w:val="18"/>
        <w:szCs w:val="18"/>
      </w:rPr>
      <w:t xml:space="preserve">v1.0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9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D450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2026-05-22T13:44:38.767Z</dcterms:created>
  <dcterms:modified xsi:type="dcterms:W3CDTF">2026-05-22T13:44:38.768Z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