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《爬塔杀》成员个人工作任务分解与工作计划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v1.0 · 2026-10-26 · 用于 PingCode 工作任务分解与工作计划记录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成员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c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角色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测试与质量 / 计划类文档编制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个人预算工时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66 人时（全组 233 人时）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项目开发周期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2026-10-20 ~ 2026-12-19（12 周，Sprint1~3）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本份文档用途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个人任务分解、开发周期计划、协作接口约定；逐条录入 PingCode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1  角色定位与职责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负责质量与质量类文档：编制《软件开发计划（SDP）》；设计测试计划与用例库（≥60 条）；执行单元测试（地图生成 1000 样本、改牌、经济）、功能与集成测试、缺陷管理与回归；组织 MVP 验收测试与性能检查。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个人关键交付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《SDP》按国标模板成稿并登记 Wiki（M1）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用例库 ≥60 条、单元测试报告（M3）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MVP 五场景验收记录与性能报告（M5）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2  项目开发周期与我的里程碑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全组里程碑与日期如下，右列为我在对应节点的个人交付：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里程碑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日期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我的个人交付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M0 立项与环境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10-20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测试环境（桌面端窗口）与抽样脚本准备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M1 需求与计划定稿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10-31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《SDP》成稿登记 Wiki；测试计划骨架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M2 核心战斗(Sprint1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11-07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用例库首批 ≥30 条入库；地图抽样脚本交付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M3 地图与节点(Sprint2 中期)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11-14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1000 样本可达性校验报告（配合 w 交付）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M4 完整爬塔闭环(Sprint2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11-28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功能/集成测试报告-1（完整爬塔闭环冒烟）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M5 打磨与验收(Sprint3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12-19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MVP 五场景验收记录；性能报告（15 层 &lt;1s）；缺陷清零签名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Sprint 划分：Sprint1（10-20~11-07 战斗核心与首层爬塔）、Sprint2（11-08~11-28 完整爬塔与构筑）、Sprint3（11-29~12-19 打磨与验收）。</w:t>
      </w:r>
    </w:p>
    <w:p>
      <w:r>
        <w:rPr>
          <w:rFonts w:ascii="黑体" w:hAnsi="黑体" w:eastAsia="黑体"/>
          <w:b/>
          <w:sz w:val="30"/>
        </w:rPr>
        <w:t>3  个人工作任务分解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下表为我的全部工作包，字段与 PingCode 任务字段一一对应，可直接录入：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任务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计划起止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完成定义（DoD）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4.1 《SDP 软件开发计划》编制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文档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10-24~10-31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按 GB/T 8567 五章结构成文；登记 PingCode Wiki（M1）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4.2 测试计划与用例设计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10-30~11-07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按 FR 验收标准导出用例 ≥60 条；M2 前先入库 30 条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4.3 单元测试（生成器/改牌/经济）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11-09~11-20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地图 1000 样本、改牌 4:1 边界、金币收支全部通过（NFR-05）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4.4 功能与集成测试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11-22~12-06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14h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完整通关一局 15 层；胜/败结算各一次；存档退出重入恢复（FR-23/20/21）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4.5 缺陷管理与回归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11-09~12-17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缺陷登记/分级/闭环；三个 Sprint 各回归一轮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4.6 MVP 验收测试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12-14~12-16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6h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按需求文档 §8 五场景逐项出具记录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4.7 性能检查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12-15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15 层地图生成与展示 &lt;1s；1080p 桌面窗口（NFR-07/02）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4  工时汇总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类型分布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c（测试与质量 / 计划类文档编制）合计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66 人时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5  协作接口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方向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上游给我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任务与截止（j）；可测构建包（w/d）；需求验收标准（需求文档）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我给下游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用例/缺陷单/测试报告 → w、d 修复；验收结论 → j 放行；质量周报 → 例会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6  PingCode 录入指引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项目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约定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状态流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待办 → 进行中 → 待测试 → 已完成（测试类任务由 c 验证后完成）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任务字段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标题=任务名；描述含 DoD；优先级 P0/P1；预估工时；截止=计划止日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看板规则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“进行中”不超 3 张；每日更新一次；Sprint 收口未完成卡移回待办并重估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关联关系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开发任务关联对应需求（R1~R8）；文档任务登记 Wiki 并回链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节奏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每周 1~2 小时业务时间推进；里程碑前 3 天完成自查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