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auto"/>
          <w:bottom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89"/>
        <w:gridCol w:w="2128"/>
        <w:gridCol w:w="1032"/>
      </w:tblGrid>
      <w:tr w:rsidR="008E3CD1" w:rsidRPr="00B934F8" w:rsidTr="00191003">
        <w:trPr>
          <w:trHeight w:hRule="exact" w:val="425"/>
        </w:trPr>
        <w:tc>
          <w:tcPr>
            <w:tcW w:w="188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E3CD1" w:rsidRPr="00B934F8" w:rsidRDefault="008E3CD1" w:rsidP="008E3CD1">
            <w:pPr>
              <w:spacing w:before="60" w:after="60" w:line="120" w:lineRule="atLeast"/>
              <w:jc w:val="center"/>
              <w:rPr>
                <w:rFonts w:ascii="Times New Roman" w:hAnsi="Times New Roman"/>
                <w:szCs w:val="21"/>
              </w:rPr>
            </w:pPr>
            <w:r w:rsidRPr="00B934F8">
              <w:rPr>
                <w:rFonts w:ascii="Times New Roman" w:hAnsi="宋体"/>
                <w:szCs w:val="21"/>
              </w:rPr>
              <w:t>席夫碱</w:t>
            </w:r>
            <w:r w:rsidRPr="00B934F8">
              <w:rPr>
                <w:rFonts w:ascii="Times New Roman" w:hAnsi="Times New Roman"/>
                <w:szCs w:val="21"/>
              </w:rPr>
              <w:t>2</w:t>
            </w:r>
          </w:p>
        </w:tc>
        <w:tc>
          <w:tcPr>
            <w:tcW w:w="21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E3CD1" w:rsidRPr="00B934F8" w:rsidRDefault="008E3CD1" w:rsidP="008E3CD1">
            <w:pPr>
              <w:spacing w:before="60" w:after="60" w:line="120" w:lineRule="atLeast"/>
              <w:ind w:firstLineChars="300" w:firstLine="630"/>
              <w:rPr>
                <w:rFonts w:ascii="Times New Roman" w:hAnsi="Times New Roman"/>
                <w:szCs w:val="21"/>
              </w:rPr>
            </w:pPr>
            <w:r w:rsidRPr="00B934F8">
              <w:rPr>
                <w:rFonts w:ascii="Times New Roman" w:hAnsi="宋体"/>
                <w:szCs w:val="21"/>
              </w:rPr>
              <w:t>席夫碱</w:t>
            </w:r>
            <w:r w:rsidRPr="00B934F8">
              <w:rPr>
                <w:rFonts w:ascii="Times New Roman" w:hAnsi="Times New Roman"/>
                <w:szCs w:val="21"/>
              </w:rPr>
              <w:t>3</w:t>
            </w:r>
          </w:p>
        </w:tc>
        <w:tc>
          <w:tcPr>
            <w:tcW w:w="1032" w:type="dxa"/>
            <w:vAlign w:val="center"/>
          </w:tcPr>
          <w:p w:rsidR="008E3CD1" w:rsidRPr="00B934F8" w:rsidRDefault="008E3CD1" w:rsidP="008E3CD1">
            <w:pPr>
              <w:spacing w:before="60" w:after="60" w:line="120" w:lineRule="atLeast"/>
              <w:jc w:val="center"/>
              <w:rPr>
                <w:rFonts w:ascii="Times New Roman" w:hAnsi="Times New Roman"/>
                <w:szCs w:val="21"/>
              </w:rPr>
            </w:pPr>
            <w:r w:rsidRPr="00B934F8">
              <w:rPr>
                <w:rFonts w:ascii="Times New Roman" w:hAnsi="宋体"/>
                <w:szCs w:val="21"/>
              </w:rPr>
              <w:t>收率</w:t>
            </w:r>
          </w:p>
        </w:tc>
      </w:tr>
      <w:tr w:rsidR="008E3CD1" w:rsidRPr="00B934F8" w:rsidTr="00191003">
        <w:trPr>
          <w:trHeight w:hRule="exact" w:val="916"/>
        </w:trPr>
        <w:tc>
          <w:tcPr>
            <w:tcW w:w="1889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auto"/>
            <w:vAlign w:val="center"/>
          </w:tcPr>
          <w:p w:rsidR="008E3CD1" w:rsidRPr="00B934F8" w:rsidRDefault="008E3CD1" w:rsidP="008E3CD1">
            <w:pPr>
              <w:spacing w:before="60" w:after="60" w:line="120" w:lineRule="atLeast"/>
              <w:jc w:val="center"/>
              <w:rPr>
                <w:rFonts w:ascii="Times New Roman" w:hAnsi="Times New Roman"/>
                <w:szCs w:val="21"/>
              </w:rPr>
            </w:pPr>
            <w:r w:rsidRPr="00B934F8">
              <w:rPr>
                <w:rFonts w:ascii="Times New Roman" w:hAnsi="Times New Roman"/>
                <w:szCs w:val="21"/>
              </w:rPr>
              <w:object w:dxaOrig="1396" w:dyaOrig="77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0.25pt;height:29.25pt" o:ole="">
                  <v:imagedata r:id="rId6" o:title=""/>
                </v:shape>
                <o:OLEObject Type="Embed" ProgID="ChemDraw.Document.6.0" ShapeID="_x0000_i1025" DrawAspect="Content" ObjectID="_1599313664" r:id="rId7"/>
              </w:object>
            </w:r>
          </w:p>
        </w:tc>
        <w:tc>
          <w:tcPr>
            <w:tcW w:w="2128" w:type="dxa"/>
            <w:tcBorders>
              <w:top w:val="single" w:sz="4" w:space="0" w:color="FFFFFF"/>
              <w:bottom w:val="single" w:sz="4" w:space="0" w:color="FFFFFF"/>
            </w:tcBorders>
            <w:vAlign w:val="center"/>
          </w:tcPr>
          <w:p w:rsidR="008E3CD1" w:rsidRPr="00B934F8" w:rsidRDefault="008E3CD1" w:rsidP="008E3CD1">
            <w:pPr>
              <w:tabs>
                <w:tab w:val="left" w:pos="246"/>
              </w:tabs>
              <w:spacing w:before="60" w:after="60" w:line="120" w:lineRule="atLeast"/>
              <w:jc w:val="center"/>
              <w:rPr>
                <w:rFonts w:ascii="Times New Roman" w:hAnsi="Times New Roman"/>
                <w:b/>
                <w:szCs w:val="21"/>
              </w:rPr>
            </w:pPr>
            <w:r w:rsidRPr="00B934F8">
              <w:rPr>
                <w:rFonts w:ascii="Times New Roman" w:hAnsi="Times New Roman"/>
                <w:b/>
                <w:szCs w:val="21"/>
              </w:rPr>
              <w:object w:dxaOrig="1394" w:dyaOrig="770">
                <v:shape id="_x0000_i1026" type="#_x0000_t75" style="width:50.25pt;height:29.25pt" o:ole="">
                  <v:imagedata r:id="rId8" o:title=""/>
                </v:shape>
                <o:OLEObject Type="Embed" ProgID="ChemDraw.Document.6.0" ShapeID="_x0000_i1026" DrawAspect="Content" ObjectID="_1599313665" r:id="rId9"/>
              </w:object>
            </w:r>
          </w:p>
        </w:tc>
        <w:tc>
          <w:tcPr>
            <w:tcW w:w="1032" w:type="dxa"/>
            <w:vAlign w:val="center"/>
          </w:tcPr>
          <w:p w:rsidR="008E3CD1" w:rsidRPr="00B934F8" w:rsidRDefault="008E3CD1" w:rsidP="008E3CD1">
            <w:pPr>
              <w:spacing w:before="60" w:after="60" w:line="120" w:lineRule="atLeast"/>
              <w:jc w:val="center"/>
              <w:rPr>
                <w:rFonts w:ascii="Times New Roman" w:hAnsi="Times New Roman"/>
                <w:szCs w:val="21"/>
              </w:rPr>
            </w:pPr>
            <w:r w:rsidRPr="00B934F8">
              <w:rPr>
                <w:rFonts w:ascii="Times New Roman" w:hAnsi="Times New Roman"/>
                <w:szCs w:val="21"/>
              </w:rPr>
              <w:t>8</w:t>
            </w:r>
            <w:r w:rsidRPr="00B934F8">
              <w:rPr>
                <w:rFonts w:ascii="Times New Roman" w:hAnsi="Times New Roman" w:hint="eastAsia"/>
                <w:szCs w:val="21"/>
              </w:rPr>
              <w:t>8</w:t>
            </w:r>
            <w:r w:rsidRPr="00B934F8">
              <w:rPr>
                <w:rFonts w:ascii="Times New Roman" w:hAnsi="Times New Roman"/>
                <w:szCs w:val="21"/>
              </w:rPr>
              <w:t>.7</w:t>
            </w:r>
            <w:r w:rsidRPr="00B934F8">
              <w:rPr>
                <w:rFonts w:ascii="Times New Roman" w:hAnsi="Times New Roman" w:hint="eastAsia"/>
                <w:szCs w:val="21"/>
              </w:rPr>
              <w:t>3</w:t>
            </w:r>
            <w:r w:rsidRPr="00B934F8">
              <w:rPr>
                <w:rFonts w:ascii="Times New Roman" w:hAnsi="Times New Roman"/>
                <w:szCs w:val="21"/>
              </w:rPr>
              <w:t>%</w:t>
            </w:r>
          </w:p>
        </w:tc>
      </w:tr>
      <w:tr w:rsidR="008E3CD1" w:rsidRPr="00B934F8" w:rsidTr="00191003">
        <w:trPr>
          <w:trHeight w:hRule="exact" w:val="417"/>
        </w:trPr>
        <w:tc>
          <w:tcPr>
            <w:tcW w:w="1889" w:type="dxa"/>
            <w:tcBorders>
              <w:top w:val="single" w:sz="4" w:space="0" w:color="FFFFFF"/>
            </w:tcBorders>
            <w:shd w:val="clear" w:color="auto" w:fill="auto"/>
            <w:vAlign w:val="center"/>
          </w:tcPr>
          <w:p w:rsidR="008E3CD1" w:rsidRPr="00B934F8" w:rsidRDefault="008E3CD1" w:rsidP="008E3CD1">
            <w:pPr>
              <w:tabs>
                <w:tab w:val="left" w:pos="583"/>
                <w:tab w:val="left" w:pos="735"/>
                <w:tab w:val="left" w:pos="888"/>
              </w:tabs>
              <w:spacing w:before="60" w:after="60" w:line="140" w:lineRule="atLeast"/>
              <w:jc w:val="center"/>
              <w:rPr>
                <w:rFonts w:ascii="Times New Roman" w:hAnsi="Times New Roman"/>
                <w:szCs w:val="21"/>
              </w:rPr>
            </w:pPr>
            <w:r w:rsidRPr="00B934F8">
              <w:rPr>
                <w:rFonts w:ascii="Times New Roman" w:hAnsi="Times New Roman" w:hint="eastAsia"/>
                <w:szCs w:val="21"/>
              </w:rPr>
              <w:t>2a</w:t>
            </w:r>
          </w:p>
        </w:tc>
        <w:tc>
          <w:tcPr>
            <w:tcW w:w="2128" w:type="dxa"/>
            <w:tcBorders>
              <w:top w:val="single" w:sz="4" w:space="0" w:color="FFFFFF"/>
            </w:tcBorders>
            <w:vAlign w:val="center"/>
          </w:tcPr>
          <w:p w:rsidR="008E3CD1" w:rsidRPr="00B934F8" w:rsidRDefault="008E3CD1" w:rsidP="008E3CD1">
            <w:pPr>
              <w:tabs>
                <w:tab w:val="left" w:pos="844"/>
              </w:tabs>
              <w:spacing w:before="60" w:after="60" w:line="140" w:lineRule="atLeast"/>
              <w:jc w:val="center"/>
              <w:rPr>
                <w:rFonts w:ascii="Times New Roman" w:hAnsi="Times New Roman"/>
                <w:szCs w:val="21"/>
              </w:rPr>
            </w:pPr>
            <w:r w:rsidRPr="00B934F8">
              <w:rPr>
                <w:rFonts w:ascii="Times New Roman" w:hAnsi="Times New Roman" w:hint="eastAsia"/>
                <w:szCs w:val="21"/>
              </w:rPr>
              <w:t>3a</w:t>
            </w:r>
          </w:p>
        </w:tc>
        <w:tc>
          <w:tcPr>
            <w:tcW w:w="1032" w:type="dxa"/>
            <w:vAlign w:val="center"/>
          </w:tcPr>
          <w:p w:rsidR="008E3CD1" w:rsidRPr="00B934F8" w:rsidRDefault="008E3CD1" w:rsidP="008E3CD1">
            <w:pPr>
              <w:spacing w:before="60" w:after="60" w:line="140" w:lineRule="atLeast"/>
              <w:jc w:val="center"/>
              <w:rPr>
                <w:rFonts w:ascii="Times New Roman" w:hAnsi="Times New Roman"/>
                <w:szCs w:val="21"/>
              </w:rPr>
            </w:pPr>
          </w:p>
        </w:tc>
      </w:tr>
      <w:bookmarkStart w:id="0" w:name="OLE_LINK3"/>
      <w:bookmarkStart w:id="1" w:name="OLE_LINK4"/>
      <w:tr w:rsidR="008E3CD1" w:rsidRPr="00B934F8" w:rsidTr="00191003">
        <w:trPr>
          <w:trHeight w:hRule="exact" w:val="854"/>
        </w:trPr>
        <w:tc>
          <w:tcPr>
            <w:tcW w:w="1889" w:type="dxa"/>
            <w:shd w:val="clear" w:color="auto" w:fill="auto"/>
            <w:vAlign w:val="center"/>
          </w:tcPr>
          <w:p w:rsidR="008E3CD1" w:rsidRPr="00B934F8" w:rsidRDefault="008E3CD1" w:rsidP="008E3CD1">
            <w:pPr>
              <w:spacing w:before="60" w:after="60" w:line="120" w:lineRule="atLeast"/>
              <w:jc w:val="center"/>
              <w:rPr>
                <w:rFonts w:ascii="Times New Roman" w:hAnsi="Times New Roman"/>
                <w:szCs w:val="21"/>
              </w:rPr>
            </w:pPr>
            <w:r w:rsidRPr="00B934F8">
              <w:rPr>
                <w:rFonts w:ascii="Times New Roman" w:hAnsi="Times New Roman"/>
                <w:szCs w:val="21"/>
              </w:rPr>
              <w:object w:dxaOrig="1459" w:dyaOrig="857">
                <v:shape id="_x0000_i1027" type="#_x0000_t75" style="width:55.5pt;height:30pt" o:ole="">
                  <v:imagedata r:id="rId10" o:title=""/>
                </v:shape>
                <o:OLEObject Type="Embed" ProgID="ChemDraw.Document.6.0" ShapeID="_x0000_i1027" DrawAspect="Content" ObjectID="_1599313666" r:id="rId11"/>
              </w:object>
            </w:r>
            <w:bookmarkEnd w:id="0"/>
            <w:bookmarkEnd w:id="1"/>
          </w:p>
        </w:tc>
        <w:tc>
          <w:tcPr>
            <w:tcW w:w="2128" w:type="dxa"/>
            <w:vAlign w:val="center"/>
          </w:tcPr>
          <w:p w:rsidR="008E3CD1" w:rsidRPr="00B934F8" w:rsidRDefault="008E3CD1" w:rsidP="008E3CD1">
            <w:pPr>
              <w:spacing w:before="60" w:after="60" w:line="120" w:lineRule="atLeast"/>
              <w:jc w:val="center"/>
              <w:rPr>
                <w:rFonts w:ascii="Times New Roman" w:hAnsi="Times New Roman"/>
                <w:szCs w:val="21"/>
              </w:rPr>
            </w:pPr>
            <w:r w:rsidRPr="00B934F8">
              <w:rPr>
                <w:rFonts w:ascii="Times New Roman" w:hAnsi="Times New Roman"/>
                <w:szCs w:val="21"/>
              </w:rPr>
              <w:object w:dxaOrig="1461" w:dyaOrig="856">
                <v:shape id="_x0000_i1028" type="#_x0000_t75" style="width:57pt;height:29.25pt" o:ole="">
                  <v:imagedata r:id="rId12" o:title=""/>
                </v:shape>
                <o:OLEObject Type="Embed" ProgID="ChemDraw.Document.6.0" ShapeID="_x0000_i1028" DrawAspect="Content" ObjectID="_1599313667" r:id="rId13"/>
              </w:object>
            </w:r>
          </w:p>
        </w:tc>
        <w:tc>
          <w:tcPr>
            <w:tcW w:w="1032" w:type="dxa"/>
            <w:vAlign w:val="center"/>
          </w:tcPr>
          <w:p w:rsidR="008E3CD1" w:rsidRPr="00B934F8" w:rsidRDefault="008E3CD1" w:rsidP="008E3CD1">
            <w:pPr>
              <w:spacing w:before="60" w:after="60" w:line="120" w:lineRule="atLeast"/>
              <w:jc w:val="center"/>
              <w:rPr>
                <w:rFonts w:ascii="Times New Roman" w:hAnsi="Times New Roman"/>
                <w:szCs w:val="21"/>
              </w:rPr>
            </w:pPr>
            <w:r w:rsidRPr="00B934F8">
              <w:rPr>
                <w:rFonts w:ascii="Times New Roman" w:hAnsi="Times New Roman"/>
                <w:szCs w:val="21"/>
              </w:rPr>
              <w:t>81.56%</w:t>
            </w:r>
          </w:p>
        </w:tc>
      </w:tr>
      <w:tr w:rsidR="008E3CD1" w:rsidRPr="00B934F8" w:rsidTr="00191003">
        <w:trPr>
          <w:trHeight w:hRule="exact" w:val="427"/>
        </w:trPr>
        <w:tc>
          <w:tcPr>
            <w:tcW w:w="1889" w:type="dxa"/>
            <w:shd w:val="clear" w:color="auto" w:fill="auto"/>
            <w:vAlign w:val="center"/>
          </w:tcPr>
          <w:p w:rsidR="008E3CD1" w:rsidRPr="00B934F8" w:rsidRDefault="008E3CD1" w:rsidP="008E3CD1">
            <w:pPr>
              <w:spacing w:before="60" w:after="60" w:line="120" w:lineRule="atLeast"/>
              <w:jc w:val="center"/>
              <w:rPr>
                <w:rFonts w:ascii="Times New Roman" w:hAnsi="Times New Roman"/>
                <w:szCs w:val="21"/>
              </w:rPr>
            </w:pPr>
            <w:r w:rsidRPr="00B934F8">
              <w:rPr>
                <w:rFonts w:ascii="Times New Roman" w:hAnsi="Times New Roman"/>
                <w:szCs w:val="21"/>
              </w:rPr>
              <w:t>2b</w:t>
            </w:r>
          </w:p>
        </w:tc>
        <w:tc>
          <w:tcPr>
            <w:tcW w:w="2128" w:type="dxa"/>
            <w:vAlign w:val="center"/>
          </w:tcPr>
          <w:p w:rsidR="008E3CD1" w:rsidRPr="00B934F8" w:rsidRDefault="008E3CD1" w:rsidP="008E3CD1">
            <w:pPr>
              <w:spacing w:before="60" w:after="60" w:line="120" w:lineRule="atLeast"/>
              <w:jc w:val="center"/>
              <w:rPr>
                <w:rFonts w:ascii="Times New Roman" w:hAnsi="Times New Roman"/>
                <w:szCs w:val="21"/>
              </w:rPr>
            </w:pPr>
            <w:r w:rsidRPr="00B934F8">
              <w:rPr>
                <w:rFonts w:ascii="Times New Roman" w:hAnsi="Times New Roman" w:hint="eastAsia"/>
                <w:szCs w:val="21"/>
              </w:rPr>
              <w:t>3b</w:t>
            </w:r>
          </w:p>
        </w:tc>
        <w:tc>
          <w:tcPr>
            <w:tcW w:w="1032" w:type="dxa"/>
            <w:vAlign w:val="center"/>
          </w:tcPr>
          <w:p w:rsidR="008E3CD1" w:rsidRPr="00B934F8" w:rsidRDefault="008E3CD1" w:rsidP="008E3CD1">
            <w:pPr>
              <w:spacing w:before="60" w:after="60" w:line="120" w:lineRule="atLeast"/>
              <w:jc w:val="center"/>
              <w:rPr>
                <w:rFonts w:ascii="Times New Roman" w:hAnsi="Times New Roman"/>
                <w:szCs w:val="21"/>
              </w:rPr>
            </w:pPr>
          </w:p>
        </w:tc>
      </w:tr>
      <w:tr w:rsidR="008E3CD1" w:rsidRPr="00B934F8" w:rsidTr="00191003">
        <w:trPr>
          <w:trHeight w:hRule="exact" w:val="755"/>
        </w:trPr>
        <w:tc>
          <w:tcPr>
            <w:tcW w:w="1889" w:type="dxa"/>
            <w:shd w:val="clear" w:color="auto" w:fill="auto"/>
            <w:vAlign w:val="center"/>
          </w:tcPr>
          <w:p w:rsidR="008E3CD1" w:rsidRPr="00B934F8" w:rsidRDefault="008E3CD1" w:rsidP="008E3CD1">
            <w:pPr>
              <w:spacing w:before="60" w:after="60" w:line="120" w:lineRule="atLeast"/>
              <w:jc w:val="center"/>
              <w:rPr>
                <w:rFonts w:ascii="Times New Roman" w:hAnsi="Times New Roman"/>
                <w:szCs w:val="21"/>
              </w:rPr>
            </w:pPr>
            <w:r w:rsidRPr="00B934F8">
              <w:rPr>
                <w:szCs w:val="21"/>
              </w:rPr>
              <w:object w:dxaOrig="1442" w:dyaOrig="630">
                <v:shape id="_x0000_i1029" type="#_x0000_t75" style="width:43.5pt;height:21pt" o:ole="">
                  <v:imagedata r:id="rId14" o:title=""/>
                </v:shape>
                <o:OLEObject Type="Embed" ProgID="ChemDraw.Document.6.0" ShapeID="_x0000_i1029" DrawAspect="Content" ObjectID="_1599313668" r:id="rId15"/>
              </w:object>
            </w:r>
          </w:p>
        </w:tc>
        <w:tc>
          <w:tcPr>
            <w:tcW w:w="2128" w:type="dxa"/>
            <w:vAlign w:val="center"/>
          </w:tcPr>
          <w:p w:rsidR="008E3CD1" w:rsidRPr="00B934F8" w:rsidRDefault="008E3CD1" w:rsidP="008E3CD1">
            <w:pPr>
              <w:spacing w:before="60" w:after="60" w:line="120" w:lineRule="atLeast"/>
              <w:jc w:val="center"/>
              <w:rPr>
                <w:rFonts w:ascii="Times New Roman" w:hAnsi="Times New Roman"/>
                <w:b/>
                <w:szCs w:val="21"/>
              </w:rPr>
            </w:pPr>
            <w:r w:rsidRPr="00B934F8">
              <w:rPr>
                <w:szCs w:val="21"/>
              </w:rPr>
              <w:object w:dxaOrig="1439" w:dyaOrig="640">
                <v:shape id="_x0000_i1030" type="#_x0000_t75" style="width:50.25pt;height:22.5pt" o:ole="">
                  <v:imagedata r:id="rId16" o:title=""/>
                </v:shape>
                <o:OLEObject Type="Embed" ProgID="ChemDraw.Document.6.0" ShapeID="_x0000_i1030" DrawAspect="Content" ObjectID="_1599313669" r:id="rId17"/>
              </w:object>
            </w:r>
          </w:p>
        </w:tc>
        <w:tc>
          <w:tcPr>
            <w:tcW w:w="1032" w:type="dxa"/>
            <w:vAlign w:val="center"/>
          </w:tcPr>
          <w:p w:rsidR="008E3CD1" w:rsidRPr="00B934F8" w:rsidRDefault="008E3CD1" w:rsidP="008E3CD1">
            <w:pPr>
              <w:spacing w:before="60" w:after="60" w:line="120" w:lineRule="atLeast"/>
              <w:ind w:firstLineChars="50" w:firstLine="105"/>
              <w:rPr>
                <w:rFonts w:ascii="Times New Roman" w:hAnsi="Times New Roman"/>
                <w:szCs w:val="21"/>
              </w:rPr>
            </w:pPr>
            <w:r w:rsidRPr="00B934F8">
              <w:rPr>
                <w:rFonts w:ascii="Times New Roman" w:hAnsi="Times New Roman" w:hint="eastAsia"/>
                <w:szCs w:val="21"/>
              </w:rPr>
              <w:t>66.56%</w:t>
            </w:r>
          </w:p>
        </w:tc>
      </w:tr>
      <w:tr w:rsidR="008E3CD1" w:rsidRPr="00B934F8" w:rsidTr="00191003">
        <w:trPr>
          <w:trHeight w:val="179"/>
        </w:trPr>
        <w:tc>
          <w:tcPr>
            <w:tcW w:w="1889" w:type="dxa"/>
            <w:shd w:val="clear" w:color="auto" w:fill="auto"/>
            <w:vAlign w:val="center"/>
          </w:tcPr>
          <w:p w:rsidR="008E3CD1" w:rsidRPr="00B934F8" w:rsidRDefault="008E3CD1" w:rsidP="008E3CD1">
            <w:pPr>
              <w:spacing w:before="60" w:after="60" w:line="120" w:lineRule="atLeast"/>
              <w:jc w:val="center"/>
              <w:rPr>
                <w:rFonts w:ascii="Times New Roman" w:hAnsi="Times New Roman"/>
                <w:szCs w:val="21"/>
              </w:rPr>
            </w:pPr>
            <w:r w:rsidRPr="00B934F8">
              <w:rPr>
                <w:rFonts w:ascii="Times New Roman" w:hAnsi="Times New Roman" w:hint="eastAsia"/>
                <w:szCs w:val="21"/>
              </w:rPr>
              <w:t>2c</w:t>
            </w:r>
          </w:p>
        </w:tc>
        <w:tc>
          <w:tcPr>
            <w:tcW w:w="2128" w:type="dxa"/>
            <w:vAlign w:val="center"/>
          </w:tcPr>
          <w:p w:rsidR="008E3CD1" w:rsidRPr="00B934F8" w:rsidRDefault="008E3CD1" w:rsidP="008E3CD1">
            <w:pPr>
              <w:spacing w:before="60" w:after="60" w:line="120" w:lineRule="atLeast"/>
              <w:jc w:val="center"/>
              <w:rPr>
                <w:rFonts w:ascii="Times New Roman" w:hAnsi="Times New Roman"/>
                <w:szCs w:val="21"/>
              </w:rPr>
            </w:pPr>
            <w:r w:rsidRPr="00B934F8">
              <w:rPr>
                <w:rFonts w:ascii="Times New Roman" w:hAnsi="Times New Roman"/>
                <w:szCs w:val="21"/>
              </w:rPr>
              <w:t>3c</w:t>
            </w:r>
          </w:p>
        </w:tc>
        <w:tc>
          <w:tcPr>
            <w:tcW w:w="1032" w:type="dxa"/>
            <w:vAlign w:val="center"/>
          </w:tcPr>
          <w:p w:rsidR="008E3CD1" w:rsidRPr="00B934F8" w:rsidRDefault="008E3CD1" w:rsidP="008E3CD1">
            <w:pPr>
              <w:spacing w:before="60" w:after="60" w:line="120" w:lineRule="atLeast"/>
              <w:jc w:val="center"/>
              <w:rPr>
                <w:rFonts w:ascii="Times New Roman" w:hAnsi="Times New Roman"/>
                <w:szCs w:val="21"/>
              </w:rPr>
            </w:pPr>
          </w:p>
        </w:tc>
      </w:tr>
      <w:tr w:rsidR="008E3CD1" w:rsidRPr="00B934F8" w:rsidTr="00191003">
        <w:trPr>
          <w:trHeight w:val="834"/>
        </w:trPr>
        <w:tc>
          <w:tcPr>
            <w:tcW w:w="1889" w:type="dxa"/>
            <w:shd w:val="clear" w:color="auto" w:fill="auto"/>
            <w:vAlign w:val="center"/>
          </w:tcPr>
          <w:p w:rsidR="008E3CD1" w:rsidRPr="00B934F8" w:rsidRDefault="008E3CD1" w:rsidP="008E3CD1">
            <w:pPr>
              <w:jc w:val="center"/>
              <w:rPr>
                <w:rFonts w:ascii="Times New Roman" w:hAnsi="Times New Roman"/>
                <w:szCs w:val="21"/>
              </w:rPr>
            </w:pPr>
            <w:r w:rsidRPr="00B934F8">
              <w:rPr>
                <w:rFonts w:ascii="Times New Roman" w:hAnsi="Times New Roman"/>
                <w:szCs w:val="21"/>
              </w:rPr>
              <w:object w:dxaOrig="1031" w:dyaOrig="729">
                <v:shape id="_x0000_i1031" type="#_x0000_t75" style="width:36.75pt;height:25.5pt" o:ole="">
                  <v:imagedata r:id="rId18" o:title=""/>
                </v:shape>
                <o:OLEObject Type="Embed" ProgID="ChemDraw.Document.6.0" ShapeID="_x0000_i1031" DrawAspect="Content" ObjectID="_1599313670" r:id="rId19"/>
              </w:object>
            </w:r>
          </w:p>
        </w:tc>
        <w:tc>
          <w:tcPr>
            <w:tcW w:w="2128" w:type="dxa"/>
            <w:vAlign w:val="center"/>
          </w:tcPr>
          <w:p w:rsidR="008E3CD1" w:rsidRPr="00B934F8" w:rsidRDefault="008E3CD1" w:rsidP="008E3CD1">
            <w:pPr>
              <w:jc w:val="center"/>
              <w:rPr>
                <w:rFonts w:ascii="Times New Roman" w:hAnsi="Times New Roman"/>
                <w:szCs w:val="21"/>
              </w:rPr>
            </w:pPr>
            <w:r w:rsidRPr="00B934F8">
              <w:rPr>
                <w:rFonts w:ascii="Times New Roman" w:hAnsi="Times New Roman"/>
                <w:szCs w:val="21"/>
              </w:rPr>
              <w:object w:dxaOrig="1031" w:dyaOrig="726">
                <v:shape id="_x0000_i1032" type="#_x0000_t75" style="width:41.25pt;height:24pt" o:ole="">
                  <v:imagedata r:id="rId20" o:title=""/>
                </v:shape>
                <o:OLEObject Type="Embed" ProgID="ChemDraw.Document.6.0" ShapeID="_x0000_i1032" DrawAspect="Content" ObjectID="_1599313671" r:id="rId21"/>
              </w:object>
            </w:r>
          </w:p>
        </w:tc>
        <w:tc>
          <w:tcPr>
            <w:tcW w:w="1032" w:type="dxa"/>
            <w:vAlign w:val="center"/>
          </w:tcPr>
          <w:p w:rsidR="008E3CD1" w:rsidRPr="00B934F8" w:rsidRDefault="008E3CD1" w:rsidP="008E3CD1">
            <w:pPr>
              <w:jc w:val="center"/>
              <w:rPr>
                <w:rFonts w:ascii="Times New Roman" w:hAnsi="Times New Roman"/>
                <w:szCs w:val="21"/>
              </w:rPr>
            </w:pPr>
            <w:r w:rsidRPr="00B934F8">
              <w:rPr>
                <w:rFonts w:ascii="Times New Roman" w:hAnsi="Times New Roman" w:hint="eastAsia"/>
                <w:szCs w:val="21"/>
              </w:rPr>
              <w:t>64.75%</w:t>
            </w:r>
          </w:p>
        </w:tc>
      </w:tr>
      <w:tr w:rsidR="008E3CD1" w:rsidRPr="00B934F8" w:rsidTr="00191003">
        <w:trPr>
          <w:trHeight w:val="361"/>
        </w:trPr>
        <w:tc>
          <w:tcPr>
            <w:tcW w:w="1889" w:type="dxa"/>
            <w:shd w:val="clear" w:color="auto" w:fill="auto"/>
            <w:vAlign w:val="center"/>
          </w:tcPr>
          <w:p w:rsidR="008E3CD1" w:rsidRPr="00B934F8" w:rsidRDefault="008E3CD1" w:rsidP="008E3CD1">
            <w:pPr>
              <w:spacing w:before="60" w:after="60" w:line="120" w:lineRule="atLeast"/>
              <w:jc w:val="center"/>
              <w:rPr>
                <w:rFonts w:ascii="Times New Roman" w:hAnsi="Times New Roman"/>
                <w:szCs w:val="21"/>
              </w:rPr>
            </w:pPr>
            <w:r w:rsidRPr="00B934F8">
              <w:rPr>
                <w:rFonts w:ascii="Times New Roman" w:hAnsi="Times New Roman" w:hint="eastAsia"/>
                <w:szCs w:val="21"/>
              </w:rPr>
              <w:t>2d</w:t>
            </w:r>
          </w:p>
        </w:tc>
        <w:tc>
          <w:tcPr>
            <w:tcW w:w="2128" w:type="dxa"/>
            <w:vAlign w:val="center"/>
          </w:tcPr>
          <w:p w:rsidR="008E3CD1" w:rsidRPr="00B934F8" w:rsidRDefault="008E3CD1" w:rsidP="008E3CD1">
            <w:pPr>
              <w:spacing w:before="60" w:after="60" w:line="120" w:lineRule="atLeast"/>
              <w:jc w:val="center"/>
              <w:rPr>
                <w:rFonts w:ascii="Times New Roman" w:hAnsi="Times New Roman"/>
                <w:szCs w:val="21"/>
              </w:rPr>
            </w:pPr>
            <w:r w:rsidRPr="00B934F8">
              <w:rPr>
                <w:rFonts w:ascii="Times New Roman" w:hAnsi="Times New Roman" w:hint="eastAsia"/>
                <w:szCs w:val="21"/>
              </w:rPr>
              <w:t>3d</w:t>
            </w:r>
          </w:p>
        </w:tc>
        <w:tc>
          <w:tcPr>
            <w:tcW w:w="1032" w:type="dxa"/>
            <w:vAlign w:val="center"/>
          </w:tcPr>
          <w:p w:rsidR="008E3CD1" w:rsidRPr="00B934F8" w:rsidRDefault="008E3CD1" w:rsidP="008E3CD1">
            <w:pPr>
              <w:spacing w:before="60" w:after="60" w:line="120" w:lineRule="atLeast"/>
              <w:jc w:val="center"/>
              <w:rPr>
                <w:rFonts w:ascii="Times New Roman" w:hAnsi="Times New Roman"/>
                <w:szCs w:val="21"/>
              </w:rPr>
            </w:pPr>
          </w:p>
        </w:tc>
      </w:tr>
      <w:tr w:rsidR="008E3CD1" w:rsidRPr="00B934F8" w:rsidTr="00191003">
        <w:trPr>
          <w:trHeight w:hRule="exact" w:val="995"/>
        </w:trPr>
        <w:tc>
          <w:tcPr>
            <w:tcW w:w="1889" w:type="dxa"/>
            <w:shd w:val="clear" w:color="auto" w:fill="auto"/>
            <w:vAlign w:val="center"/>
          </w:tcPr>
          <w:p w:rsidR="008E3CD1" w:rsidRPr="00B934F8" w:rsidRDefault="008E3CD1" w:rsidP="008E3CD1">
            <w:pPr>
              <w:spacing w:before="60" w:after="60" w:line="120" w:lineRule="atLeast"/>
              <w:ind w:firstLineChars="100" w:firstLine="210"/>
              <w:rPr>
                <w:rFonts w:ascii="Times New Roman" w:hAnsi="Times New Roman"/>
                <w:szCs w:val="21"/>
              </w:rPr>
            </w:pPr>
            <w:r w:rsidRPr="00B934F8">
              <w:rPr>
                <w:rFonts w:ascii="Times New Roman" w:hAnsi="Times New Roman"/>
                <w:szCs w:val="21"/>
              </w:rPr>
              <w:object w:dxaOrig="1247" w:dyaOrig="609">
                <v:shape id="_x0000_i1033" type="#_x0000_t75" style="width:49.5pt;height:24pt" o:ole="">
                  <v:imagedata r:id="rId22" o:title=""/>
                </v:shape>
                <o:OLEObject Type="Embed" ProgID="ChemDraw.Document.6.0" ShapeID="_x0000_i1033" DrawAspect="Content" ObjectID="_1599313672" r:id="rId23"/>
              </w:object>
            </w:r>
          </w:p>
        </w:tc>
        <w:tc>
          <w:tcPr>
            <w:tcW w:w="2128" w:type="dxa"/>
            <w:vAlign w:val="center"/>
          </w:tcPr>
          <w:p w:rsidR="008E3CD1" w:rsidRPr="00B934F8" w:rsidRDefault="008E3CD1" w:rsidP="008E3CD1">
            <w:pPr>
              <w:spacing w:before="60" w:after="60" w:line="120" w:lineRule="atLeast"/>
              <w:ind w:firstLineChars="150" w:firstLine="315"/>
              <w:rPr>
                <w:rFonts w:ascii="Times New Roman" w:hAnsi="Times New Roman"/>
                <w:szCs w:val="21"/>
              </w:rPr>
            </w:pPr>
            <w:r w:rsidRPr="00B934F8">
              <w:rPr>
                <w:rFonts w:ascii="Times New Roman" w:hAnsi="Times New Roman"/>
                <w:szCs w:val="21"/>
              </w:rPr>
              <w:object w:dxaOrig="1247" w:dyaOrig="609">
                <v:shape id="_x0000_i1034" type="#_x0000_t75" style="width:46.5pt;height:24pt" o:ole="">
                  <v:imagedata r:id="rId24" o:title=""/>
                </v:shape>
                <o:OLEObject Type="Embed" ProgID="ChemDraw.Document.6.0" ShapeID="_x0000_i1034" DrawAspect="Content" ObjectID="_1599313673" r:id="rId25"/>
              </w:object>
            </w:r>
          </w:p>
        </w:tc>
        <w:tc>
          <w:tcPr>
            <w:tcW w:w="1032" w:type="dxa"/>
            <w:vAlign w:val="center"/>
          </w:tcPr>
          <w:p w:rsidR="008E3CD1" w:rsidRDefault="008E3CD1" w:rsidP="008E3CD1">
            <w:pPr>
              <w:spacing w:before="60" w:after="60" w:line="120" w:lineRule="atLeast"/>
              <w:rPr>
                <w:rFonts w:ascii="Times New Roman" w:hAnsi="Times New Roman"/>
                <w:szCs w:val="21"/>
              </w:rPr>
            </w:pPr>
          </w:p>
          <w:p w:rsidR="008E3CD1" w:rsidRPr="00B934F8" w:rsidRDefault="008E3CD1" w:rsidP="008E3CD1">
            <w:pPr>
              <w:spacing w:before="60" w:after="60" w:line="120" w:lineRule="atLeast"/>
              <w:rPr>
                <w:rFonts w:ascii="Times New Roman" w:hAnsi="Times New Roman"/>
                <w:szCs w:val="21"/>
              </w:rPr>
            </w:pPr>
            <w:r w:rsidRPr="00B934F8">
              <w:rPr>
                <w:rFonts w:ascii="Times New Roman" w:hAnsi="Times New Roman"/>
                <w:szCs w:val="21"/>
              </w:rPr>
              <w:t>67.23%</w:t>
            </w:r>
          </w:p>
        </w:tc>
      </w:tr>
      <w:tr w:rsidR="008E3CD1" w:rsidRPr="00B934F8" w:rsidTr="00191003">
        <w:trPr>
          <w:trHeight w:hRule="exact" w:val="321"/>
        </w:trPr>
        <w:tc>
          <w:tcPr>
            <w:tcW w:w="1889" w:type="dxa"/>
            <w:shd w:val="clear" w:color="auto" w:fill="auto"/>
            <w:vAlign w:val="center"/>
          </w:tcPr>
          <w:p w:rsidR="008E3CD1" w:rsidRPr="00B934F8" w:rsidRDefault="008E3CD1" w:rsidP="008E3CD1">
            <w:pPr>
              <w:spacing w:before="60" w:after="60" w:line="120" w:lineRule="atLeast"/>
              <w:jc w:val="center"/>
              <w:rPr>
                <w:rFonts w:ascii="Times New Roman" w:hAnsi="Times New Roman"/>
                <w:szCs w:val="21"/>
              </w:rPr>
            </w:pPr>
            <w:r w:rsidRPr="00B934F8">
              <w:rPr>
                <w:rFonts w:ascii="Times New Roman" w:hAnsi="Times New Roman" w:hint="eastAsia"/>
                <w:szCs w:val="21"/>
              </w:rPr>
              <w:t>2e</w:t>
            </w:r>
          </w:p>
        </w:tc>
        <w:tc>
          <w:tcPr>
            <w:tcW w:w="2128" w:type="dxa"/>
            <w:vAlign w:val="center"/>
          </w:tcPr>
          <w:p w:rsidR="008E3CD1" w:rsidRPr="00B934F8" w:rsidRDefault="008E3CD1" w:rsidP="008E3CD1">
            <w:pPr>
              <w:spacing w:before="60" w:after="60" w:line="120" w:lineRule="atLeast"/>
              <w:jc w:val="center"/>
              <w:rPr>
                <w:rFonts w:ascii="Times New Roman" w:hAnsi="Times New Roman"/>
                <w:szCs w:val="21"/>
              </w:rPr>
            </w:pPr>
            <w:r w:rsidRPr="00B934F8">
              <w:rPr>
                <w:rFonts w:ascii="Times New Roman" w:hAnsi="Times New Roman" w:hint="eastAsia"/>
                <w:szCs w:val="21"/>
              </w:rPr>
              <w:t>3e</w:t>
            </w:r>
          </w:p>
        </w:tc>
        <w:tc>
          <w:tcPr>
            <w:tcW w:w="1032" w:type="dxa"/>
            <w:vAlign w:val="center"/>
          </w:tcPr>
          <w:p w:rsidR="008E3CD1" w:rsidRPr="00B934F8" w:rsidRDefault="008E3CD1" w:rsidP="008E3CD1">
            <w:pPr>
              <w:spacing w:before="60" w:after="60" w:line="120" w:lineRule="atLeast"/>
              <w:rPr>
                <w:rFonts w:ascii="Times New Roman" w:hAnsi="Times New Roman"/>
                <w:szCs w:val="21"/>
              </w:rPr>
            </w:pPr>
          </w:p>
        </w:tc>
      </w:tr>
      <w:tr w:rsidR="008E3CD1" w:rsidRPr="00B934F8" w:rsidTr="00191003">
        <w:trPr>
          <w:trHeight w:hRule="exact" w:val="954"/>
        </w:trPr>
        <w:tc>
          <w:tcPr>
            <w:tcW w:w="1889" w:type="dxa"/>
            <w:shd w:val="clear" w:color="auto" w:fill="auto"/>
            <w:vAlign w:val="center"/>
          </w:tcPr>
          <w:p w:rsidR="008E3CD1" w:rsidRPr="00B934F8" w:rsidRDefault="008E3CD1" w:rsidP="008E3CD1">
            <w:pPr>
              <w:spacing w:before="60" w:after="60" w:line="120" w:lineRule="atLeast"/>
              <w:jc w:val="center"/>
              <w:rPr>
                <w:rFonts w:ascii="Times New Roman" w:hAnsi="Times New Roman"/>
                <w:szCs w:val="21"/>
              </w:rPr>
            </w:pPr>
            <w:r w:rsidRPr="00B934F8">
              <w:rPr>
                <w:rFonts w:ascii="Times New Roman" w:hAnsi="Times New Roman"/>
                <w:szCs w:val="21"/>
              </w:rPr>
              <w:object w:dxaOrig="1459" w:dyaOrig="856">
                <v:shape id="_x0000_i1035" type="#_x0000_t75" style="width:56.25pt;height:33.75pt" o:ole="">
                  <v:imagedata r:id="rId26" o:title=""/>
                </v:shape>
                <o:OLEObject Type="Embed" ProgID="ChemDraw.Document.6.0" ShapeID="_x0000_i1035" DrawAspect="Content" ObjectID="_1599313674" r:id="rId27"/>
              </w:object>
            </w:r>
          </w:p>
        </w:tc>
        <w:tc>
          <w:tcPr>
            <w:tcW w:w="2128" w:type="dxa"/>
            <w:vAlign w:val="center"/>
          </w:tcPr>
          <w:p w:rsidR="008E3CD1" w:rsidRPr="00B934F8" w:rsidRDefault="008E3CD1" w:rsidP="008E3CD1">
            <w:pPr>
              <w:spacing w:before="60" w:after="60" w:line="120" w:lineRule="atLeast"/>
              <w:jc w:val="center"/>
              <w:rPr>
                <w:rFonts w:ascii="Times New Roman" w:hAnsi="Times New Roman"/>
                <w:b/>
                <w:szCs w:val="21"/>
              </w:rPr>
            </w:pPr>
            <w:r w:rsidRPr="00B934F8">
              <w:rPr>
                <w:szCs w:val="21"/>
              </w:rPr>
              <w:object w:dxaOrig="1461" w:dyaOrig="856">
                <v:shape id="_x0000_i1036" type="#_x0000_t75" style="width:56.25pt;height:33.75pt" o:ole="">
                  <v:imagedata r:id="rId28" o:title=""/>
                </v:shape>
                <o:OLEObject Type="Embed" ProgID="ChemDraw.Document.6.0" ShapeID="_x0000_i1036" DrawAspect="Content" ObjectID="_1599313675" r:id="rId29"/>
              </w:object>
            </w:r>
          </w:p>
        </w:tc>
        <w:tc>
          <w:tcPr>
            <w:tcW w:w="1032" w:type="dxa"/>
            <w:vAlign w:val="center"/>
          </w:tcPr>
          <w:p w:rsidR="008E3CD1" w:rsidRPr="00B934F8" w:rsidRDefault="008E3CD1" w:rsidP="008E3CD1">
            <w:pPr>
              <w:spacing w:before="60" w:after="60" w:line="120" w:lineRule="atLeast"/>
              <w:rPr>
                <w:rFonts w:ascii="Times New Roman" w:hAnsi="Times New Roman"/>
                <w:szCs w:val="21"/>
              </w:rPr>
            </w:pPr>
          </w:p>
          <w:p w:rsidR="008E3CD1" w:rsidRPr="00B934F8" w:rsidRDefault="008E3CD1" w:rsidP="008E3CD1">
            <w:pPr>
              <w:spacing w:before="60" w:after="60" w:line="120" w:lineRule="atLeast"/>
              <w:jc w:val="center"/>
              <w:rPr>
                <w:rFonts w:ascii="Times New Roman" w:hAnsi="Times New Roman"/>
                <w:szCs w:val="21"/>
              </w:rPr>
            </w:pPr>
            <w:r w:rsidRPr="00B934F8">
              <w:rPr>
                <w:rFonts w:ascii="Times New Roman" w:hAnsi="Times New Roman" w:hint="eastAsia"/>
                <w:szCs w:val="21"/>
              </w:rPr>
              <w:t>75.43%</w:t>
            </w:r>
          </w:p>
        </w:tc>
      </w:tr>
    </w:tbl>
    <w:p w:rsidR="00C66AD9" w:rsidRDefault="007069EE">
      <w:r>
        <w:rPr>
          <w:noProof/>
        </w:rPr>
        <w:lastRenderedPageBreak/>
        <w:drawing>
          <wp:inline distT="0" distB="0" distL="0" distR="0" wp14:anchorId="3536F538" wp14:editId="1D2BCF10">
            <wp:extent cx="2028825" cy="8096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，</w:t>
      </w:r>
      <w:r w:rsidR="00B97BB2">
        <w:rPr>
          <w:rFonts w:hint="eastAsia"/>
        </w:rPr>
        <w:t>上面是</w:t>
      </w:r>
      <w:r>
        <w:rPr>
          <w:rFonts w:hint="eastAsia"/>
        </w:rPr>
        <w:t>使用叔丁醇钾作催化剂的结果。</w:t>
      </w:r>
    </w:p>
    <w:p w:rsidR="00B97BB2" w:rsidRDefault="00B97BB2"/>
    <w:p w:rsidR="00B97BB2" w:rsidRDefault="00B97BB2"/>
    <w:p w:rsidR="00B97BB2" w:rsidRDefault="00B97BB2"/>
    <w:p w:rsidR="00B97BB2" w:rsidRDefault="003F325E">
      <w:r>
        <w:rPr>
          <w:rFonts w:hint="eastAsia"/>
        </w:rPr>
        <w:t>下面是微波促进的反应</w:t>
      </w:r>
    </w:p>
    <w:p w:rsidR="003F325E" w:rsidRDefault="003F325E">
      <w:pPr>
        <w:rPr>
          <w:rFonts w:hint="eastAsia"/>
        </w:rPr>
      </w:pPr>
      <w:bookmarkStart w:id="2" w:name="_GoBack"/>
      <w:bookmarkEnd w:id="2"/>
    </w:p>
    <w:p w:rsidR="00B97BB2" w:rsidRDefault="00B97BB2"/>
    <w:p w:rsidR="00B97BB2" w:rsidRDefault="00B97BB2"/>
    <w:p w:rsidR="00B97BB2" w:rsidRDefault="00B97BB2">
      <w:pPr>
        <w:rPr>
          <w:rFonts w:hint="eastAsia"/>
        </w:rPr>
      </w:pPr>
    </w:p>
    <w:sectPr w:rsidR="00B97BB2" w:rsidSect="008E3CD1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7E01" w:rsidRDefault="005A7E01" w:rsidP="007069EE">
      <w:r>
        <w:separator/>
      </w:r>
    </w:p>
  </w:endnote>
  <w:endnote w:type="continuationSeparator" w:id="0">
    <w:p w:rsidR="005A7E01" w:rsidRDefault="005A7E01" w:rsidP="007069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7E01" w:rsidRDefault="005A7E01" w:rsidP="007069EE">
      <w:r>
        <w:separator/>
      </w:r>
    </w:p>
  </w:footnote>
  <w:footnote w:type="continuationSeparator" w:id="0">
    <w:p w:rsidR="005A7E01" w:rsidRDefault="005A7E01" w:rsidP="007069E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CD1"/>
    <w:rsid w:val="003F325E"/>
    <w:rsid w:val="005A7E01"/>
    <w:rsid w:val="007069EE"/>
    <w:rsid w:val="008E3CD1"/>
    <w:rsid w:val="00B97BB2"/>
    <w:rsid w:val="00C66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F35A76E-4036-4036-945E-E75E17A0B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E3CD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069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069E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069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069E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oleObject" Target="embeddings/oleObject4.bin"/><Relationship Id="rId18" Type="http://schemas.openxmlformats.org/officeDocument/2006/relationships/image" Target="media/image7.emf"/><Relationship Id="rId26" Type="http://schemas.openxmlformats.org/officeDocument/2006/relationships/image" Target="media/image11.emf"/><Relationship Id="rId3" Type="http://schemas.openxmlformats.org/officeDocument/2006/relationships/webSettings" Target="webSettings.xml"/><Relationship Id="rId21" Type="http://schemas.openxmlformats.org/officeDocument/2006/relationships/oleObject" Target="embeddings/oleObject8.bin"/><Relationship Id="rId7" Type="http://schemas.openxmlformats.org/officeDocument/2006/relationships/oleObject" Target="embeddings/oleObject1.bin"/><Relationship Id="rId12" Type="http://schemas.openxmlformats.org/officeDocument/2006/relationships/image" Target="media/image4.e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2" Type="http://schemas.openxmlformats.org/officeDocument/2006/relationships/settings" Target="settings.xml"/><Relationship Id="rId16" Type="http://schemas.openxmlformats.org/officeDocument/2006/relationships/image" Target="media/image6.emf"/><Relationship Id="rId20" Type="http://schemas.openxmlformats.org/officeDocument/2006/relationships/image" Target="media/image8.emf"/><Relationship Id="rId29" Type="http://schemas.openxmlformats.org/officeDocument/2006/relationships/oleObject" Target="embeddings/oleObject12.bin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oleObject" Target="embeddings/oleObject3.bin"/><Relationship Id="rId24" Type="http://schemas.openxmlformats.org/officeDocument/2006/relationships/image" Target="media/image10.emf"/><Relationship Id="rId32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emf"/><Relationship Id="rId10" Type="http://schemas.openxmlformats.org/officeDocument/2006/relationships/image" Target="media/image3.emf"/><Relationship Id="rId19" Type="http://schemas.openxmlformats.org/officeDocument/2006/relationships/oleObject" Target="embeddings/oleObject7.bin"/><Relationship Id="rId31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emf"/><Relationship Id="rId22" Type="http://schemas.openxmlformats.org/officeDocument/2006/relationships/image" Target="media/image9.e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82</Words>
  <Characters>468</Characters>
  <Application>Microsoft Office Word</Application>
  <DocSecurity>0</DocSecurity>
  <Lines>3</Lines>
  <Paragraphs>1</Paragraphs>
  <ScaleCrop>false</ScaleCrop>
  <Company>Microsoft</Company>
  <LinksUpToDate>false</LinksUpToDate>
  <CharactersWithSpaces>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4</cp:revision>
  <dcterms:created xsi:type="dcterms:W3CDTF">2018-09-24T08:52:00Z</dcterms:created>
  <dcterms:modified xsi:type="dcterms:W3CDTF">2018-09-24T08:59:00Z</dcterms:modified>
</cp:coreProperties>
</file>