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86EE" w14:textId="258CEE41" w:rsidR="00E03E9A" w:rsidRPr="00B87512" w:rsidRDefault="00E03E9A" w:rsidP="00E03E9A">
      <w:pPr>
        <w:rPr>
          <w:b/>
          <w:bCs/>
          <w:sz w:val="36"/>
          <w:szCs w:val="36"/>
        </w:rPr>
      </w:pPr>
      <w:r w:rsidRPr="00B87512">
        <w:rPr>
          <w:b/>
          <w:bCs/>
          <w:sz w:val="36"/>
          <w:szCs w:val="36"/>
        </w:rPr>
        <w:t>ETSI TC STQ</w:t>
      </w:r>
      <w:r w:rsidRPr="00B87512">
        <w:rPr>
          <w:b/>
          <w:bCs/>
          <w:sz w:val="36"/>
          <w:szCs w:val="36"/>
        </w:rPr>
        <w:tab/>
      </w:r>
      <w:r w:rsidRPr="00B87512">
        <w:rPr>
          <w:b/>
          <w:bCs/>
          <w:sz w:val="36"/>
          <w:szCs w:val="36"/>
        </w:rPr>
        <w:tab/>
      </w:r>
      <w:r w:rsidRPr="00B87512">
        <w:rPr>
          <w:b/>
          <w:bCs/>
          <w:sz w:val="36"/>
          <w:szCs w:val="36"/>
        </w:rPr>
        <w:tab/>
      </w:r>
      <w:r w:rsidRPr="00B87512">
        <w:rPr>
          <w:b/>
          <w:bCs/>
          <w:sz w:val="36"/>
          <w:szCs w:val="36"/>
        </w:rPr>
        <w:tab/>
      </w:r>
      <w:r w:rsidR="005B2C7E">
        <w:rPr>
          <w:b/>
          <w:bCs/>
          <w:sz w:val="36"/>
          <w:szCs w:val="36"/>
        </w:rPr>
        <w:tab/>
      </w:r>
      <w:r w:rsidRPr="00B87512">
        <w:rPr>
          <w:b/>
          <w:bCs/>
          <w:sz w:val="36"/>
          <w:szCs w:val="36"/>
        </w:rPr>
        <w:tab/>
        <w:t>STQ(2</w:t>
      </w:r>
      <w:r>
        <w:rPr>
          <w:b/>
          <w:bCs/>
          <w:sz w:val="36"/>
          <w:szCs w:val="36"/>
        </w:rPr>
        <w:t>6</w:t>
      </w:r>
      <w:r w:rsidRPr="00B87512">
        <w:rPr>
          <w:b/>
          <w:bCs/>
          <w:sz w:val="36"/>
          <w:szCs w:val="36"/>
        </w:rPr>
        <w:t>)0</w:t>
      </w:r>
      <w:r>
        <w:rPr>
          <w:b/>
          <w:bCs/>
          <w:sz w:val="36"/>
          <w:szCs w:val="36"/>
        </w:rPr>
        <w:t>8</w:t>
      </w:r>
      <w:r w:rsidR="005B2C7E">
        <w:rPr>
          <w:b/>
          <w:bCs/>
          <w:sz w:val="36"/>
          <w:szCs w:val="36"/>
        </w:rPr>
        <w:t>2</w:t>
      </w:r>
      <w:r w:rsidRPr="00B87512">
        <w:rPr>
          <w:b/>
          <w:bCs/>
          <w:sz w:val="36"/>
          <w:szCs w:val="36"/>
        </w:rPr>
        <w:t>00</w:t>
      </w:r>
      <w:r w:rsidR="001978F9">
        <w:rPr>
          <w:b/>
          <w:bCs/>
          <w:sz w:val="36"/>
          <w:szCs w:val="36"/>
        </w:rPr>
        <w:t>3r1</w:t>
      </w:r>
    </w:p>
    <w:p w14:paraId="293C4722" w14:textId="329F4A76" w:rsidR="00E03E9A" w:rsidRPr="006B3971" w:rsidRDefault="00455F5F" w:rsidP="00E03E9A">
      <w:pPr>
        <w:rPr>
          <w:b/>
          <w:bCs/>
          <w:sz w:val="32"/>
          <w:szCs w:val="32"/>
        </w:rPr>
      </w:pPr>
      <w:r>
        <w:rPr>
          <w:b/>
          <w:bCs/>
          <w:sz w:val="32"/>
          <w:szCs w:val="32"/>
        </w:rPr>
        <w:t>Report</w:t>
      </w:r>
      <w:r w:rsidR="00E03E9A" w:rsidRPr="1945CA0E">
        <w:rPr>
          <w:b/>
          <w:bCs/>
          <w:sz w:val="32"/>
          <w:szCs w:val="32"/>
        </w:rPr>
        <w:t xml:space="preserve"> for STQ#8</w:t>
      </w:r>
      <w:r w:rsidR="005B2C7E">
        <w:rPr>
          <w:b/>
          <w:bCs/>
          <w:sz w:val="32"/>
          <w:szCs w:val="32"/>
        </w:rPr>
        <w:t>2</w:t>
      </w:r>
      <w:r w:rsidR="00E03E9A" w:rsidRPr="1945CA0E">
        <w:rPr>
          <w:b/>
          <w:bCs/>
          <w:sz w:val="32"/>
          <w:szCs w:val="32"/>
        </w:rPr>
        <w:t xml:space="preserve"> (</w:t>
      </w:r>
      <w:r w:rsidR="005B2C7E">
        <w:rPr>
          <w:b/>
          <w:bCs/>
          <w:sz w:val="32"/>
          <w:szCs w:val="32"/>
        </w:rPr>
        <w:t>22</w:t>
      </w:r>
      <w:r w:rsidR="00E03E9A" w:rsidRPr="1945CA0E">
        <w:rPr>
          <w:b/>
          <w:bCs/>
          <w:sz w:val="32"/>
          <w:szCs w:val="32"/>
        </w:rPr>
        <w:t>-</w:t>
      </w:r>
      <w:r w:rsidR="005B2C7E">
        <w:rPr>
          <w:b/>
          <w:bCs/>
          <w:sz w:val="32"/>
          <w:szCs w:val="32"/>
        </w:rPr>
        <w:t>24</w:t>
      </w:r>
      <w:r w:rsidR="00E03E9A" w:rsidRPr="1945CA0E">
        <w:rPr>
          <w:b/>
          <w:bCs/>
          <w:sz w:val="32"/>
          <w:szCs w:val="32"/>
        </w:rPr>
        <w:t xml:space="preserve"> </w:t>
      </w:r>
      <w:r w:rsidR="005B2C7E">
        <w:rPr>
          <w:b/>
          <w:bCs/>
          <w:sz w:val="32"/>
          <w:szCs w:val="32"/>
        </w:rPr>
        <w:t>June</w:t>
      </w:r>
      <w:r w:rsidR="00E03E9A" w:rsidRPr="1945CA0E">
        <w:rPr>
          <w:b/>
          <w:bCs/>
          <w:sz w:val="32"/>
          <w:szCs w:val="32"/>
        </w:rPr>
        <w:t xml:space="preserve"> 2026)</w:t>
      </w:r>
      <w:r w:rsidR="00E03E9A">
        <w:rPr>
          <w:b/>
          <w:bCs/>
          <w:sz w:val="32"/>
          <w:szCs w:val="32"/>
        </w:rPr>
        <w:tab/>
      </w:r>
      <w:r w:rsidR="005B2C7E" w:rsidRPr="005B2C7E">
        <w:rPr>
          <w:b/>
          <w:bCs/>
          <w:sz w:val="32"/>
          <w:szCs w:val="32"/>
        </w:rPr>
        <w:t>ETSI Sophia Antipolis, France</w:t>
      </w:r>
    </w:p>
    <w:p w14:paraId="0881A1C5" w14:textId="77777777" w:rsidR="00E03E9A" w:rsidRDefault="78DF4D05" w:rsidP="00E03E9A">
      <w:r>
        <w:t>Source: ETSI Secretariat, TO Sample Samplecourt</w:t>
      </w:r>
    </w:p>
    <w:p w14:paraId="7027C1CE" w14:textId="77777777" w:rsidR="00E03E9A" w:rsidRDefault="00E03E9A" w:rsidP="00E03E9A">
      <w:pPr>
        <w:pStyle w:val="Heading1"/>
      </w:pPr>
      <w:r w:rsidRPr="00C07083">
        <w:t>Admin, LSs, STQ/STQM matters</w:t>
      </w:r>
    </w:p>
    <w:p w14:paraId="60CC8B6B" w14:textId="77777777" w:rsidR="00E03E9A" w:rsidRPr="000763AC" w:rsidRDefault="00E03E9A" w:rsidP="00E03E9A">
      <w:pPr>
        <w:pStyle w:val="Heading2"/>
      </w:pPr>
      <w:r w:rsidRPr="00FD6136">
        <w:t xml:space="preserve">Opening, IPR call, Antitrust </w:t>
      </w:r>
      <w:r>
        <w:t xml:space="preserve">&amp; </w:t>
      </w:r>
      <w:r w:rsidRPr="00FD6136">
        <w:t>competition</w:t>
      </w:r>
      <w:r>
        <w:t>, and Code of Conduct</w:t>
      </w:r>
      <w:r w:rsidRPr="00FD6136">
        <w:t xml:space="preserve"> reminder</w:t>
      </w:r>
    </w:p>
    <w:tbl>
      <w:tblPr>
        <w:tblW w:w="9207" w:type="dxa"/>
        <w:tblInd w:w="-3" w:type="dxa"/>
        <w:tblCellMar>
          <w:left w:w="0" w:type="dxa"/>
          <w:right w:w="0" w:type="dxa"/>
        </w:tblCellMar>
        <w:tblLook w:val="04A0" w:firstRow="1" w:lastRow="0" w:firstColumn="1" w:lastColumn="0" w:noHBand="0" w:noVBand="1"/>
      </w:tblPr>
      <w:tblGrid>
        <w:gridCol w:w="1273"/>
        <w:gridCol w:w="2406"/>
        <w:gridCol w:w="2685"/>
        <w:gridCol w:w="2843"/>
      </w:tblGrid>
      <w:tr w:rsidR="005B2C7E" w:rsidRPr="005B2C7E" w14:paraId="4C4CE9B4" w14:textId="77777777" w:rsidTr="158D352C">
        <w:trPr>
          <w:trHeight w:val="300"/>
        </w:trPr>
        <w:tc>
          <w:tcPr>
            <w:tcW w:w="1273" w:type="dxa"/>
            <w:tcBorders>
              <w:top w:val="single" w:sz="8" w:space="0" w:color="auto"/>
              <w:left w:val="single" w:sz="8" w:space="0" w:color="auto"/>
              <w:bottom w:val="nil"/>
              <w:right w:val="nil"/>
            </w:tcBorders>
            <w:noWrap/>
            <w:tcMar>
              <w:top w:w="0" w:type="dxa"/>
              <w:left w:w="108" w:type="dxa"/>
              <w:bottom w:w="0" w:type="dxa"/>
              <w:right w:w="108" w:type="dxa"/>
            </w:tcMar>
            <w:vAlign w:val="center"/>
            <w:hideMark/>
          </w:tcPr>
          <w:p w14:paraId="220D7186" w14:textId="77777777" w:rsidR="00E03E9A" w:rsidRPr="005B2C7E" w:rsidRDefault="00E03E9A" w:rsidP="007314FF">
            <w:pPr>
              <w:spacing w:after="0" w:line="240" w:lineRule="auto"/>
              <w:jc w:val="center"/>
              <w:rPr>
                <w:rFonts w:eastAsia="Calibri" w:cstheme="minorHAnsi"/>
                <w:sz w:val="20"/>
                <w:szCs w:val="20"/>
                <w:lang w:eastAsia="en-GB"/>
              </w:rPr>
            </w:pPr>
          </w:p>
        </w:tc>
        <w:tc>
          <w:tcPr>
            <w:tcW w:w="7934" w:type="dxa"/>
            <w:gridSpan w:val="3"/>
            <w:tcBorders>
              <w:top w:val="single" w:sz="8" w:space="0" w:color="auto"/>
              <w:left w:val="nil"/>
              <w:bottom w:val="nil"/>
              <w:right w:val="single" w:sz="8" w:space="0" w:color="000000" w:themeColor="text1"/>
            </w:tcBorders>
            <w:vAlign w:val="center"/>
          </w:tcPr>
          <w:p w14:paraId="78C8D980" w14:textId="26642194" w:rsidR="00E03E9A" w:rsidRPr="005B2C7E" w:rsidRDefault="001C600C" w:rsidP="007314FF">
            <w:pPr>
              <w:spacing w:after="0" w:line="240" w:lineRule="auto"/>
              <w:jc w:val="center"/>
              <w:rPr>
                <w:rFonts w:eastAsia="Calibri" w:cstheme="minorHAnsi"/>
                <w:b/>
                <w:bCs/>
                <w:sz w:val="20"/>
                <w:szCs w:val="20"/>
                <w:lang w:eastAsia="en-GB"/>
              </w:rPr>
            </w:pPr>
            <w:r>
              <w:rPr>
                <w:rFonts w:eastAsia="Calibri" w:cstheme="minorHAnsi"/>
                <w:b/>
                <w:bCs/>
                <w:sz w:val="20"/>
                <w:szCs w:val="20"/>
                <w:lang w:eastAsia="en-GB"/>
              </w:rPr>
              <w:t>M</w:t>
            </w:r>
            <w:r w:rsidR="00E03E9A" w:rsidRPr="005B2C7E">
              <w:rPr>
                <w:rFonts w:eastAsia="Calibri" w:cstheme="minorHAnsi"/>
                <w:b/>
                <w:bCs/>
                <w:sz w:val="20"/>
                <w:szCs w:val="20"/>
                <w:lang w:eastAsia="en-GB"/>
              </w:rPr>
              <w:t>eeting schedule for STQ#8</w:t>
            </w:r>
            <w:r w:rsidR="005B2C7E">
              <w:rPr>
                <w:rFonts w:eastAsia="Calibri" w:cstheme="minorHAnsi"/>
                <w:b/>
                <w:bCs/>
                <w:sz w:val="20"/>
                <w:szCs w:val="20"/>
                <w:lang w:eastAsia="en-GB"/>
              </w:rPr>
              <w:t>2</w:t>
            </w:r>
          </w:p>
        </w:tc>
      </w:tr>
      <w:tr w:rsidR="005B2C7E" w:rsidRPr="005B2C7E" w14:paraId="75427CC7" w14:textId="77777777" w:rsidTr="158D352C">
        <w:trPr>
          <w:trHeight w:val="315"/>
        </w:trPr>
        <w:tc>
          <w:tcPr>
            <w:tcW w:w="1273"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C2DD39D" w14:textId="77777777" w:rsidR="00E03E9A" w:rsidRPr="005B2C7E" w:rsidRDefault="00E03E9A" w:rsidP="007314FF">
            <w:pPr>
              <w:spacing w:after="0" w:line="240" w:lineRule="auto"/>
              <w:jc w:val="center"/>
              <w:rPr>
                <w:rFonts w:eastAsia="Calibri" w:cstheme="minorHAnsi"/>
                <w:b/>
                <w:bCs/>
                <w:sz w:val="20"/>
                <w:szCs w:val="20"/>
                <w:lang w:eastAsia="en-GB"/>
              </w:rPr>
            </w:pPr>
          </w:p>
        </w:tc>
        <w:tc>
          <w:tcPr>
            <w:tcW w:w="2406" w:type="dxa"/>
            <w:tcBorders>
              <w:top w:val="single" w:sz="4" w:space="0" w:color="auto"/>
              <w:left w:val="single" w:sz="4" w:space="0" w:color="auto"/>
              <w:bottom w:val="single" w:sz="4" w:space="0" w:color="auto"/>
              <w:right w:val="single" w:sz="4" w:space="0" w:color="auto"/>
            </w:tcBorders>
            <w:vAlign w:val="center"/>
          </w:tcPr>
          <w:p w14:paraId="251BE21D" w14:textId="2F921FB0" w:rsidR="00E03E9A" w:rsidRPr="005B2C7E" w:rsidRDefault="00E03E9A" w:rsidP="007314FF">
            <w:pPr>
              <w:spacing w:after="0" w:line="240" w:lineRule="auto"/>
              <w:jc w:val="center"/>
              <w:rPr>
                <w:rFonts w:eastAsia="Calibri" w:cstheme="minorHAnsi"/>
                <w:b/>
                <w:bCs/>
                <w:sz w:val="20"/>
                <w:szCs w:val="20"/>
                <w:lang w:eastAsia="en-GB"/>
              </w:rPr>
            </w:pPr>
            <w:r w:rsidRPr="005B2C7E">
              <w:rPr>
                <w:rFonts w:eastAsia="Calibri" w:cstheme="minorHAnsi"/>
                <w:b/>
                <w:bCs/>
                <w:sz w:val="20"/>
                <w:szCs w:val="20"/>
                <w:lang w:eastAsia="en-GB"/>
              </w:rPr>
              <w:t xml:space="preserve">Monday – </w:t>
            </w:r>
            <w:r w:rsidR="005B2C7E">
              <w:rPr>
                <w:rFonts w:eastAsia="Calibri" w:cstheme="minorHAnsi"/>
                <w:b/>
                <w:bCs/>
                <w:sz w:val="20"/>
                <w:szCs w:val="20"/>
                <w:lang w:eastAsia="en-GB"/>
              </w:rPr>
              <w:t>22</w:t>
            </w:r>
            <w:r w:rsidR="005B2C7E" w:rsidRPr="005B2C7E">
              <w:rPr>
                <w:rFonts w:eastAsia="Calibri" w:cstheme="minorHAnsi"/>
                <w:b/>
                <w:bCs/>
                <w:sz w:val="20"/>
                <w:szCs w:val="20"/>
                <w:vertAlign w:val="superscript"/>
                <w:lang w:eastAsia="en-GB"/>
              </w:rPr>
              <w:t>nd</w:t>
            </w:r>
            <w:r w:rsidRPr="005B2C7E">
              <w:rPr>
                <w:rFonts w:eastAsia="Calibri" w:cstheme="minorHAnsi"/>
                <w:b/>
                <w:bCs/>
                <w:sz w:val="20"/>
                <w:szCs w:val="20"/>
                <w:lang w:eastAsia="en-GB"/>
              </w:rPr>
              <w:t xml:space="preserve"> </w:t>
            </w:r>
            <w:r w:rsidR="005B2C7E">
              <w:rPr>
                <w:rFonts w:eastAsia="Calibri" w:cstheme="minorHAnsi"/>
                <w:b/>
                <w:bCs/>
                <w:sz w:val="20"/>
                <w:szCs w:val="20"/>
                <w:lang w:eastAsia="en-GB"/>
              </w:rPr>
              <w:t>June</w:t>
            </w:r>
          </w:p>
        </w:tc>
        <w:tc>
          <w:tcPr>
            <w:tcW w:w="2685"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9BE2F3A" w14:textId="1E5EE21E" w:rsidR="00E03E9A" w:rsidRPr="005B2C7E" w:rsidRDefault="00E03E9A" w:rsidP="007314FF">
            <w:pPr>
              <w:spacing w:after="0" w:line="240" w:lineRule="auto"/>
              <w:jc w:val="center"/>
              <w:rPr>
                <w:rFonts w:eastAsia="Calibri" w:cstheme="minorHAnsi"/>
                <w:b/>
                <w:bCs/>
                <w:sz w:val="20"/>
                <w:szCs w:val="20"/>
                <w:lang w:eastAsia="en-GB"/>
              </w:rPr>
            </w:pPr>
            <w:r w:rsidRPr="005B2C7E">
              <w:rPr>
                <w:rFonts w:eastAsia="Calibri" w:cstheme="minorHAnsi"/>
                <w:b/>
                <w:bCs/>
                <w:sz w:val="20"/>
                <w:szCs w:val="20"/>
                <w:lang w:eastAsia="en-GB"/>
              </w:rPr>
              <w:t xml:space="preserve">Tuesday – </w:t>
            </w:r>
            <w:r w:rsidR="005B2C7E">
              <w:rPr>
                <w:rFonts w:eastAsia="Calibri" w:cstheme="minorHAnsi"/>
                <w:b/>
                <w:bCs/>
                <w:sz w:val="20"/>
                <w:szCs w:val="20"/>
                <w:lang w:eastAsia="en-GB"/>
              </w:rPr>
              <w:t>23</w:t>
            </w:r>
            <w:r w:rsidR="005B2C7E" w:rsidRPr="005B2C7E">
              <w:rPr>
                <w:rFonts w:eastAsia="Calibri" w:cstheme="minorHAnsi"/>
                <w:b/>
                <w:bCs/>
                <w:sz w:val="20"/>
                <w:szCs w:val="20"/>
                <w:vertAlign w:val="superscript"/>
                <w:lang w:eastAsia="en-GB"/>
              </w:rPr>
              <w:t>rd</w:t>
            </w:r>
            <w:r w:rsidR="005B2C7E">
              <w:rPr>
                <w:rFonts w:eastAsia="Calibri" w:cstheme="minorHAnsi"/>
                <w:b/>
                <w:bCs/>
                <w:sz w:val="20"/>
                <w:szCs w:val="20"/>
                <w:lang w:eastAsia="en-GB"/>
              </w:rPr>
              <w:t xml:space="preserve"> June</w:t>
            </w:r>
          </w:p>
        </w:tc>
        <w:tc>
          <w:tcPr>
            <w:tcW w:w="2843" w:type="dxa"/>
            <w:tcBorders>
              <w:top w:val="single" w:sz="8" w:space="0" w:color="auto"/>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5026A2DB" w14:textId="5597C8CF" w:rsidR="00E03E9A" w:rsidRPr="005B2C7E" w:rsidRDefault="00E03E9A" w:rsidP="007314FF">
            <w:pPr>
              <w:spacing w:after="0" w:line="240" w:lineRule="auto"/>
              <w:jc w:val="center"/>
              <w:rPr>
                <w:rFonts w:eastAsia="Calibri" w:cstheme="minorHAnsi"/>
                <w:b/>
                <w:bCs/>
                <w:sz w:val="20"/>
                <w:szCs w:val="20"/>
                <w:lang w:eastAsia="en-GB"/>
              </w:rPr>
            </w:pPr>
            <w:r w:rsidRPr="005B2C7E">
              <w:rPr>
                <w:rFonts w:eastAsia="Calibri" w:cstheme="minorHAnsi"/>
                <w:b/>
                <w:bCs/>
                <w:sz w:val="20"/>
                <w:szCs w:val="20"/>
                <w:lang w:eastAsia="en-GB"/>
              </w:rPr>
              <w:t xml:space="preserve">Wednesday – </w:t>
            </w:r>
            <w:r w:rsidR="005B2C7E">
              <w:rPr>
                <w:rFonts w:eastAsia="Calibri" w:cstheme="minorHAnsi"/>
                <w:b/>
                <w:bCs/>
                <w:sz w:val="20"/>
                <w:szCs w:val="20"/>
                <w:lang w:eastAsia="en-GB"/>
              </w:rPr>
              <w:t>24</w:t>
            </w:r>
            <w:r w:rsidRPr="005B2C7E">
              <w:rPr>
                <w:rFonts w:eastAsia="Calibri" w:cstheme="minorHAnsi"/>
                <w:b/>
                <w:bCs/>
                <w:sz w:val="20"/>
                <w:szCs w:val="20"/>
                <w:vertAlign w:val="superscript"/>
                <w:lang w:eastAsia="en-GB"/>
              </w:rPr>
              <w:t>th</w:t>
            </w:r>
            <w:r w:rsidRPr="005B2C7E">
              <w:rPr>
                <w:rFonts w:eastAsia="Calibri" w:cstheme="minorHAnsi"/>
                <w:b/>
                <w:bCs/>
                <w:sz w:val="20"/>
                <w:szCs w:val="20"/>
                <w:lang w:eastAsia="en-GB"/>
              </w:rPr>
              <w:t xml:space="preserve"> </w:t>
            </w:r>
            <w:r w:rsidR="005B2C7E">
              <w:rPr>
                <w:rFonts w:eastAsia="Calibri" w:cstheme="minorHAnsi"/>
                <w:b/>
                <w:bCs/>
                <w:sz w:val="20"/>
                <w:szCs w:val="20"/>
                <w:lang w:eastAsia="en-GB"/>
              </w:rPr>
              <w:t>June</w:t>
            </w:r>
          </w:p>
        </w:tc>
      </w:tr>
      <w:tr w:rsidR="00AD2AEE" w:rsidRPr="005B2C7E" w14:paraId="549E5E23" w14:textId="77777777" w:rsidTr="00876D30">
        <w:trPr>
          <w:trHeight w:val="284"/>
        </w:trPr>
        <w:tc>
          <w:tcPr>
            <w:tcW w:w="1273" w:type="dxa"/>
            <w:tcBorders>
              <w:top w:val="nil"/>
              <w:left w:val="single" w:sz="8" w:space="0" w:color="auto"/>
              <w:bottom w:val="single" w:sz="4" w:space="0" w:color="auto"/>
              <w:right w:val="single" w:sz="8" w:space="0" w:color="auto"/>
            </w:tcBorders>
            <w:noWrap/>
            <w:tcMar>
              <w:top w:w="0" w:type="dxa"/>
              <w:left w:w="108" w:type="dxa"/>
              <w:bottom w:w="0" w:type="dxa"/>
              <w:right w:w="108" w:type="dxa"/>
            </w:tcMar>
            <w:vAlign w:val="center"/>
            <w:hideMark/>
          </w:tcPr>
          <w:p w14:paraId="12B9DA9A" w14:textId="77777777" w:rsidR="00AD2AEE" w:rsidRPr="005B2C7E" w:rsidRDefault="00AD2AEE"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0900 - 0930</w:t>
            </w:r>
          </w:p>
        </w:tc>
        <w:tc>
          <w:tcPr>
            <w:tcW w:w="2406" w:type="dxa"/>
            <w:vMerge w:val="restart"/>
            <w:tcBorders>
              <w:top w:val="single" w:sz="4" w:space="0" w:color="auto"/>
              <w:left w:val="single" w:sz="4" w:space="0" w:color="auto"/>
              <w:right w:val="single" w:sz="4" w:space="0" w:color="auto"/>
            </w:tcBorders>
            <w:shd w:val="clear" w:color="auto" w:fill="D0D0D0"/>
            <w:vAlign w:val="center"/>
          </w:tcPr>
          <w:p w14:paraId="7F04069B" w14:textId="77777777" w:rsidR="00AD2AEE" w:rsidRPr="005B2C7E" w:rsidRDefault="00AD2AEE" w:rsidP="007314FF">
            <w:pPr>
              <w:spacing w:after="0" w:line="240" w:lineRule="auto"/>
              <w:jc w:val="center"/>
              <w:rPr>
                <w:rFonts w:cstheme="minorHAnsi"/>
                <w:sz w:val="20"/>
                <w:szCs w:val="20"/>
              </w:rPr>
            </w:pPr>
          </w:p>
        </w:tc>
        <w:tc>
          <w:tcPr>
            <w:tcW w:w="2685" w:type="dxa"/>
            <w:vMerge w:val="restart"/>
            <w:tcBorders>
              <w:top w:val="single" w:sz="4" w:space="0" w:color="auto"/>
              <w:left w:val="single" w:sz="4" w:space="0" w:color="auto"/>
              <w:right w:val="single" w:sz="4" w:space="0" w:color="auto"/>
            </w:tcBorders>
            <w:noWrap/>
            <w:tcMar>
              <w:top w:w="0" w:type="dxa"/>
              <w:left w:w="108" w:type="dxa"/>
              <w:bottom w:w="0" w:type="dxa"/>
              <w:right w:w="108" w:type="dxa"/>
            </w:tcMar>
            <w:vAlign w:val="center"/>
          </w:tcPr>
          <w:p w14:paraId="587E5F25" w14:textId="3BD8D09D" w:rsidR="00AD2AEE" w:rsidRPr="005B2C7E" w:rsidRDefault="00AD2AEE" w:rsidP="00F574BF">
            <w:pPr>
              <w:spacing w:after="0" w:line="240" w:lineRule="auto"/>
              <w:jc w:val="center"/>
              <w:rPr>
                <w:sz w:val="20"/>
                <w:szCs w:val="20"/>
              </w:rPr>
            </w:pPr>
            <w:r w:rsidRPr="001A2E56">
              <w:rPr>
                <w:b/>
                <w:bCs/>
              </w:rPr>
              <w:t>STQ(26)08200</w:t>
            </w:r>
            <w:r>
              <w:rPr>
                <w:b/>
                <w:bCs/>
              </w:rPr>
              <w:t>9</w:t>
            </w:r>
            <w:r w:rsidR="00F574BF">
              <w:rPr>
                <w:b/>
                <w:bCs/>
              </w:rPr>
              <w:br/>
            </w:r>
            <w:r w:rsidRPr="001A2E56">
              <w:rPr>
                <w:b/>
                <w:bCs/>
              </w:rPr>
              <w:t>STQ(26)082006r1</w:t>
            </w:r>
            <w:r w:rsidR="00F574BF">
              <w:rPr>
                <w:b/>
                <w:bCs/>
              </w:rPr>
              <w:br/>
            </w:r>
            <w:r w:rsidRPr="001A2E56">
              <w:rPr>
                <w:b/>
                <w:bCs/>
              </w:rPr>
              <w:t>STQ(26)082007</w:t>
            </w:r>
            <w:r>
              <w:rPr>
                <w:b/>
                <w:bCs/>
              </w:rPr>
              <w:br/>
            </w:r>
            <w:r w:rsidRPr="001A2E56">
              <w:rPr>
                <w:b/>
                <w:bCs/>
              </w:rPr>
              <w:t>STQ(26)08200</w:t>
            </w:r>
            <w:r>
              <w:rPr>
                <w:b/>
                <w:bCs/>
              </w:rPr>
              <w:t>5</w:t>
            </w:r>
          </w:p>
        </w:tc>
        <w:tc>
          <w:tcPr>
            <w:tcW w:w="2843" w:type="dxa"/>
            <w:vMerge w:val="restart"/>
            <w:tcBorders>
              <w:top w:val="nil"/>
              <w:left w:val="single" w:sz="4" w:space="0" w:color="auto"/>
              <w:right w:val="single" w:sz="8" w:space="0" w:color="auto"/>
            </w:tcBorders>
            <w:noWrap/>
            <w:tcMar>
              <w:top w:w="0" w:type="dxa"/>
              <w:left w:w="108" w:type="dxa"/>
              <w:bottom w:w="0" w:type="dxa"/>
              <w:right w:w="108" w:type="dxa"/>
            </w:tcMar>
            <w:vAlign w:val="center"/>
          </w:tcPr>
          <w:p w14:paraId="0314EB95" w14:textId="4C3AFFFB" w:rsidR="00AD2AEE" w:rsidRPr="005B2C7E" w:rsidRDefault="00AD2AEE" w:rsidP="659CC4AA">
            <w:pPr>
              <w:spacing w:after="0" w:line="240" w:lineRule="auto"/>
              <w:jc w:val="center"/>
              <w:rPr>
                <w:sz w:val="20"/>
                <w:szCs w:val="20"/>
              </w:rPr>
            </w:pPr>
            <w:r w:rsidRPr="001A2E56">
              <w:rPr>
                <w:b/>
                <w:bCs/>
              </w:rPr>
              <w:t>STQ(26)0820</w:t>
            </w:r>
            <w:r>
              <w:rPr>
                <w:b/>
                <w:bCs/>
              </w:rPr>
              <w:t>20</w:t>
            </w:r>
          </w:p>
        </w:tc>
      </w:tr>
      <w:tr w:rsidR="00AD2AEE" w:rsidRPr="005B2C7E" w14:paraId="1F156C53" w14:textId="77777777" w:rsidTr="00876D30">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A8E4898" w14:textId="77777777" w:rsidR="00AD2AEE" w:rsidRPr="005B2C7E" w:rsidRDefault="00AD2AEE"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0930 - 1000</w:t>
            </w:r>
          </w:p>
        </w:tc>
        <w:tc>
          <w:tcPr>
            <w:tcW w:w="2406" w:type="dxa"/>
            <w:vMerge/>
            <w:tcBorders>
              <w:left w:val="single" w:sz="4" w:space="0" w:color="auto"/>
              <w:right w:val="single" w:sz="4" w:space="0" w:color="auto"/>
            </w:tcBorders>
            <w:vAlign w:val="center"/>
          </w:tcPr>
          <w:p w14:paraId="1F83E4EF" w14:textId="77777777" w:rsidR="00AD2AEE" w:rsidRPr="005B2C7E" w:rsidRDefault="00AD2AEE" w:rsidP="007314FF">
            <w:pPr>
              <w:spacing w:after="0" w:line="240" w:lineRule="auto"/>
              <w:jc w:val="center"/>
              <w:rPr>
                <w:rFonts w:cstheme="minorHAnsi"/>
                <w:sz w:val="20"/>
                <w:szCs w:val="20"/>
              </w:rPr>
            </w:pPr>
          </w:p>
        </w:tc>
        <w:tc>
          <w:tcPr>
            <w:tcW w:w="2685" w:type="dxa"/>
            <w:vMerge/>
            <w:tcBorders>
              <w:left w:val="single" w:sz="4" w:space="0" w:color="auto"/>
              <w:right w:val="single" w:sz="4" w:space="0" w:color="auto"/>
            </w:tcBorders>
            <w:noWrap/>
            <w:tcMar>
              <w:top w:w="0" w:type="dxa"/>
              <w:left w:w="108" w:type="dxa"/>
              <w:bottom w:w="0" w:type="dxa"/>
              <w:right w:w="108" w:type="dxa"/>
            </w:tcMar>
            <w:vAlign w:val="center"/>
          </w:tcPr>
          <w:p w14:paraId="21F26604" w14:textId="115A6F3F" w:rsidR="00AD2AEE" w:rsidRPr="005B2C7E" w:rsidRDefault="00AD2AEE" w:rsidP="16AD4E59">
            <w:pPr>
              <w:spacing w:after="0" w:line="240" w:lineRule="auto"/>
              <w:jc w:val="center"/>
              <w:rPr>
                <w:sz w:val="20"/>
                <w:szCs w:val="20"/>
              </w:rPr>
            </w:pPr>
          </w:p>
        </w:tc>
        <w:tc>
          <w:tcPr>
            <w:tcW w:w="2843" w:type="dxa"/>
            <w:vMerge/>
            <w:tcBorders>
              <w:left w:val="single" w:sz="4" w:space="0" w:color="auto"/>
              <w:right w:val="single" w:sz="8" w:space="0" w:color="auto"/>
            </w:tcBorders>
            <w:noWrap/>
            <w:tcMar>
              <w:top w:w="0" w:type="dxa"/>
              <w:left w:w="108" w:type="dxa"/>
              <w:bottom w:w="0" w:type="dxa"/>
              <w:right w:w="108" w:type="dxa"/>
            </w:tcMar>
            <w:vAlign w:val="center"/>
          </w:tcPr>
          <w:p w14:paraId="6B405BFA" w14:textId="3F64B3F6" w:rsidR="00AD2AEE" w:rsidRPr="005B2C7E" w:rsidRDefault="00AD2AEE" w:rsidP="659CC4AA">
            <w:pPr>
              <w:spacing w:after="0" w:line="240" w:lineRule="auto"/>
              <w:jc w:val="center"/>
              <w:rPr>
                <w:sz w:val="20"/>
                <w:szCs w:val="20"/>
              </w:rPr>
            </w:pPr>
          </w:p>
        </w:tc>
      </w:tr>
      <w:tr w:rsidR="00AD2AEE" w:rsidRPr="005B2C7E" w14:paraId="0FC8AB86" w14:textId="77777777" w:rsidTr="00876D30">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3E97237" w14:textId="77777777" w:rsidR="00AD2AEE" w:rsidRPr="005B2C7E" w:rsidRDefault="00AD2AEE"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1000 - 1030</w:t>
            </w:r>
          </w:p>
        </w:tc>
        <w:tc>
          <w:tcPr>
            <w:tcW w:w="2406" w:type="dxa"/>
            <w:vMerge/>
            <w:tcBorders>
              <w:left w:val="single" w:sz="4" w:space="0" w:color="auto"/>
              <w:right w:val="single" w:sz="4" w:space="0" w:color="auto"/>
            </w:tcBorders>
            <w:vAlign w:val="center"/>
          </w:tcPr>
          <w:p w14:paraId="7DCF5515" w14:textId="77777777" w:rsidR="00AD2AEE" w:rsidRPr="005B2C7E" w:rsidRDefault="00AD2AEE" w:rsidP="007314FF">
            <w:pPr>
              <w:spacing w:after="0" w:line="240" w:lineRule="auto"/>
              <w:jc w:val="center"/>
              <w:rPr>
                <w:rFonts w:cstheme="minorHAnsi"/>
                <w:sz w:val="20"/>
                <w:szCs w:val="20"/>
              </w:rPr>
            </w:pPr>
          </w:p>
        </w:tc>
        <w:tc>
          <w:tcPr>
            <w:tcW w:w="2685" w:type="dxa"/>
            <w:vMerge/>
            <w:tcBorders>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600142C" w14:textId="0BD351C1" w:rsidR="00AD2AEE" w:rsidRPr="005B2C7E" w:rsidRDefault="00AD2AEE" w:rsidP="16AD4E59">
            <w:pPr>
              <w:spacing w:after="0" w:line="240" w:lineRule="auto"/>
              <w:jc w:val="center"/>
              <w:rPr>
                <w:sz w:val="20"/>
                <w:szCs w:val="20"/>
              </w:rPr>
            </w:pPr>
          </w:p>
        </w:tc>
        <w:tc>
          <w:tcPr>
            <w:tcW w:w="2843" w:type="dxa"/>
            <w:vMerge/>
            <w:tcBorders>
              <w:left w:val="single" w:sz="4" w:space="0" w:color="auto"/>
              <w:bottom w:val="single" w:sz="8" w:space="0" w:color="auto"/>
              <w:right w:val="single" w:sz="8" w:space="0" w:color="auto"/>
            </w:tcBorders>
            <w:noWrap/>
            <w:tcMar>
              <w:top w:w="0" w:type="dxa"/>
              <w:left w:w="108" w:type="dxa"/>
              <w:bottom w:w="0" w:type="dxa"/>
              <w:right w:w="108" w:type="dxa"/>
            </w:tcMar>
            <w:vAlign w:val="center"/>
          </w:tcPr>
          <w:p w14:paraId="1C12941C" w14:textId="2791DAE6" w:rsidR="00AD2AEE" w:rsidRPr="005B2C7E" w:rsidRDefault="00AD2AEE" w:rsidP="158D352C">
            <w:pPr>
              <w:spacing w:after="0" w:line="240" w:lineRule="auto"/>
              <w:jc w:val="center"/>
              <w:rPr>
                <w:sz w:val="20"/>
                <w:szCs w:val="20"/>
                <w:lang w:eastAsia="en-GB"/>
              </w:rPr>
            </w:pPr>
          </w:p>
        </w:tc>
      </w:tr>
      <w:tr w:rsidR="005B2C7E" w:rsidRPr="005B2C7E" w14:paraId="5D8A5437" w14:textId="77777777" w:rsidTr="00B00C93">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068F3BF" w14:textId="77777777" w:rsidR="005B2C7E" w:rsidRPr="005B2C7E" w:rsidRDefault="005B2C7E"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1030 - 1100</w:t>
            </w:r>
          </w:p>
        </w:tc>
        <w:tc>
          <w:tcPr>
            <w:tcW w:w="2406" w:type="dxa"/>
            <w:vMerge/>
            <w:tcBorders>
              <w:left w:val="single" w:sz="4" w:space="0" w:color="auto"/>
              <w:right w:val="single" w:sz="4" w:space="0" w:color="auto"/>
            </w:tcBorders>
            <w:vAlign w:val="center"/>
          </w:tcPr>
          <w:p w14:paraId="755BA579" w14:textId="77777777" w:rsidR="005B2C7E" w:rsidRPr="005B2C7E" w:rsidRDefault="005B2C7E" w:rsidP="007314FF">
            <w:pPr>
              <w:spacing w:after="0" w:line="240" w:lineRule="auto"/>
              <w:jc w:val="center"/>
              <w:rPr>
                <w:rFonts w:eastAsia="Calibri" w:cstheme="minorHAnsi"/>
                <w:sz w:val="20"/>
                <w:szCs w:val="20"/>
                <w:lang w:eastAsia="en-GB"/>
              </w:rPr>
            </w:pPr>
          </w:p>
        </w:tc>
        <w:tc>
          <w:tcPr>
            <w:tcW w:w="2685" w:type="dxa"/>
            <w:tcBorders>
              <w:top w:val="single" w:sz="4" w:space="0" w:color="auto"/>
              <w:left w:val="single" w:sz="4" w:space="0" w:color="auto"/>
              <w:bottom w:val="single" w:sz="4" w:space="0" w:color="auto"/>
              <w:right w:val="single" w:sz="4" w:space="0" w:color="auto"/>
            </w:tcBorders>
            <w:shd w:val="clear" w:color="auto" w:fill="D0D0D0"/>
            <w:noWrap/>
            <w:tcMar>
              <w:top w:w="0" w:type="dxa"/>
              <w:left w:w="108" w:type="dxa"/>
              <w:bottom w:w="0" w:type="dxa"/>
              <w:right w:w="108" w:type="dxa"/>
            </w:tcMar>
            <w:vAlign w:val="center"/>
            <w:hideMark/>
          </w:tcPr>
          <w:p w14:paraId="57E810E9" w14:textId="77777777" w:rsidR="005B2C7E" w:rsidRPr="005B2C7E" w:rsidRDefault="005B2C7E"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Coffee break</w:t>
            </w:r>
          </w:p>
        </w:tc>
        <w:tc>
          <w:tcPr>
            <w:tcW w:w="2843" w:type="dxa"/>
            <w:tcBorders>
              <w:top w:val="nil"/>
              <w:left w:val="single" w:sz="4" w:space="0" w:color="auto"/>
              <w:bottom w:val="single" w:sz="4" w:space="0" w:color="auto"/>
              <w:right w:val="single" w:sz="8" w:space="0" w:color="auto"/>
            </w:tcBorders>
            <w:shd w:val="clear" w:color="auto" w:fill="D0D0D0"/>
            <w:noWrap/>
            <w:tcMar>
              <w:top w:w="0" w:type="dxa"/>
              <w:left w:w="108" w:type="dxa"/>
              <w:bottom w:w="0" w:type="dxa"/>
              <w:right w:w="108" w:type="dxa"/>
            </w:tcMar>
            <w:vAlign w:val="center"/>
            <w:hideMark/>
          </w:tcPr>
          <w:p w14:paraId="7CDDA185" w14:textId="77777777" w:rsidR="005B2C7E" w:rsidRPr="005B2C7E" w:rsidRDefault="005B2C7E"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Coffee break</w:t>
            </w:r>
          </w:p>
        </w:tc>
      </w:tr>
      <w:tr w:rsidR="00F574BF" w:rsidRPr="005B2C7E" w14:paraId="02A1E33C" w14:textId="77777777" w:rsidTr="005704F7">
        <w:trPr>
          <w:trHeight w:val="67"/>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CDA736" w14:textId="77777777" w:rsidR="00F574BF" w:rsidRPr="005B2C7E" w:rsidRDefault="00F574BF"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1100 - 1130</w:t>
            </w:r>
          </w:p>
        </w:tc>
        <w:tc>
          <w:tcPr>
            <w:tcW w:w="2406" w:type="dxa"/>
            <w:vMerge/>
            <w:tcBorders>
              <w:left w:val="single" w:sz="4" w:space="0" w:color="auto"/>
              <w:right w:val="single" w:sz="4" w:space="0" w:color="auto"/>
            </w:tcBorders>
            <w:vAlign w:val="center"/>
          </w:tcPr>
          <w:p w14:paraId="5294854D" w14:textId="77777777" w:rsidR="00F574BF" w:rsidRPr="005B2C7E" w:rsidRDefault="00F574BF" w:rsidP="007314FF">
            <w:pPr>
              <w:spacing w:after="0" w:line="240" w:lineRule="auto"/>
              <w:jc w:val="center"/>
              <w:rPr>
                <w:rFonts w:cstheme="minorHAnsi"/>
                <w:sz w:val="20"/>
                <w:szCs w:val="20"/>
              </w:rPr>
            </w:pPr>
          </w:p>
        </w:tc>
        <w:tc>
          <w:tcPr>
            <w:tcW w:w="2685" w:type="dxa"/>
            <w:tcBorders>
              <w:top w:val="single" w:sz="4" w:space="0" w:color="auto"/>
              <w:left w:val="single" w:sz="4" w:space="0" w:color="auto"/>
              <w:right w:val="single" w:sz="4" w:space="0" w:color="auto"/>
            </w:tcBorders>
            <w:noWrap/>
            <w:tcMar>
              <w:top w:w="0" w:type="dxa"/>
              <w:left w:w="108" w:type="dxa"/>
              <w:bottom w:w="0" w:type="dxa"/>
              <w:right w:w="108" w:type="dxa"/>
            </w:tcMar>
            <w:vAlign w:val="center"/>
          </w:tcPr>
          <w:p w14:paraId="26CACE24" w14:textId="1A121744" w:rsidR="00F574BF" w:rsidRPr="005B2C7E" w:rsidRDefault="00F574BF" w:rsidP="16AD4E59">
            <w:pPr>
              <w:spacing w:after="0" w:line="240" w:lineRule="auto"/>
              <w:jc w:val="center"/>
              <w:rPr>
                <w:sz w:val="20"/>
                <w:szCs w:val="20"/>
              </w:rPr>
            </w:pPr>
            <w:r w:rsidRPr="001A2E56">
              <w:rPr>
                <w:b/>
                <w:bCs/>
              </w:rPr>
              <w:t>STQ(26)0820</w:t>
            </w:r>
            <w:r>
              <w:rPr>
                <w:b/>
                <w:bCs/>
              </w:rPr>
              <w:t>27/030/031</w:t>
            </w:r>
          </w:p>
        </w:tc>
        <w:tc>
          <w:tcPr>
            <w:tcW w:w="2843" w:type="dxa"/>
            <w:vMerge w:val="restart"/>
            <w:tcBorders>
              <w:top w:val="single" w:sz="4" w:space="0" w:color="auto"/>
              <w:left w:val="single" w:sz="4" w:space="0" w:color="auto"/>
              <w:right w:val="single" w:sz="4" w:space="0" w:color="auto"/>
            </w:tcBorders>
            <w:noWrap/>
            <w:tcMar>
              <w:top w:w="0" w:type="dxa"/>
              <w:left w:w="108" w:type="dxa"/>
              <w:bottom w:w="0" w:type="dxa"/>
              <w:right w:w="108" w:type="dxa"/>
            </w:tcMar>
            <w:vAlign w:val="center"/>
          </w:tcPr>
          <w:p w14:paraId="4D52F586" w14:textId="1E537D53" w:rsidR="00F574BF" w:rsidRPr="005B2C7E" w:rsidRDefault="00F574BF" w:rsidP="00F574BF">
            <w:pPr>
              <w:spacing w:after="0" w:line="240" w:lineRule="auto"/>
              <w:jc w:val="center"/>
              <w:rPr>
                <w:sz w:val="20"/>
                <w:szCs w:val="20"/>
                <w:lang w:eastAsia="en-GB"/>
              </w:rPr>
            </w:pPr>
            <w:r w:rsidRPr="001A2E56">
              <w:rPr>
                <w:b/>
                <w:bCs/>
              </w:rPr>
              <w:t>STQ(26)0820</w:t>
            </w:r>
            <w:r>
              <w:rPr>
                <w:b/>
                <w:bCs/>
              </w:rPr>
              <w:t>21</w:t>
            </w:r>
            <w:r>
              <w:rPr>
                <w:b/>
                <w:bCs/>
              </w:rPr>
              <w:br/>
            </w:r>
            <w:r w:rsidRPr="001A2E56">
              <w:rPr>
                <w:b/>
                <w:bCs/>
              </w:rPr>
              <w:t>STQ(26)0820</w:t>
            </w:r>
            <w:r>
              <w:rPr>
                <w:b/>
                <w:bCs/>
              </w:rPr>
              <w:t>24</w:t>
            </w:r>
            <w:r>
              <w:rPr>
                <w:b/>
                <w:bCs/>
              </w:rPr>
              <w:br/>
            </w:r>
            <w:r w:rsidRPr="001A2E56">
              <w:rPr>
                <w:b/>
                <w:bCs/>
              </w:rPr>
              <w:t>STQ(26)0820</w:t>
            </w:r>
            <w:r>
              <w:rPr>
                <w:b/>
                <w:bCs/>
              </w:rPr>
              <w:t>13</w:t>
            </w:r>
          </w:p>
        </w:tc>
      </w:tr>
      <w:tr w:rsidR="00F574BF" w:rsidRPr="005B2C7E" w14:paraId="27807F10" w14:textId="77777777" w:rsidTr="005704F7">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7972833" w14:textId="77777777" w:rsidR="00F574BF" w:rsidRPr="005B2C7E" w:rsidRDefault="00F574BF"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1130 - 1200</w:t>
            </w:r>
          </w:p>
        </w:tc>
        <w:tc>
          <w:tcPr>
            <w:tcW w:w="2406" w:type="dxa"/>
            <w:vMerge/>
            <w:tcBorders>
              <w:left w:val="single" w:sz="4" w:space="0" w:color="auto"/>
              <w:right w:val="single" w:sz="4" w:space="0" w:color="auto"/>
            </w:tcBorders>
            <w:vAlign w:val="center"/>
          </w:tcPr>
          <w:p w14:paraId="1CEDF73C" w14:textId="77777777" w:rsidR="00F574BF" w:rsidRPr="005B2C7E" w:rsidRDefault="00F574BF" w:rsidP="007314FF">
            <w:pPr>
              <w:spacing w:after="0" w:line="240" w:lineRule="auto"/>
              <w:jc w:val="center"/>
              <w:rPr>
                <w:rFonts w:cstheme="minorHAnsi"/>
                <w:sz w:val="20"/>
                <w:szCs w:val="20"/>
              </w:rPr>
            </w:pPr>
          </w:p>
        </w:tc>
        <w:tc>
          <w:tcPr>
            <w:tcW w:w="2685" w:type="dxa"/>
            <w:tcBorders>
              <w:top w:val="single" w:sz="4" w:space="0" w:color="auto"/>
              <w:left w:val="single" w:sz="4" w:space="0" w:color="auto"/>
              <w:right w:val="single" w:sz="4" w:space="0" w:color="auto"/>
            </w:tcBorders>
            <w:noWrap/>
            <w:tcMar>
              <w:top w:w="0" w:type="dxa"/>
              <w:left w:w="108" w:type="dxa"/>
              <w:bottom w:w="0" w:type="dxa"/>
              <w:right w:w="108" w:type="dxa"/>
            </w:tcMar>
            <w:vAlign w:val="center"/>
          </w:tcPr>
          <w:p w14:paraId="703286F2" w14:textId="73FB8A62" w:rsidR="00F574BF" w:rsidRPr="005B2C7E" w:rsidRDefault="00F574BF" w:rsidP="16AD4E59">
            <w:pPr>
              <w:spacing w:after="0" w:line="240" w:lineRule="auto"/>
              <w:jc w:val="center"/>
              <w:rPr>
                <w:sz w:val="20"/>
                <w:szCs w:val="20"/>
              </w:rPr>
            </w:pPr>
            <w:r w:rsidRPr="001A2E56">
              <w:rPr>
                <w:b/>
                <w:bCs/>
              </w:rPr>
              <w:t>STQ(26)0820</w:t>
            </w:r>
            <w:r>
              <w:rPr>
                <w:b/>
                <w:bCs/>
              </w:rPr>
              <w:t>08r1</w:t>
            </w:r>
            <w:r>
              <w:rPr>
                <w:b/>
                <w:bCs/>
              </w:rPr>
              <w:br/>
            </w:r>
            <w:r w:rsidRPr="001A2E56">
              <w:rPr>
                <w:b/>
                <w:bCs/>
              </w:rPr>
              <w:t>STQ(26)0820</w:t>
            </w:r>
            <w:r>
              <w:rPr>
                <w:b/>
                <w:bCs/>
              </w:rPr>
              <w:t>10</w:t>
            </w:r>
          </w:p>
        </w:tc>
        <w:tc>
          <w:tcPr>
            <w:tcW w:w="2843" w:type="dxa"/>
            <w:vMerge/>
            <w:tcBorders>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D6FDD0F" w14:textId="023D7A51" w:rsidR="00F574BF" w:rsidRPr="005B2C7E" w:rsidRDefault="00F574BF" w:rsidP="158D352C">
            <w:pPr>
              <w:spacing w:after="0" w:line="240" w:lineRule="auto"/>
              <w:jc w:val="center"/>
              <w:rPr>
                <w:rFonts w:eastAsia="Calibri"/>
                <w:sz w:val="20"/>
                <w:szCs w:val="20"/>
                <w:lang w:eastAsia="en-GB"/>
              </w:rPr>
            </w:pPr>
          </w:p>
        </w:tc>
      </w:tr>
      <w:tr w:rsidR="00FE0974" w:rsidRPr="005B2C7E" w14:paraId="6915A795" w14:textId="77777777" w:rsidTr="005B2C7E">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79750E6" w14:textId="77777777" w:rsidR="00FE0974" w:rsidRPr="005B2C7E" w:rsidRDefault="00FE0974"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1200 - 1230</w:t>
            </w:r>
          </w:p>
        </w:tc>
        <w:tc>
          <w:tcPr>
            <w:tcW w:w="2406" w:type="dxa"/>
            <w:vMerge/>
            <w:tcBorders>
              <w:left w:val="single" w:sz="4" w:space="0" w:color="auto"/>
              <w:right w:val="single" w:sz="4" w:space="0" w:color="auto"/>
            </w:tcBorders>
            <w:vAlign w:val="center"/>
          </w:tcPr>
          <w:p w14:paraId="530730FD" w14:textId="77777777" w:rsidR="00FE0974" w:rsidRPr="005B2C7E" w:rsidRDefault="00FE0974" w:rsidP="007314FF">
            <w:pPr>
              <w:spacing w:after="0" w:line="240" w:lineRule="auto"/>
              <w:jc w:val="center"/>
              <w:rPr>
                <w:rFonts w:cstheme="minorHAnsi"/>
                <w:sz w:val="20"/>
                <w:szCs w:val="20"/>
              </w:rPr>
            </w:pPr>
          </w:p>
        </w:tc>
        <w:tc>
          <w:tcPr>
            <w:tcW w:w="2685" w:type="dxa"/>
            <w:vMerge w:val="restart"/>
            <w:tcBorders>
              <w:top w:val="single" w:sz="4" w:space="0" w:color="auto"/>
              <w:left w:val="single" w:sz="4" w:space="0" w:color="auto"/>
              <w:right w:val="single" w:sz="4" w:space="0" w:color="auto"/>
            </w:tcBorders>
            <w:shd w:val="clear" w:color="auto" w:fill="D0D0D0"/>
            <w:noWrap/>
            <w:tcMar>
              <w:top w:w="0" w:type="dxa"/>
              <w:left w:w="108" w:type="dxa"/>
              <w:bottom w:w="0" w:type="dxa"/>
              <w:right w:w="108" w:type="dxa"/>
            </w:tcMar>
            <w:vAlign w:val="center"/>
          </w:tcPr>
          <w:p w14:paraId="55EF44E8" w14:textId="5CACBF41" w:rsidR="00FE0974" w:rsidRPr="005B2C7E" w:rsidRDefault="00FE0974" w:rsidP="007314FF">
            <w:pPr>
              <w:spacing w:after="0" w:line="240" w:lineRule="auto"/>
              <w:jc w:val="center"/>
              <w:rPr>
                <w:sz w:val="20"/>
                <w:szCs w:val="20"/>
              </w:rPr>
            </w:pPr>
            <w:r w:rsidRPr="005B2C7E">
              <w:rPr>
                <w:rFonts w:eastAsia="Calibri" w:cstheme="minorHAnsi"/>
                <w:sz w:val="20"/>
                <w:szCs w:val="20"/>
                <w:lang w:eastAsia="en-GB"/>
              </w:rPr>
              <w:t>Lunch break</w:t>
            </w:r>
          </w:p>
        </w:tc>
        <w:tc>
          <w:tcPr>
            <w:tcW w:w="2843" w:type="dxa"/>
            <w:vMerge w:val="restart"/>
            <w:tcBorders>
              <w:top w:val="single" w:sz="4" w:space="0" w:color="auto"/>
              <w:left w:val="single" w:sz="4" w:space="0" w:color="auto"/>
              <w:right w:val="single" w:sz="4" w:space="0" w:color="auto"/>
            </w:tcBorders>
            <w:shd w:val="clear" w:color="auto" w:fill="D0D0D0"/>
            <w:noWrap/>
            <w:tcMar>
              <w:top w:w="0" w:type="dxa"/>
              <w:left w:w="108" w:type="dxa"/>
              <w:bottom w:w="0" w:type="dxa"/>
              <w:right w:w="108" w:type="dxa"/>
            </w:tcMar>
            <w:vAlign w:val="center"/>
          </w:tcPr>
          <w:p w14:paraId="573360CE" w14:textId="7418DF04" w:rsidR="00FE0974" w:rsidRPr="005B2C7E" w:rsidRDefault="00FE0974"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Lunch break</w:t>
            </w:r>
          </w:p>
        </w:tc>
      </w:tr>
      <w:tr w:rsidR="00FE0974" w:rsidRPr="005B2C7E" w14:paraId="7C8D5B8B" w14:textId="77777777" w:rsidTr="009E514E">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ECAFCC8" w14:textId="77777777" w:rsidR="00FE0974" w:rsidRPr="005B2C7E" w:rsidRDefault="00FE0974"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1230 - 1300</w:t>
            </w:r>
          </w:p>
        </w:tc>
        <w:tc>
          <w:tcPr>
            <w:tcW w:w="2406" w:type="dxa"/>
            <w:vMerge/>
            <w:tcBorders>
              <w:left w:val="single" w:sz="4" w:space="0" w:color="auto"/>
              <w:bottom w:val="single" w:sz="4" w:space="0" w:color="auto"/>
              <w:right w:val="single" w:sz="4" w:space="0" w:color="auto"/>
            </w:tcBorders>
            <w:shd w:val="clear" w:color="auto" w:fill="D0D0D0"/>
            <w:vAlign w:val="center"/>
          </w:tcPr>
          <w:p w14:paraId="4C5075F3" w14:textId="77777777" w:rsidR="00FE0974" w:rsidRPr="005B2C7E" w:rsidRDefault="00FE0974" w:rsidP="007314FF">
            <w:pPr>
              <w:spacing w:after="0" w:line="240" w:lineRule="auto"/>
              <w:jc w:val="center"/>
              <w:rPr>
                <w:rFonts w:eastAsia="Calibri" w:cstheme="minorHAnsi"/>
                <w:sz w:val="20"/>
                <w:szCs w:val="20"/>
                <w:lang w:eastAsia="en-GB"/>
              </w:rPr>
            </w:pPr>
          </w:p>
        </w:tc>
        <w:tc>
          <w:tcPr>
            <w:tcW w:w="2685" w:type="dxa"/>
            <w:vMerge/>
            <w:tcBorders>
              <w:left w:val="single" w:sz="4" w:space="0" w:color="auto"/>
              <w:right w:val="single" w:sz="4" w:space="0" w:color="auto"/>
            </w:tcBorders>
            <w:shd w:val="clear" w:color="auto" w:fill="D0D0D0"/>
            <w:noWrap/>
            <w:tcMar>
              <w:top w:w="0" w:type="dxa"/>
              <w:left w:w="108" w:type="dxa"/>
              <w:bottom w:w="0" w:type="dxa"/>
              <w:right w:w="108" w:type="dxa"/>
            </w:tcMar>
            <w:vAlign w:val="center"/>
            <w:hideMark/>
          </w:tcPr>
          <w:p w14:paraId="45C9B754" w14:textId="29DB49D8" w:rsidR="00FE0974" w:rsidRPr="005B2C7E" w:rsidRDefault="00FE0974" w:rsidP="007314FF">
            <w:pPr>
              <w:spacing w:after="0" w:line="240" w:lineRule="auto"/>
              <w:jc w:val="center"/>
              <w:rPr>
                <w:rFonts w:eastAsia="Calibri" w:cstheme="minorHAnsi"/>
                <w:sz w:val="20"/>
                <w:szCs w:val="20"/>
                <w:lang w:eastAsia="en-GB"/>
              </w:rPr>
            </w:pPr>
          </w:p>
        </w:tc>
        <w:tc>
          <w:tcPr>
            <w:tcW w:w="2843" w:type="dxa"/>
            <w:vMerge/>
            <w:tcBorders>
              <w:left w:val="single" w:sz="4" w:space="0" w:color="auto"/>
              <w:right w:val="single" w:sz="4" w:space="0" w:color="auto"/>
            </w:tcBorders>
            <w:shd w:val="clear" w:color="auto" w:fill="D0D0D0"/>
            <w:noWrap/>
            <w:tcMar>
              <w:top w:w="0" w:type="dxa"/>
              <w:left w:w="108" w:type="dxa"/>
              <w:bottom w:w="0" w:type="dxa"/>
              <w:right w:w="108" w:type="dxa"/>
            </w:tcMar>
            <w:vAlign w:val="center"/>
            <w:hideMark/>
          </w:tcPr>
          <w:p w14:paraId="668AF95D" w14:textId="324DF766" w:rsidR="00FE0974" w:rsidRPr="005B2C7E" w:rsidRDefault="00FE0974" w:rsidP="007314FF">
            <w:pPr>
              <w:spacing w:after="0" w:line="240" w:lineRule="auto"/>
              <w:jc w:val="center"/>
              <w:rPr>
                <w:rFonts w:eastAsia="Calibri" w:cstheme="minorHAnsi"/>
                <w:sz w:val="20"/>
                <w:szCs w:val="20"/>
                <w:lang w:eastAsia="en-GB"/>
              </w:rPr>
            </w:pPr>
          </w:p>
        </w:tc>
      </w:tr>
      <w:tr w:rsidR="00FE0974" w:rsidRPr="005B2C7E" w14:paraId="410D5104" w14:textId="77777777" w:rsidTr="002370C2">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5FDDFE0" w14:textId="77777777" w:rsidR="00FE0974" w:rsidRPr="005B2C7E" w:rsidRDefault="00FE0974"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1300 - 1330</w:t>
            </w:r>
          </w:p>
        </w:tc>
        <w:tc>
          <w:tcPr>
            <w:tcW w:w="2406" w:type="dxa"/>
            <w:tcBorders>
              <w:top w:val="single" w:sz="4" w:space="0" w:color="auto"/>
              <w:left w:val="single" w:sz="4" w:space="0" w:color="auto"/>
              <w:bottom w:val="single" w:sz="4" w:space="0" w:color="auto"/>
              <w:right w:val="single" w:sz="4" w:space="0" w:color="auto"/>
            </w:tcBorders>
            <w:shd w:val="clear" w:color="auto" w:fill="DAF2D0"/>
            <w:vAlign w:val="center"/>
          </w:tcPr>
          <w:p w14:paraId="0782824C" w14:textId="77777777" w:rsidR="00FE0974" w:rsidRPr="005B2C7E" w:rsidRDefault="00FE0974"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Opening, Agenda</w:t>
            </w:r>
          </w:p>
        </w:tc>
        <w:tc>
          <w:tcPr>
            <w:tcW w:w="2685" w:type="dxa"/>
            <w:vMerge/>
            <w:tcBorders>
              <w:left w:val="single" w:sz="4" w:space="0" w:color="auto"/>
              <w:bottom w:val="single" w:sz="4" w:space="0" w:color="auto"/>
              <w:right w:val="single" w:sz="4" w:space="0" w:color="auto"/>
            </w:tcBorders>
            <w:shd w:val="clear" w:color="auto" w:fill="D0D0D0"/>
            <w:vAlign w:val="center"/>
          </w:tcPr>
          <w:p w14:paraId="34CD62FE" w14:textId="6C89B6A9" w:rsidR="00FE0974" w:rsidRPr="005B2C7E" w:rsidRDefault="00FE0974" w:rsidP="16AD4E59">
            <w:pPr>
              <w:spacing w:after="0" w:line="240" w:lineRule="auto"/>
              <w:jc w:val="center"/>
              <w:rPr>
                <w:sz w:val="20"/>
                <w:szCs w:val="20"/>
                <w:lang w:eastAsia="en-GB"/>
              </w:rPr>
            </w:pPr>
          </w:p>
        </w:tc>
        <w:tc>
          <w:tcPr>
            <w:tcW w:w="2843" w:type="dxa"/>
            <w:vMerge w:val="restart"/>
            <w:tcBorders>
              <w:left w:val="single" w:sz="4" w:space="0" w:color="auto"/>
              <w:right w:val="single" w:sz="4" w:space="0" w:color="auto"/>
            </w:tcBorders>
            <w:shd w:val="clear" w:color="auto" w:fill="auto"/>
            <w:vAlign w:val="center"/>
            <w:hideMark/>
          </w:tcPr>
          <w:p w14:paraId="465B8BC1" w14:textId="274620FC" w:rsidR="00FE0974" w:rsidRPr="005B2C7E" w:rsidRDefault="00FE0974" w:rsidP="00924803">
            <w:pPr>
              <w:spacing w:after="0" w:line="240" w:lineRule="auto"/>
              <w:jc w:val="center"/>
              <w:rPr>
                <w:rFonts w:eastAsia="Calibri" w:cstheme="minorHAnsi"/>
                <w:sz w:val="20"/>
                <w:szCs w:val="20"/>
                <w:lang w:eastAsia="en-GB"/>
              </w:rPr>
            </w:pPr>
            <w:r w:rsidRPr="001A2E56">
              <w:rPr>
                <w:b/>
                <w:bCs/>
              </w:rPr>
              <w:t>STQ(26)0820</w:t>
            </w:r>
            <w:r>
              <w:rPr>
                <w:b/>
                <w:bCs/>
              </w:rPr>
              <w:t>22</w:t>
            </w:r>
            <w:r>
              <w:rPr>
                <w:b/>
                <w:bCs/>
              </w:rPr>
              <w:br/>
            </w:r>
            <w:r w:rsidRPr="001A2E56">
              <w:rPr>
                <w:b/>
                <w:bCs/>
              </w:rPr>
              <w:t>STQ(26)0820</w:t>
            </w:r>
            <w:r>
              <w:rPr>
                <w:b/>
                <w:bCs/>
              </w:rPr>
              <w:t>25</w:t>
            </w:r>
          </w:p>
        </w:tc>
      </w:tr>
      <w:tr w:rsidR="00FE0974" w:rsidRPr="005B2C7E" w14:paraId="2F700ED5" w14:textId="77777777" w:rsidTr="002370C2">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6E9E17E" w14:textId="77777777" w:rsidR="00FE0974" w:rsidRPr="005B2C7E" w:rsidRDefault="00FE0974" w:rsidP="00924803">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1330 - 1400</w:t>
            </w:r>
          </w:p>
        </w:tc>
        <w:tc>
          <w:tcPr>
            <w:tcW w:w="2406" w:type="dxa"/>
            <w:tcBorders>
              <w:top w:val="single" w:sz="4" w:space="0" w:color="auto"/>
              <w:left w:val="single" w:sz="4" w:space="0" w:color="auto"/>
              <w:bottom w:val="single" w:sz="4" w:space="0" w:color="auto"/>
              <w:right w:val="single" w:sz="4" w:space="0" w:color="auto"/>
            </w:tcBorders>
            <w:vAlign w:val="center"/>
          </w:tcPr>
          <w:p w14:paraId="457C6CD9" w14:textId="385E948C" w:rsidR="00FE0974" w:rsidRPr="005B2C7E" w:rsidRDefault="00FE0974" w:rsidP="00924803">
            <w:pPr>
              <w:spacing w:after="0" w:line="240" w:lineRule="auto"/>
              <w:jc w:val="center"/>
              <w:rPr>
                <w:rFonts w:eastAsia="Calibri"/>
                <w:sz w:val="20"/>
                <w:szCs w:val="20"/>
                <w:lang w:eastAsia="en-GB"/>
              </w:rPr>
            </w:pPr>
            <w:r w:rsidRPr="001A2E56">
              <w:rPr>
                <w:b/>
                <w:bCs/>
              </w:rPr>
              <w:t>STQ(26)0820</w:t>
            </w:r>
            <w:r>
              <w:rPr>
                <w:b/>
                <w:bCs/>
              </w:rPr>
              <w:t>23</w:t>
            </w:r>
          </w:p>
        </w:tc>
        <w:tc>
          <w:tcPr>
            <w:tcW w:w="2685" w:type="dxa"/>
            <w:vMerge w:val="restart"/>
            <w:tcBorders>
              <w:top w:val="single" w:sz="4" w:space="0" w:color="auto"/>
              <w:left w:val="single" w:sz="4" w:space="0" w:color="auto"/>
              <w:right w:val="single" w:sz="4" w:space="0" w:color="auto"/>
            </w:tcBorders>
            <w:vAlign w:val="center"/>
          </w:tcPr>
          <w:p w14:paraId="5168A503" w14:textId="7994A825" w:rsidR="00FE0974" w:rsidRPr="005B2C7E" w:rsidRDefault="00FE0974" w:rsidP="00924803">
            <w:pPr>
              <w:spacing w:after="0" w:line="240" w:lineRule="auto"/>
              <w:jc w:val="center"/>
              <w:rPr>
                <w:sz w:val="20"/>
                <w:szCs w:val="20"/>
                <w:lang w:eastAsia="en-GB"/>
              </w:rPr>
            </w:pPr>
            <w:r w:rsidRPr="001A2E56">
              <w:rPr>
                <w:b/>
                <w:bCs/>
              </w:rPr>
              <w:t>STQ(26)0820</w:t>
            </w:r>
            <w:r>
              <w:rPr>
                <w:b/>
                <w:bCs/>
              </w:rPr>
              <w:t>11r1</w:t>
            </w:r>
            <w:r>
              <w:rPr>
                <w:b/>
                <w:bCs/>
              </w:rPr>
              <w:br/>
            </w:r>
            <w:r w:rsidRPr="001A2E56">
              <w:rPr>
                <w:b/>
                <w:bCs/>
              </w:rPr>
              <w:t>STQ(26)0820</w:t>
            </w:r>
            <w:r>
              <w:rPr>
                <w:b/>
                <w:bCs/>
              </w:rPr>
              <w:t>11a1</w:t>
            </w:r>
          </w:p>
        </w:tc>
        <w:tc>
          <w:tcPr>
            <w:tcW w:w="2843" w:type="dxa"/>
            <w:vMerge/>
            <w:tcBorders>
              <w:left w:val="single" w:sz="4" w:space="0" w:color="auto"/>
              <w:bottom w:val="single" w:sz="4" w:space="0" w:color="auto"/>
              <w:right w:val="single" w:sz="4" w:space="0" w:color="auto"/>
            </w:tcBorders>
            <w:shd w:val="clear" w:color="auto" w:fill="auto"/>
            <w:vAlign w:val="center"/>
            <w:hideMark/>
          </w:tcPr>
          <w:p w14:paraId="368F384F" w14:textId="34291638" w:rsidR="00FE0974" w:rsidRPr="005B2C7E" w:rsidRDefault="00FE0974" w:rsidP="00924803">
            <w:pPr>
              <w:spacing w:after="0" w:line="240" w:lineRule="auto"/>
              <w:jc w:val="center"/>
              <w:rPr>
                <w:rFonts w:eastAsia="Calibri" w:cstheme="minorHAnsi"/>
                <w:sz w:val="20"/>
                <w:szCs w:val="20"/>
                <w:lang w:eastAsia="en-GB"/>
              </w:rPr>
            </w:pPr>
          </w:p>
        </w:tc>
      </w:tr>
      <w:tr w:rsidR="00C66237" w:rsidRPr="005B2C7E" w14:paraId="15F992CC" w14:textId="77777777" w:rsidTr="00B9749B">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8F5DCF0" w14:textId="77777777" w:rsidR="00C66237" w:rsidRPr="005B2C7E" w:rsidRDefault="00C66237" w:rsidP="00924803">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1400 - 1430</w:t>
            </w:r>
          </w:p>
        </w:tc>
        <w:tc>
          <w:tcPr>
            <w:tcW w:w="2406" w:type="dxa"/>
            <w:vMerge w:val="restart"/>
            <w:tcBorders>
              <w:top w:val="single" w:sz="4" w:space="0" w:color="auto"/>
              <w:left w:val="single" w:sz="4" w:space="0" w:color="auto"/>
              <w:right w:val="single" w:sz="4" w:space="0" w:color="auto"/>
            </w:tcBorders>
            <w:vAlign w:val="center"/>
          </w:tcPr>
          <w:p w14:paraId="0B29E20B" w14:textId="51E82F9B" w:rsidR="00C66237" w:rsidRPr="005B2C7E" w:rsidRDefault="00C66237" w:rsidP="00F574BF">
            <w:pPr>
              <w:spacing w:after="0" w:line="240" w:lineRule="auto"/>
              <w:jc w:val="center"/>
              <w:rPr>
                <w:sz w:val="20"/>
                <w:szCs w:val="20"/>
              </w:rPr>
            </w:pPr>
            <w:r w:rsidRPr="001A2E56">
              <w:rPr>
                <w:b/>
                <w:bCs/>
              </w:rPr>
              <w:t>STQ(26)0820</w:t>
            </w:r>
            <w:r>
              <w:rPr>
                <w:b/>
                <w:bCs/>
              </w:rPr>
              <w:t>17</w:t>
            </w:r>
            <w:r w:rsidR="00F574BF">
              <w:rPr>
                <w:b/>
                <w:bCs/>
              </w:rPr>
              <w:br/>
            </w:r>
            <w:r w:rsidRPr="00E90D3B">
              <w:rPr>
                <w:b/>
                <w:bCs/>
              </w:rPr>
              <w:t>STQ(26)0820</w:t>
            </w:r>
            <w:r>
              <w:rPr>
                <w:b/>
                <w:bCs/>
              </w:rPr>
              <w:t>18</w:t>
            </w:r>
            <w:r w:rsidR="00F574BF">
              <w:rPr>
                <w:b/>
                <w:bCs/>
              </w:rPr>
              <w:br/>
            </w:r>
            <w:r w:rsidRPr="00E90D3B">
              <w:rPr>
                <w:b/>
                <w:bCs/>
              </w:rPr>
              <w:t>STQ(26)0820</w:t>
            </w:r>
            <w:r>
              <w:rPr>
                <w:b/>
                <w:bCs/>
              </w:rPr>
              <w:t>26</w:t>
            </w:r>
          </w:p>
        </w:tc>
        <w:tc>
          <w:tcPr>
            <w:tcW w:w="2685" w:type="dxa"/>
            <w:vMerge/>
            <w:tcBorders>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0D18767" w14:textId="512AFF65" w:rsidR="00C66237" w:rsidRPr="005B2C7E" w:rsidRDefault="00C66237" w:rsidP="00924803">
            <w:pPr>
              <w:spacing w:after="0" w:line="240" w:lineRule="auto"/>
              <w:jc w:val="center"/>
              <w:rPr>
                <w:sz w:val="20"/>
                <w:szCs w:val="20"/>
                <w:lang w:eastAsia="en-GB"/>
              </w:rPr>
            </w:pPr>
          </w:p>
        </w:tc>
        <w:tc>
          <w:tcPr>
            <w:tcW w:w="2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144583A" w14:textId="43D6012B" w:rsidR="00C66237" w:rsidRPr="005B2C7E" w:rsidRDefault="00C66237" w:rsidP="00924803">
            <w:pPr>
              <w:spacing w:after="0" w:line="240" w:lineRule="auto"/>
              <w:jc w:val="center"/>
              <w:rPr>
                <w:rFonts w:eastAsia="Calibri" w:cstheme="minorHAnsi"/>
                <w:sz w:val="20"/>
                <w:szCs w:val="20"/>
                <w:lang w:eastAsia="en-GB"/>
              </w:rPr>
            </w:pPr>
            <w:r w:rsidRPr="001A2E56">
              <w:rPr>
                <w:b/>
                <w:bCs/>
              </w:rPr>
              <w:t>STQ(26)082</w:t>
            </w:r>
            <w:r w:rsidR="005F3A53">
              <w:rPr>
                <w:b/>
                <w:bCs/>
              </w:rPr>
              <w:t>004/</w:t>
            </w:r>
            <w:r w:rsidRPr="001A2E56">
              <w:rPr>
                <w:b/>
                <w:bCs/>
              </w:rPr>
              <w:t>0</w:t>
            </w:r>
            <w:r>
              <w:rPr>
                <w:b/>
                <w:bCs/>
              </w:rPr>
              <w:t>2</w:t>
            </w:r>
            <w:r w:rsidR="005F3A53">
              <w:rPr>
                <w:b/>
                <w:bCs/>
              </w:rPr>
              <w:t>8</w:t>
            </w:r>
            <w:r w:rsidR="00B80BE4">
              <w:rPr>
                <w:b/>
                <w:bCs/>
              </w:rPr>
              <w:br/>
            </w:r>
            <w:r w:rsidR="00B80BE4" w:rsidRPr="001A2E56">
              <w:rPr>
                <w:b/>
                <w:bCs/>
              </w:rPr>
              <w:t>STQ(26)0820</w:t>
            </w:r>
            <w:r w:rsidR="00B80BE4">
              <w:rPr>
                <w:b/>
                <w:bCs/>
              </w:rPr>
              <w:t>33r1</w:t>
            </w:r>
          </w:p>
        </w:tc>
      </w:tr>
      <w:tr w:rsidR="00AB574B" w:rsidRPr="005B2C7E" w14:paraId="098AAAE1" w14:textId="77777777" w:rsidTr="00A32299">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2815AE7" w14:textId="77777777" w:rsidR="00AB574B" w:rsidRPr="005B2C7E" w:rsidRDefault="00AB574B"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1430 - 1500</w:t>
            </w:r>
          </w:p>
        </w:tc>
        <w:tc>
          <w:tcPr>
            <w:tcW w:w="2406" w:type="dxa"/>
            <w:vMerge/>
            <w:tcBorders>
              <w:left w:val="single" w:sz="4" w:space="0" w:color="auto"/>
              <w:bottom w:val="single" w:sz="4" w:space="0" w:color="auto"/>
              <w:right w:val="single" w:sz="4" w:space="0" w:color="auto"/>
            </w:tcBorders>
            <w:vAlign w:val="center"/>
          </w:tcPr>
          <w:p w14:paraId="57890BA2" w14:textId="3CD51B34" w:rsidR="00AB574B" w:rsidRPr="005B2C7E" w:rsidRDefault="00AB574B" w:rsidP="007314FF">
            <w:pPr>
              <w:spacing w:after="0" w:line="240" w:lineRule="auto"/>
              <w:jc w:val="center"/>
              <w:rPr>
                <w:rFonts w:eastAsia="Calibri"/>
                <w:sz w:val="20"/>
                <w:szCs w:val="20"/>
                <w:lang w:eastAsia="en-GB"/>
              </w:rPr>
            </w:pPr>
          </w:p>
        </w:tc>
        <w:tc>
          <w:tcPr>
            <w:tcW w:w="2685" w:type="dxa"/>
            <w:vMerge w:val="restart"/>
            <w:tcBorders>
              <w:top w:val="single" w:sz="4" w:space="0" w:color="auto"/>
              <w:left w:val="single" w:sz="4" w:space="0" w:color="auto"/>
              <w:right w:val="single" w:sz="4" w:space="0" w:color="auto"/>
            </w:tcBorders>
            <w:noWrap/>
            <w:tcMar>
              <w:top w:w="0" w:type="dxa"/>
              <w:left w:w="108" w:type="dxa"/>
              <w:bottom w:w="0" w:type="dxa"/>
              <w:right w:w="108" w:type="dxa"/>
            </w:tcMar>
            <w:vAlign w:val="center"/>
          </w:tcPr>
          <w:p w14:paraId="3F903D23" w14:textId="63116FBB" w:rsidR="00AB574B" w:rsidRPr="005B2C7E" w:rsidRDefault="00AB574B" w:rsidP="16AD4E59">
            <w:pPr>
              <w:spacing w:after="0" w:line="240" w:lineRule="auto"/>
              <w:jc w:val="center"/>
              <w:rPr>
                <w:sz w:val="20"/>
                <w:szCs w:val="20"/>
              </w:rPr>
            </w:pPr>
            <w:r w:rsidRPr="001A2E56">
              <w:rPr>
                <w:b/>
                <w:bCs/>
              </w:rPr>
              <w:t>STQ(26)0820</w:t>
            </w:r>
            <w:r>
              <w:rPr>
                <w:b/>
                <w:bCs/>
              </w:rPr>
              <w:t>16</w:t>
            </w:r>
          </w:p>
        </w:tc>
        <w:tc>
          <w:tcPr>
            <w:tcW w:w="2843" w:type="dxa"/>
            <w:tcBorders>
              <w:top w:val="single" w:sz="4" w:space="0" w:color="auto"/>
              <w:bottom w:val="single" w:sz="4" w:space="0" w:color="auto"/>
              <w:right w:val="single" w:sz="4" w:space="0" w:color="auto"/>
            </w:tcBorders>
            <w:vAlign w:val="center"/>
          </w:tcPr>
          <w:p w14:paraId="1B864826" w14:textId="456A5264" w:rsidR="00AB574B" w:rsidRPr="005B2C7E" w:rsidRDefault="008D1AFA" w:rsidP="007314FF">
            <w:pPr>
              <w:spacing w:after="0" w:line="240" w:lineRule="auto"/>
              <w:jc w:val="center"/>
              <w:rPr>
                <w:rFonts w:eastAsia="Calibri" w:cstheme="minorHAnsi"/>
                <w:sz w:val="20"/>
                <w:szCs w:val="20"/>
                <w:lang w:eastAsia="en-GB"/>
              </w:rPr>
            </w:pPr>
            <w:r w:rsidRPr="001A2E56">
              <w:rPr>
                <w:b/>
                <w:bCs/>
              </w:rPr>
              <w:t>STQ(26)0820</w:t>
            </w:r>
            <w:r>
              <w:rPr>
                <w:b/>
                <w:bCs/>
              </w:rPr>
              <w:t>32</w:t>
            </w:r>
            <w:r w:rsidR="00FD0B32">
              <w:rPr>
                <w:b/>
                <w:bCs/>
              </w:rPr>
              <w:br/>
            </w:r>
            <w:r w:rsidR="00FD0B32" w:rsidRPr="001A2E56">
              <w:rPr>
                <w:b/>
                <w:bCs/>
              </w:rPr>
              <w:t>STQ(26)08200</w:t>
            </w:r>
            <w:r w:rsidR="00FD0B32">
              <w:rPr>
                <w:b/>
                <w:bCs/>
              </w:rPr>
              <w:t>5r1</w:t>
            </w:r>
            <w:r w:rsidR="00215451">
              <w:rPr>
                <w:b/>
                <w:bCs/>
              </w:rPr>
              <w:br/>
            </w:r>
            <w:r w:rsidR="00215451" w:rsidRPr="001A2E56">
              <w:rPr>
                <w:b/>
                <w:bCs/>
              </w:rPr>
              <w:t>STQ(26)082</w:t>
            </w:r>
            <w:r w:rsidR="00215451">
              <w:rPr>
                <w:b/>
                <w:bCs/>
              </w:rPr>
              <w:t>034</w:t>
            </w:r>
          </w:p>
        </w:tc>
      </w:tr>
      <w:tr w:rsidR="00AB574B" w:rsidRPr="005B2C7E" w14:paraId="771ADCB4" w14:textId="77777777" w:rsidTr="00A32299">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7CA41BF" w14:textId="77777777" w:rsidR="00AB574B" w:rsidRPr="005B2C7E" w:rsidRDefault="00AB574B"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1500 - 1530</w:t>
            </w:r>
          </w:p>
        </w:tc>
        <w:tc>
          <w:tcPr>
            <w:tcW w:w="2406" w:type="dxa"/>
            <w:tcBorders>
              <w:top w:val="single" w:sz="4" w:space="0" w:color="auto"/>
              <w:left w:val="single" w:sz="4" w:space="0" w:color="auto"/>
              <w:bottom w:val="single" w:sz="4" w:space="0" w:color="auto"/>
              <w:right w:val="single" w:sz="4" w:space="0" w:color="auto"/>
            </w:tcBorders>
            <w:vAlign w:val="center"/>
          </w:tcPr>
          <w:p w14:paraId="15490538" w14:textId="7E4F21D3" w:rsidR="00AB574B" w:rsidRPr="005B2C7E" w:rsidRDefault="00AB574B" w:rsidP="007314FF">
            <w:pPr>
              <w:spacing w:after="0" w:line="240" w:lineRule="auto"/>
              <w:jc w:val="center"/>
              <w:rPr>
                <w:sz w:val="20"/>
                <w:szCs w:val="20"/>
              </w:rPr>
            </w:pPr>
            <w:r w:rsidRPr="001A2E56">
              <w:rPr>
                <w:b/>
                <w:bCs/>
              </w:rPr>
              <w:t>STQ(26)0820</w:t>
            </w:r>
            <w:r>
              <w:rPr>
                <w:b/>
                <w:bCs/>
              </w:rPr>
              <w:t>12</w:t>
            </w:r>
          </w:p>
        </w:tc>
        <w:tc>
          <w:tcPr>
            <w:tcW w:w="2685" w:type="dxa"/>
            <w:vMerge/>
            <w:tcBorders>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D59FE1A" w14:textId="56ED2781" w:rsidR="00AB574B" w:rsidRPr="005B2C7E" w:rsidRDefault="00AB574B" w:rsidP="4D74C12A">
            <w:pPr>
              <w:spacing w:after="0" w:line="240" w:lineRule="auto"/>
              <w:jc w:val="center"/>
              <w:rPr>
                <w:sz w:val="20"/>
                <w:szCs w:val="20"/>
              </w:rPr>
            </w:pPr>
          </w:p>
        </w:tc>
        <w:tc>
          <w:tcPr>
            <w:tcW w:w="2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075ED3B" w14:textId="299E9FEF" w:rsidR="00AB574B" w:rsidRPr="005B2C7E" w:rsidRDefault="00AB574B" w:rsidP="007314FF">
            <w:pPr>
              <w:spacing w:after="0" w:line="240" w:lineRule="auto"/>
              <w:jc w:val="center"/>
              <w:rPr>
                <w:rFonts w:eastAsia="Calibri" w:cstheme="minorHAnsi"/>
                <w:sz w:val="20"/>
                <w:szCs w:val="20"/>
                <w:lang w:eastAsia="en-GB"/>
              </w:rPr>
            </w:pPr>
          </w:p>
        </w:tc>
      </w:tr>
      <w:tr w:rsidR="005B2C7E" w:rsidRPr="005B2C7E" w14:paraId="2B7A125E" w14:textId="77777777" w:rsidTr="005B2C7E">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C91D15C" w14:textId="77777777" w:rsidR="00E03E9A" w:rsidRPr="005B2C7E" w:rsidRDefault="00E03E9A"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1530 - 1600</w:t>
            </w:r>
          </w:p>
        </w:tc>
        <w:tc>
          <w:tcPr>
            <w:tcW w:w="2406"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119ACE2" w14:textId="77777777" w:rsidR="00E03E9A" w:rsidRPr="005B2C7E" w:rsidRDefault="00E03E9A"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Coffee break</w:t>
            </w:r>
          </w:p>
        </w:tc>
        <w:tc>
          <w:tcPr>
            <w:tcW w:w="2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top w:w="0" w:type="dxa"/>
              <w:left w:w="108" w:type="dxa"/>
              <w:bottom w:w="0" w:type="dxa"/>
              <w:right w:w="108" w:type="dxa"/>
            </w:tcMar>
            <w:vAlign w:val="center"/>
            <w:hideMark/>
          </w:tcPr>
          <w:p w14:paraId="310A3A9C" w14:textId="77777777" w:rsidR="00E03E9A" w:rsidRPr="005B2C7E" w:rsidRDefault="00E03E9A" w:rsidP="007314FF">
            <w:pPr>
              <w:spacing w:after="0" w:line="240" w:lineRule="auto"/>
              <w:jc w:val="center"/>
              <w:rPr>
                <w:rFonts w:eastAsia="Calibri" w:cstheme="minorHAnsi"/>
                <w:sz w:val="20"/>
                <w:szCs w:val="20"/>
                <w:lang w:eastAsia="en-GB"/>
              </w:rPr>
            </w:pPr>
            <w:r w:rsidRPr="005B2C7E">
              <w:rPr>
                <w:rFonts w:cstheme="minorHAnsi"/>
                <w:sz w:val="20"/>
                <w:szCs w:val="20"/>
              </w:rPr>
              <w:t>Coffee break</w:t>
            </w:r>
          </w:p>
        </w:tc>
        <w:tc>
          <w:tcPr>
            <w:tcW w:w="2843" w:type="dxa"/>
            <w:tcBorders>
              <w:top w:val="single" w:sz="4" w:space="0" w:color="auto"/>
              <w:left w:val="single" w:sz="4" w:space="0" w:color="auto"/>
              <w:bottom w:val="single" w:sz="4" w:space="0" w:color="auto"/>
              <w:right w:val="single" w:sz="8" w:space="0" w:color="auto"/>
            </w:tcBorders>
            <w:shd w:val="clear" w:color="auto" w:fill="D0D0D0"/>
            <w:noWrap/>
            <w:tcMar>
              <w:top w:w="0" w:type="dxa"/>
              <w:left w:w="108" w:type="dxa"/>
              <w:bottom w:w="0" w:type="dxa"/>
              <w:right w:w="108" w:type="dxa"/>
            </w:tcMar>
            <w:vAlign w:val="center"/>
            <w:hideMark/>
          </w:tcPr>
          <w:p w14:paraId="70774AB6" w14:textId="58F9CE3E" w:rsidR="00E03E9A" w:rsidRPr="005B2C7E" w:rsidRDefault="005B2C7E" w:rsidP="007314FF">
            <w:pPr>
              <w:spacing w:after="0" w:line="240" w:lineRule="auto"/>
              <w:jc w:val="center"/>
            </w:pPr>
            <w:r w:rsidRPr="005B2C7E">
              <w:rPr>
                <w:rFonts w:cstheme="minorHAnsi"/>
                <w:sz w:val="20"/>
                <w:szCs w:val="20"/>
              </w:rPr>
              <w:t>Coffee break</w:t>
            </w:r>
          </w:p>
        </w:tc>
      </w:tr>
      <w:tr w:rsidR="005B2C7E" w:rsidRPr="005B2C7E" w14:paraId="3D029C12" w14:textId="77777777" w:rsidTr="005B2C7E">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51F6982" w14:textId="77777777" w:rsidR="005B2C7E" w:rsidRPr="005B2C7E" w:rsidRDefault="005B2C7E" w:rsidP="005B2C7E">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1600 - 1630</w:t>
            </w:r>
          </w:p>
        </w:tc>
        <w:tc>
          <w:tcPr>
            <w:tcW w:w="2406" w:type="dxa"/>
            <w:tcBorders>
              <w:top w:val="single" w:sz="4" w:space="0" w:color="auto"/>
              <w:left w:val="single" w:sz="4" w:space="0" w:color="auto"/>
              <w:bottom w:val="single" w:sz="4" w:space="0" w:color="auto"/>
              <w:right w:val="single" w:sz="4" w:space="0" w:color="auto"/>
            </w:tcBorders>
            <w:vAlign w:val="center"/>
          </w:tcPr>
          <w:p w14:paraId="211F4D09" w14:textId="2E89D88B" w:rsidR="005B2C7E" w:rsidRPr="005B2C7E" w:rsidRDefault="00077396" w:rsidP="005B2C7E">
            <w:pPr>
              <w:spacing w:after="0" w:line="240" w:lineRule="auto"/>
              <w:jc w:val="center"/>
              <w:rPr>
                <w:sz w:val="20"/>
                <w:szCs w:val="20"/>
              </w:rPr>
            </w:pPr>
            <w:r w:rsidRPr="001A2E56">
              <w:rPr>
                <w:b/>
                <w:bCs/>
              </w:rPr>
              <w:t>STQ(26)0820</w:t>
            </w:r>
            <w:r>
              <w:rPr>
                <w:b/>
                <w:bCs/>
              </w:rPr>
              <w:t>14</w:t>
            </w:r>
          </w:p>
        </w:tc>
        <w:tc>
          <w:tcPr>
            <w:tcW w:w="2685"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8DB1D92" w14:textId="75D64A4C" w:rsidR="005B2C7E" w:rsidRPr="00564C7A" w:rsidRDefault="003B054D" w:rsidP="005B2C7E">
            <w:pPr>
              <w:spacing w:after="0" w:line="240" w:lineRule="auto"/>
              <w:jc w:val="center"/>
              <w:rPr>
                <w:sz w:val="20"/>
                <w:szCs w:val="20"/>
              </w:rPr>
            </w:pPr>
            <w:r w:rsidRPr="00564C7A">
              <w:rPr>
                <w:b/>
                <w:bCs/>
              </w:rPr>
              <w:t>STQ(26)082015</w:t>
            </w:r>
          </w:p>
        </w:tc>
        <w:tc>
          <w:tcPr>
            <w:tcW w:w="2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90A58F0" w14:textId="30371E48" w:rsidR="005B2C7E" w:rsidRPr="005B2C7E" w:rsidRDefault="005B2C7E" w:rsidP="005B2C7E">
            <w:pPr>
              <w:spacing w:after="0" w:line="240" w:lineRule="auto"/>
              <w:jc w:val="center"/>
              <w:rPr>
                <w:rFonts w:eastAsia="Calibri"/>
                <w:sz w:val="20"/>
                <w:szCs w:val="20"/>
                <w:lang w:eastAsia="en-GB"/>
              </w:rPr>
            </w:pPr>
          </w:p>
        </w:tc>
      </w:tr>
      <w:tr w:rsidR="005B2C7E" w:rsidRPr="005B2C7E" w14:paraId="1EA664B3" w14:textId="77777777" w:rsidTr="005B2C7E">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82A30D0" w14:textId="77777777" w:rsidR="005B2C7E" w:rsidRPr="005B2C7E" w:rsidRDefault="005B2C7E" w:rsidP="005B2C7E">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1630 - 1700</w:t>
            </w:r>
          </w:p>
        </w:tc>
        <w:tc>
          <w:tcPr>
            <w:tcW w:w="2406" w:type="dxa"/>
            <w:tcBorders>
              <w:top w:val="single" w:sz="4" w:space="0" w:color="auto"/>
              <w:left w:val="single" w:sz="4" w:space="0" w:color="auto"/>
              <w:bottom w:val="single" w:sz="4" w:space="0" w:color="auto"/>
              <w:right w:val="single" w:sz="4" w:space="0" w:color="auto"/>
            </w:tcBorders>
            <w:vAlign w:val="center"/>
          </w:tcPr>
          <w:p w14:paraId="759F5FF8" w14:textId="5611C8FF" w:rsidR="005B2C7E" w:rsidRPr="005B2C7E" w:rsidRDefault="007D3809" w:rsidP="005B2C7E">
            <w:pPr>
              <w:spacing w:after="0" w:line="240" w:lineRule="auto"/>
              <w:jc w:val="center"/>
              <w:rPr>
                <w:sz w:val="20"/>
                <w:szCs w:val="20"/>
              </w:rPr>
            </w:pPr>
            <w:r w:rsidRPr="00E90D3B">
              <w:rPr>
                <w:b/>
                <w:bCs/>
              </w:rPr>
              <w:t>STQ(26)0820</w:t>
            </w:r>
            <w:r>
              <w:rPr>
                <w:b/>
                <w:bCs/>
              </w:rPr>
              <w:t>29</w:t>
            </w:r>
          </w:p>
        </w:tc>
        <w:tc>
          <w:tcPr>
            <w:tcW w:w="2685"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E31A713" w14:textId="67380068" w:rsidR="005B2C7E" w:rsidRPr="00564C7A" w:rsidRDefault="00487E4C" w:rsidP="005B2C7E">
            <w:pPr>
              <w:spacing w:after="0" w:line="240" w:lineRule="auto"/>
              <w:jc w:val="center"/>
              <w:rPr>
                <w:sz w:val="20"/>
                <w:szCs w:val="20"/>
              </w:rPr>
            </w:pPr>
            <w:r w:rsidRPr="00564C7A">
              <w:rPr>
                <w:b/>
                <w:bCs/>
              </w:rPr>
              <w:t>STQ(26)082019</w:t>
            </w:r>
            <w:r w:rsidR="00924803" w:rsidRPr="00564C7A">
              <w:rPr>
                <w:b/>
                <w:bCs/>
              </w:rPr>
              <w:t>r</w:t>
            </w:r>
            <w:r w:rsidR="00F24396" w:rsidRPr="00564C7A">
              <w:rPr>
                <w:b/>
                <w:bCs/>
              </w:rPr>
              <w:t>2</w:t>
            </w:r>
          </w:p>
        </w:tc>
        <w:tc>
          <w:tcPr>
            <w:tcW w:w="2843" w:type="dxa"/>
            <w:tcBorders>
              <w:top w:val="single" w:sz="4" w:space="0" w:color="auto"/>
              <w:left w:val="single" w:sz="4" w:space="0" w:color="auto"/>
              <w:bottom w:val="single" w:sz="4" w:space="0" w:color="auto"/>
              <w:right w:val="single" w:sz="4" w:space="0" w:color="auto"/>
            </w:tcBorders>
            <w:shd w:val="clear" w:color="auto" w:fill="DAF2D0"/>
            <w:noWrap/>
            <w:tcMar>
              <w:top w:w="0" w:type="dxa"/>
              <w:left w:w="108" w:type="dxa"/>
              <w:bottom w:w="0" w:type="dxa"/>
              <w:right w:w="108" w:type="dxa"/>
            </w:tcMar>
            <w:vAlign w:val="center"/>
            <w:hideMark/>
          </w:tcPr>
          <w:p w14:paraId="51E37904" w14:textId="5B6777A3" w:rsidR="005B2C7E" w:rsidRPr="005B2C7E" w:rsidRDefault="005B2C7E" w:rsidP="005B2C7E">
            <w:pPr>
              <w:spacing w:after="0" w:line="240" w:lineRule="auto"/>
              <w:jc w:val="center"/>
              <w:rPr>
                <w:rFonts w:eastAsia="Calibri"/>
                <w:sz w:val="20"/>
                <w:szCs w:val="20"/>
                <w:lang w:eastAsia="en-GB"/>
              </w:rPr>
            </w:pPr>
            <w:r w:rsidRPr="005B2C7E">
              <w:rPr>
                <w:rFonts w:eastAsia="Calibri"/>
                <w:sz w:val="20"/>
                <w:szCs w:val="20"/>
                <w:lang w:eastAsia="en-GB"/>
              </w:rPr>
              <w:t>Report &amp; Meeting close</w:t>
            </w:r>
          </w:p>
        </w:tc>
      </w:tr>
      <w:tr w:rsidR="005B2C7E" w:rsidRPr="005B2C7E" w14:paraId="3B1574D2" w14:textId="77777777" w:rsidTr="158D352C">
        <w:trPr>
          <w:trHeight w:val="284"/>
        </w:trPr>
        <w:tc>
          <w:tcPr>
            <w:tcW w:w="127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071DD1F" w14:textId="77777777" w:rsidR="00E03E9A" w:rsidRPr="005B2C7E" w:rsidRDefault="00E03E9A"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1700 - 1730</w:t>
            </w:r>
          </w:p>
        </w:t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3CF402" w14:textId="77777777" w:rsidR="00E03E9A" w:rsidRPr="005B2C7E" w:rsidRDefault="00E03E9A" w:rsidP="007314FF">
            <w:pPr>
              <w:spacing w:after="0" w:line="240" w:lineRule="auto"/>
              <w:jc w:val="center"/>
              <w:rPr>
                <w:rFonts w:cstheme="minorHAnsi"/>
                <w:sz w:val="20"/>
                <w:szCs w:val="20"/>
              </w:rPr>
            </w:pPr>
          </w:p>
        </w:tc>
        <w:tc>
          <w:tcPr>
            <w:tcW w:w="2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108" w:type="dxa"/>
              <w:bottom w:w="0" w:type="dxa"/>
              <w:right w:w="108" w:type="dxa"/>
            </w:tcMar>
            <w:vAlign w:val="center"/>
            <w:hideMark/>
          </w:tcPr>
          <w:p w14:paraId="4C69D368" w14:textId="77777777" w:rsidR="00E03E9A" w:rsidRPr="005B2C7E" w:rsidRDefault="00E03E9A" w:rsidP="007314FF">
            <w:pPr>
              <w:spacing w:after="0" w:line="240" w:lineRule="auto"/>
              <w:jc w:val="center"/>
              <w:rPr>
                <w:rFonts w:eastAsia="Calibri" w:cstheme="minorHAnsi"/>
                <w:sz w:val="20"/>
                <w:szCs w:val="20"/>
                <w:lang w:eastAsia="en-GB"/>
              </w:rPr>
            </w:pPr>
          </w:p>
        </w:tc>
        <w:tc>
          <w:tcPr>
            <w:tcW w:w="2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108" w:type="dxa"/>
              <w:bottom w:w="0" w:type="dxa"/>
              <w:right w:w="108" w:type="dxa"/>
            </w:tcMar>
            <w:vAlign w:val="center"/>
          </w:tcPr>
          <w:p w14:paraId="12E01F17" w14:textId="77777777" w:rsidR="00E03E9A" w:rsidRPr="005B2C7E" w:rsidRDefault="00E03E9A" w:rsidP="007314FF">
            <w:pPr>
              <w:spacing w:after="0" w:line="240" w:lineRule="auto"/>
              <w:jc w:val="center"/>
              <w:rPr>
                <w:rFonts w:eastAsia="Calibri" w:cstheme="minorHAnsi"/>
                <w:sz w:val="20"/>
                <w:szCs w:val="20"/>
                <w:lang w:eastAsia="en-GB"/>
              </w:rPr>
            </w:pPr>
          </w:p>
        </w:tc>
      </w:tr>
      <w:tr w:rsidR="005B2C7E" w:rsidRPr="005B2C7E" w14:paraId="5EDA3F3A" w14:textId="77777777" w:rsidTr="158D352C">
        <w:trPr>
          <w:trHeight w:val="284"/>
        </w:trPr>
        <w:tc>
          <w:tcPr>
            <w:tcW w:w="1273" w:type="dxa"/>
            <w:tcBorders>
              <w:top w:val="single" w:sz="4"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12F705C" w14:textId="77777777" w:rsidR="00E03E9A" w:rsidRPr="005B2C7E" w:rsidRDefault="00E03E9A" w:rsidP="007314FF">
            <w:pPr>
              <w:spacing w:after="0" w:line="240" w:lineRule="auto"/>
              <w:jc w:val="center"/>
              <w:rPr>
                <w:rFonts w:eastAsia="Calibri" w:cstheme="minorHAnsi"/>
                <w:sz w:val="20"/>
                <w:szCs w:val="20"/>
                <w:lang w:eastAsia="en-GB"/>
              </w:rPr>
            </w:pPr>
            <w:r w:rsidRPr="005B2C7E">
              <w:rPr>
                <w:rFonts w:eastAsia="Calibri" w:cstheme="minorHAnsi"/>
                <w:sz w:val="20"/>
                <w:szCs w:val="20"/>
                <w:lang w:eastAsia="en-GB"/>
              </w:rPr>
              <w:t>1730 - 1800</w:t>
            </w:r>
          </w:p>
        </w:t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F64B9E" w14:textId="77777777" w:rsidR="00E03E9A" w:rsidRPr="005B2C7E" w:rsidRDefault="00E03E9A" w:rsidP="007314FF">
            <w:pPr>
              <w:spacing w:after="0" w:line="240" w:lineRule="auto"/>
              <w:jc w:val="center"/>
              <w:rPr>
                <w:rFonts w:eastAsia="Calibri" w:cstheme="minorHAnsi"/>
                <w:sz w:val="20"/>
                <w:szCs w:val="20"/>
                <w:lang w:eastAsia="en-GB"/>
              </w:rPr>
            </w:pPr>
          </w:p>
        </w:tc>
        <w:tc>
          <w:tcPr>
            <w:tcW w:w="2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108" w:type="dxa"/>
              <w:bottom w:w="0" w:type="dxa"/>
              <w:right w:w="108" w:type="dxa"/>
            </w:tcMar>
            <w:vAlign w:val="center"/>
            <w:hideMark/>
          </w:tcPr>
          <w:p w14:paraId="2ABFD034" w14:textId="77777777" w:rsidR="00E03E9A" w:rsidRPr="005B2C7E" w:rsidRDefault="00E03E9A" w:rsidP="007314FF">
            <w:pPr>
              <w:spacing w:after="0" w:line="240" w:lineRule="auto"/>
              <w:jc w:val="center"/>
              <w:rPr>
                <w:rFonts w:eastAsia="Calibri" w:cstheme="minorHAnsi"/>
                <w:sz w:val="20"/>
                <w:szCs w:val="20"/>
                <w:lang w:eastAsia="en-GB"/>
              </w:rPr>
            </w:pPr>
          </w:p>
        </w:tc>
        <w:tc>
          <w:tcPr>
            <w:tcW w:w="2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108" w:type="dxa"/>
              <w:bottom w:w="0" w:type="dxa"/>
              <w:right w:w="108" w:type="dxa"/>
            </w:tcMar>
            <w:vAlign w:val="center"/>
          </w:tcPr>
          <w:p w14:paraId="1BA332A2" w14:textId="77777777" w:rsidR="00E03E9A" w:rsidRPr="005B2C7E" w:rsidRDefault="00E03E9A" w:rsidP="007314FF">
            <w:pPr>
              <w:spacing w:after="0" w:line="240" w:lineRule="auto"/>
              <w:jc w:val="center"/>
              <w:rPr>
                <w:rFonts w:eastAsia="Calibri" w:cstheme="minorHAnsi"/>
                <w:sz w:val="20"/>
                <w:szCs w:val="20"/>
                <w:lang w:eastAsia="en-GB"/>
              </w:rPr>
            </w:pPr>
          </w:p>
        </w:tc>
      </w:tr>
    </w:tbl>
    <w:p w14:paraId="2888C9C7" w14:textId="77777777" w:rsidR="00D2012E" w:rsidRDefault="00D2012E" w:rsidP="00D2012E"/>
    <w:p w14:paraId="55479B83" w14:textId="641E902E" w:rsidR="00455F5F" w:rsidRDefault="00455F5F" w:rsidP="00455F5F">
      <w:r w:rsidRPr="00C77A26">
        <w:t xml:space="preserve">The chair opened the meeting at </w:t>
      </w:r>
      <w:r>
        <w:t>13:25 CEST on June 22</w:t>
      </w:r>
      <w:r w:rsidRPr="00455F5F">
        <w:rPr>
          <w:vertAlign w:val="superscript"/>
        </w:rPr>
        <w:t>nd</w:t>
      </w:r>
      <w:r>
        <w:t>.</w:t>
      </w:r>
    </w:p>
    <w:p w14:paraId="0006F867" w14:textId="77777777" w:rsidR="00455F5F" w:rsidRDefault="00455F5F" w:rsidP="00D2012E"/>
    <w:p w14:paraId="3F579593" w14:textId="77777777" w:rsidR="00E03E9A" w:rsidRDefault="00E03E9A" w:rsidP="00E03E9A">
      <w:pPr>
        <w:pStyle w:val="Heading3"/>
      </w:pPr>
      <w:r>
        <w:t>IPR Statement</w:t>
      </w:r>
    </w:p>
    <w:p w14:paraId="3517C8BF" w14:textId="77777777" w:rsidR="00E03E9A" w:rsidRDefault="00E03E9A" w:rsidP="00E03E9A">
      <w:pPr>
        <w:rPr>
          <w:rFonts w:ascii="Arial" w:hAnsi="Arial" w:cs="Arial"/>
          <w:i/>
          <w:color w:val="993300"/>
          <w:sz w:val="20"/>
          <w:szCs w:val="20"/>
          <w:lang w:eastAsia="en-GB"/>
        </w:rPr>
      </w:pPr>
      <w:r w:rsidRPr="00850544">
        <w:rPr>
          <w:i/>
          <w:color w:val="993300"/>
          <w:lang w:eastAsia="en-GB"/>
        </w:rPr>
        <w:t>“</w:t>
      </w:r>
      <w:r w:rsidRPr="00741C2C">
        <w:rPr>
          <w:rFonts w:ascii="Arial" w:hAnsi="Arial" w:cs="Arial"/>
          <w:i/>
          <w:color w:val="993300"/>
          <w:sz w:val="20"/>
          <w:szCs w:val="20"/>
          <w:lang w:eastAsia="en-GB"/>
        </w:rPr>
        <w:t xml:space="preserve">The attention of the members and participants of this </w:t>
      </w:r>
      <w:r w:rsidRPr="00BF093B">
        <w:rPr>
          <w:rFonts w:ascii="Arial" w:hAnsi="Arial" w:cs="Arial"/>
          <w:i/>
          <w:color w:val="993300"/>
          <w:sz w:val="20"/>
          <w:szCs w:val="20"/>
          <w:lang w:eastAsia="en-GB"/>
        </w:rPr>
        <w:t>Technical Body</w:t>
      </w:r>
      <w:r>
        <w:rPr>
          <w:rFonts w:ascii="Arial" w:hAnsi="Arial" w:cs="Arial"/>
          <w:i/>
          <w:color w:val="993300"/>
          <w:sz w:val="20"/>
          <w:szCs w:val="20"/>
          <w:lang w:eastAsia="en-GB"/>
        </w:rPr>
        <w:t xml:space="preserve"> </w:t>
      </w:r>
      <w:r w:rsidRPr="00741C2C">
        <w:rPr>
          <w:rFonts w:ascii="Arial" w:hAnsi="Arial" w:cs="Arial"/>
          <w:i/>
          <w:color w:val="993300"/>
          <w:sz w:val="20"/>
          <w:szCs w:val="20"/>
          <w:lang w:eastAsia="en-GB"/>
        </w:rPr>
        <w:t>is drawn to the fact that ETSI members and participants shall use reasonable endeavours under Clause 4.1 of the ETSI IPR Policy, Annex 6 of the Rules of Procedure, to inform ETSI of Essential IPRs in a timely fashion. This section covers the obligation to notify its own IPRs but also other companies’ IPRs.</w:t>
      </w:r>
    </w:p>
    <w:p w14:paraId="6C7D1A2E" w14:textId="77777777" w:rsidR="00E03E9A" w:rsidRPr="00741C2C" w:rsidRDefault="00E03E9A" w:rsidP="00E03E9A">
      <w:pPr>
        <w:rPr>
          <w:rFonts w:ascii="Arial" w:hAnsi="Arial" w:cs="Arial"/>
          <w:i/>
          <w:color w:val="993300"/>
          <w:sz w:val="20"/>
          <w:szCs w:val="20"/>
          <w:lang w:eastAsia="en-GB"/>
        </w:rPr>
      </w:pPr>
      <w:r w:rsidRPr="00741C2C">
        <w:rPr>
          <w:rFonts w:ascii="Arial" w:hAnsi="Arial" w:cs="Arial"/>
          <w:i/>
          <w:color w:val="993300"/>
          <w:sz w:val="20"/>
          <w:szCs w:val="20"/>
          <w:lang w:eastAsia="en-GB"/>
        </w:rPr>
        <w:t xml:space="preserve">The members and participants take note that they are hereby invited: </w:t>
      </w:r>
    </w:p>
    <w:p w14:paraId="16624BE7" w14:textId="77777777" w:rsidR="00E03E9A" w:rsidRPr="00741C2C" w:rsidRDefault="00E03E9A" w:rsidP="00E03E9A">
      <w:pPr>
        <w:ind w:left="720"/>
        <w:rPr>
          <w:rFonts w:ascii="Arial" w:hAnsi="Arial" w:cs="Arial"/>
          <w:i/>
          <w:color w:val="993300"/>
          <w:sz w:val="20"/>
          <w:szCs w:val="20"/>
          <w:lang w:eastAsia="en-GB"/>
        </w:rPr>
      </w:pPr>
      <w:r w:rsidRPr="00741C2C">
        <w:rPr>
          <w:rFonts w:ascii="Arial" w:hAnsi="Arial" w:cs="Arial"/>
          <w:i/>
          <w:color w:val="993300"/>
          <w:sz w:val="20"/>
          <w:szCs w:val="20"/>
          <w:lang w:eastAsia="en-GB"/>
        </w:rPr>
        <w:t xml:space="preserve">- to investigate in their company whether their company does own IPRs which are, or are likely to become Essential in respect of the work of the </w:t>
      </w:r>
      <w:r w:rsidRPr="00BF093B">
        <w:rPr>
          <w:rFonts w:ascii="Arial" w:hAnsi="Arial" w:cs="Arial"/>
          <w:i/>
          <w:color w:val="993300"/>
          <w:sz w:val="20"/>
          <w:szCs w:val="20"/>
          <w:lang w:eastAsia="en-GB"/>
        </w:rPr>
        <w:t>Technical Body</w:t>
      </w:r>
      <w:r w:rsidRPr="00741C2C">
        <w:rPr>
          <w:rFonts w:ascii="Arial" w:hAnsi="Arial" w:cs="Arial"/>
          <w:i/>
          <w:color w:val="993300"/>
          <w:sz w:val="20"/>
          <w:szCs w:val="20"/>
          <w:lang w:eastAsia="en-GB"/>
        </w:rPr>
        <w:t>,</w:t>
      </w:r>
    </w:p>
    <w:p w14:paraId="540693B1" w14:textId="77777777" w:rsidR="00E03E9A" w:rsidRPr="00741C2C" w:rsidRDefault="00E03E9A" w:rsidP="00E03E9A">
      <w:pPr>
        <w:ind w:left="720"/>
        <w:rPr>
          <w:rFonts w:ascii="Arial" w:eastAsia="Times New Roman" w:hAnsi="Arial" w:cs="Arial"/>
          <w:i/>
          <w:color w:val="993300"/>
          <w:sz w:val="20"/>
          <w:szCs w:val="20"/>
          <w:lang w:eastAsia="en-GB"/>
        </w:rPr>
      </w:pPr>
      <w:r w:rsidRPr="00741C2C">
        <w:rPr>
          <w:rFonts w:ascii="Arial" w:hAnsi="Arial" w:cs="Arial"/>
          <w:i/>
          <w:color w:val="993300"/>
          <w:sz w:val="20"/>
          <w:szCs w:val="20"/>
          <w:lang w:eastAsia="en-GB"/>
        </w:rPr>
        <w:lastRenderedPageBreak/>
        <w:t>- to notify to the ETSI Director-General all potential IPRs that their company may own, by means of the IPR Information Statement and the Licensing Declaration forms through the ETSI IPR online database application at</w:t>
      </w:r>
      <w:r>
        <w:rPr>
          <w:rFonts w:ascii="Calibri" w:hAnsi="Calibri" w:cs="Calibri"/>
          <w:sz w:val="20"/>
          <w:szCs w:val="20"/>
        </w:rPr>
        <w:t xml:space="preserve"> </w:t>
      </w:r>
      <w:hyperlink r:id="rId8" w:history="1">
        <w:r>
          <w:rPr>
            <w:rStyle w:val="Hyperlink"/>
            <w:rFonts w:ascii="Calibri" w:hAnsi="Calibri" w:cs="Calibri"/>
            <w:sz w:val="20"/>
            <w:szCs w:val="20"/>
          </w:rPr>
          <w:t>https://ipr.etsi.org/</w:t>
        </w:r>
      </w:hyperlink>
      <w:r>
        <w:rPr>
          <w:rFonts w:ascii="Calibri" w:hAnsi="Calibri" w:cs="Calibri"/>
          <w:sz w:val="20"/>
          <w:szCs w:val="20"/>
        </w:rPr>
        <w:t xml:space="preserve">. </w:t>
      </w:r>
      <w:r w:rsidRPr="00741C2C">
        <w:rPr>
          <w:rFonts w:ascii="Arial" w:eastAsia="Times New Roman" w:hAnsi="Arial" w:cs="Arial"/>
          <w:i/>
          <w:color w:val="993300"/>
          <w:sz w:val="20"/>
          <w:szCs w:val="20"/>
          <w:lang w:eastAsia="en-GB"/>
        </w:rPr>
        <w:t>Only under exceptional circumstances and if instructed by the ETSI Secretariat, paper declarations may be allowed using the forms provided by the ETSI Secretariat.</w:t>
      </w:r>
    </w:p>
    <w:p w14:paraId="1B5CBEAD" w14:textId="77777777" w:rsidR="00E03E9A" w:rsidRDefault="00E03E9A" w:rsidP="00E03E9A">
      <w:pPr>
        <w:spacing w:before="100" w:beforeAutospacing="1" w:after="100" w:afterAutospacing="1"/>
        <w:rPr>
          <w:rFonts w:ascii="Arial" w:eastAsia="Times New Roman" w:hAnsi="Arial" w:cs="Arial"/>
          <w:i/>
          <w:color w:val="993300"/>
          <w:sz w:val="20"/>
          <w:szCs w:val="20"/>
          <w:lang w:eastAsia="en-GB"/>
        </w:rPr>
      </w:pPr>
      <w:r w:rsidRPr="00D623CF">
        <w:rPr>
          <w:rFonts w:ascii="Arial" w:eastAsia="Times New Roman" w:hAnsi="Arial" w:cs="Arial"/>
          <w:i/>
          <w:color w:val="993300"/>
          <w:sz w:val="20"/>
          <w:szCs w:val="20"/>
          <w:lang w:eastAsia="en-GB"/>
        </w:rPr>
        <w:t>Members and participants are encouraged to make general IPR undertakings/declarations that they will make licenses available for all their IPRs under FRAND terms and conditions related to a specific standardization area and then, as soon as feasible, provide (or refine) detailed disclosures.”</w:t>
      </w:r>
    </w:p>
    <w:p w14:paraId="1DB864E5" w14:textId="77777777" w:rsidR="00AE705E" w:rsidRDefault="00AE705E" w:rsidP="00AE705E">
      <w:pPr>
        <w:rPr>
          <w:lang w:eastAsia="en-GB"/>
        </w:rPr>
      </w:pPr>
      <w:r>
        <w:rPr>
          <w:lang w:eastAsia="en-GB"/>
        </w:rPr>
        <w:t xml:space="preserve">The Chair </w:t>
      </w:r>
      <w:r w:rsidRPr="00C77A26">
        <w:rPr>
          <w:lang w:eastAsia="en-GB"/>
        </w:rPr>
        <w:t>made the IPR call, and reminders</w:t>
      </w:r>
      <w:r>
        <w:rPr>
          <w:lang w:eastAsia="en-GB"/>
        </w:rPr>
        <w:t>.</w:t>
      </w:r>
      <w:r w:rsidRPr="00C45AF5">
        <w:t xml:space="preserve"> </w:t>
      </w:r>
      <w:r w:rsidRPr="00C45AF5">
        <w:rPr>
          <w:lang w:eastAsia="en-GB"/>
        </w:rPr>
        <w:t xml:space="preserve">No IPR </w:t>
      </w:r>
      <w:r>
        <w:rPr>
          <w:lang w:eastAsia="en-GB"/>
        </w:rPr>
        <w:t xml:space="preserve">was </w:t>
      </w:r>
      <w:r w:rsidRPr="00C45AF5">
        <w:rPr>
          <w:lang w:eastAsia="en-GB"/>
        </w:rPr>
        <w:t>declared</w:t>
      </w:r>
      <w:r>
        <w:rPr>
          <w:lang w:eastAsia="en-GB"/>
        </w:rPr>
        <w:t xml:space="preserve"> during the meeting</w:t>
      </w:r>
      <w:r w:rsidRPr="00C45AF5">
        <w:rPr>
          <w:lang w:eastAsia="en-GB"/>
        </w:rPr>
        <w:t>.</w:t>
      </w:r>
    </w:p>
    <w:p w14:paraId="500BB05D" w14:textId="77777777" w:rsidR="00E03E9A" w:rsidRDefault="00E03E9A" w:rsidP="00E03E9A">
      <w:pPr>
        <w:pStyle w:val="Heading3"/>
        <w:spacing w:before="240"/>
      </w:pPr>
      <w:r w:rsidRPr="00A83C40">
        <w:t>Antitrust and competition reminder</w:t>
      </w:r>
    </w:p>
    <w:p w14:paraId="388DD864" w14:textId="77777777" w:rsidR="00E03E9A" w:rsidRPr="009B5E72" w:rsidRDefault="00E03E9A" w:rsidP="00E03E9A">
      <w:pPr>
        <w:rPr>
          <w:rFonts w:ascii="Arial" w:eastAsia="Times New Roman" w:hAnsi="Arial" w:cs="Arial"/>
          <w:i/>
          <w:color w:val="993300"/>
          <w:sz w:val="20"/>
          <w:szCs w:val="20"/>
          <w:lang w:eastAsia="en-GB"/>
        </w:rPr>
      </w:pPr>
      <w:r w:rsidRPr="009B5E72">
        <w:rPr>
          <w:rFonts w:ascii="Arial" w:eastAsia="Times New Roman" w:hAnsi="Arial" w:cs="Arial"/>
          <w:i/>
          <w:color w:val="993300"/>
          <w:sz w:val="20"/>
          <w:szCs w:val="20"/>
          <w:lang w:eastAsia="en-GB"/>
        </w:rPr>
        <w:t>“The attention of the members of this Technical Body is drawn to the fact that ETSI activities are subject to all applicable antitrust and competition laws and that compliance with said laws is therefore required of any participant of this meeting including the Chair and Vice Chair</w:t>
      </w:r>
      <w:r>
        <w:rPr>
          <w:rFonts w:ascii="Arial" w:eastAsia="Times New Roman" w:hAnsi="Arial" w:cs="Arial"/>
          <w:i/>
          <w:color w:val="993300"/>
          <w:sz w:val="20"/>
          <w:szCs w:val="20"/>
          <w:lang w:eastAsia="en-GB"/>
        </w:rPr>
        <w:t>s</w:t>
      </w:r>
      <w:r w:rsidRPr="009B5E72">
        <w:rPr>
          <w:rFonts w:ascii="Arial" w:eastAsia="Times New Roman" w:hAnsi="Arial" w:cs="Arial"/>
          <w:i/>
          <w:color w:val="993300"/>
          <w:sz w:val="20"/>
          <w:szCs w:val="20"/>
          <w:lang w:eastAsia="en-GB"/>
        </w:rPr>
        <w:t xml:space="preserve">.  </w:t>
      </w:r>
    </w:p>
    <w:p w14:paraId="34B34E78" w14:textId="77777777" w:rsidR="00E03E9A" w:rsidRPr="009B5E72" w:rsidRDefault="00E03E9A" w:rsidP="00E03E9A">
      <w:pPr>
        <w:rPr>
          <w:rFonts w:ascii="Arial" w:eastAsia="Times New Roman" w:hAnsi="Arial" w:cs="Arial"/>
          <w:i/>
          <w:color w:val="993300"/>
          <w:sz w:val="20"/>
          <w:szCs w:val="20"/>
          <w:lang w:eastAsia="en-GB"/>
        </w:rPr>
      </w:pPr>
      <w:r w:rsidRPr="009B5E72">
        <w:rPr>
          <w:rFonts w:ascii="Arial" w:eastAsia="Times New Roman" w:hAnsi="Arial" w:cs="Arial"/>
          <w:i/>
          <w:color w:val="993300"/>
          <w:sz w:val="20"/>
          <w:szCs w:val="20"/>
          <w:lang w:eastAsia="en-GB"/>
        </w:rPr>
        <w:t>The leadership shall conduct the present meeting with impartiality.</w:t>
      </w:r>
    </w:p>
    <w:p w14:paraId="5DD618C6" w14:textId="77777777" w:rsidR="00E03E9A" w:rsidRDefault="00E03E9A" w:rsidP="00E03E9A">
      <w:pPr>
        <w:rPr>
          <w:rFonts w:ascii="Arial" w:eastAsia="Times New Roman" w:hAnsi="Arial" w:cs="Arial"/>
          <w:i/>
          <w:color w:val="993300"/>
          <w:sz w:val="20"/>
          <w:szCs w:val="20"/>
          <w:lang w:eastAsia="en-GB"/>
        </w:rPr>
      </w:pPr>
      <w:r w:rsidRPr="009B5E72">
        <w:rPr>
          <w:rFonts w:ascii="Arial" w:eastAsia="Times New Roman" w:hAnsi="Arial" w:cs="Arial"/>
          <w:i/>
          <w:color w:val="993300"/>
          <w:sz w:val="20"/>
          <w:szCs w:val="20"/>
          <w:lang w:eastAsia="en-GB"/>
        </w:rPr>
        <w:t>In case of question, it is recommended that you contact your legal counsel</w:t>
      </w:r>
      <w:r>
        <w:rPr>
          <w:rFonts w:ascii="Arial" w:eastAsia="Times New Roman" w:hAnsi="Arial" w:cs="Arial"/>
          <w:i/>
          <w:color w:val="993300"/>
          <w:sz w:val="20"/>
          <w:szCs w:val="20"/>
          <w:lang w:eastAsia="en-GB"/>
        </w:rPr>
        <w:t>.</w:t>
      </w:r>
      <w:r w:rsidRPr="009B5E72">
        <w:rPr>
          <w:rFonts w:ascii="Arial" w:eastAsia="Times New Roman" w:hAnsi="Arial" w:cs="Arial"/>
          <w:i/>
          <w:color w:val="993300"/>
          <w:sz w:val="20"/>
          <w:szCs w:val="20"/>
          <w:lang w:eastAsia="en-GB"/>
        </w:rPr>
        <w:t>”</w:t>
      </w:r>
    </w:p>
    <w:p w14:paraId="7E7BAA42" w14:textId="77777777" w:rsidR="00AE705E" w:rsidRDefault="00AE705E" w:rsidP="00AE705E">
      <w:pPr>
        <w:rPr>
          <w:lang w:eastAsia="en-GB"/>
        </w:rPr>
      </w:pPr>
      <w:r>
        <w:rPr>
          <w:lang w:eastAsia="en-GB"/>
        </w:rPr>
        <w:t>The Chair reminded the attendees of the a</w:t>
      </w:r>
      <w:r w:rsidRPr="0051237E">
        <w:rPr>
          <w:lang w:eastAsia="en-GB"/>
        </w:rPr>
        <w:t xml:space="preserve">ntitrust and competition </w:t>
      </w:r>
      <w:r>
        <w:rPr>
          <w:lang w:eastAsia="en-GB"/>
        </w:rPr>
        <w:t>rules</w:t>
      </w:r>
      <w:r w:rsidRPr="00C45AF5">
        <w:rPr>
          <w:lang w:eastAsia="en-GB"/>
        </w:rPr>
        <w:t>.</w:t>
      </w:r>
    </w:p>
    <w:p w14:paraId="79815332" w14:textId="77777777" w:rsidR="00E03E9A" w:rsidRDefault="00E03E9A" w:rsidP="00E03E9A">
      <w:pPr>
        <w:pStyle w:val="Heading3"/>
      </w:pPr>
      <w:r>
        <w:t xml:space="preserve"> Code of Conduct</w:t>
      </w:r>
    </w:p>
    <w:p w14:paraId="488DCA47" w14:textId="77777777" w:rsidR="00E03E9A" w:rsidRDefault="00E03E9A" w:rsidP="00E03E9A">
      <w:pPr>
        <w:rPr>
          <w:rFonts w:ascii="Arial" w:eastAsia="Times New Roman" w:hAnsi="Arial" w:cs="Arial"/>
          <w:i/>
          <w:color w:val="993300"/>
          <w:sz w:val="20"/>
          <w:szCs w:val="20"/>
          <w:lang w:eastAsia="en-GB"/>
        </w:rPr>
      </w:pPr>
      <w:r w:rsidRPr="008D66CE">
        <w:rPr>
          <w:rFonts w:ascii="Arial" w:eastAsia="Times New Roman" w:hAnsi="Arial" w:cs="Arial"/>
          <w:i/>
          <w:color w:val="993300"/>
          <w:sz w:val="20"/>
          <w:szCs w:val="20"/>
          <w:lang w:eastAsia="en-GB"/>
        </w:rPr>
        <w:t xml:space="preserve">“The attention of the members and participants of this Technical Body is drawn to the </w:t>
      </w:r>
      <w:hyperlink r:id="rId9" w:history="1">
        <w:r w:rsidRPr="008D66CE">
          <w:rPr>
            <w:rStyle w:val="Hyperlink"/>
            <w:rFonts w:ascii="Arial" w:eastAsia="Times New Roman" w:hAnsi="Arial" w:cs="Arial"/>
            <w:i/>
            <w:sz w:val="20"/>
            <w:szCs w:val="20"/>
            <w:lang w:eastAsia="en-GB"/>
          </w:rPr>
          <w:t>Code of Conduct for ETSI members</w:t>
        </w:r>
      </w:hyperlink>
      <w:r>
        <w:rPr>
          <w:rFonts w:ascii="Arial" w:eastAsia="Times New Roman" w:hAnsi="Arial" w:cs="Arial"/>
          <w:i/>
          <w:color w:val="993300"/>
          <w:sz w:val="20"/>
          <w:szCs w:val="20"/>
          <w:lang w:eastAsia="en-GB"/>
        </w:rPr>
        <w:t>.</w:t>
      </w:r>
      <w:r w:rsidRPr="008D66CE">
        <w:rPr>
          <w:rFonts w:ascii="Arial" w:eastAsia="Times New Roman" w:hAnsi="Arial" w:cs="Arial"/>
          <w:i/>
          <w:color w:val="993300"/>
          <w:sz w:val="20"/>
          <w:szCs w:val="20"/>
          <w:lang w:eastAsia="en-GB"/>
        </w:rPr>
        <w:t>”</w:t>
      </w:r>
    </w:p>
    <w:p w14:paraId="0295F285" w14:textId="77777777" w:rsidR="00E03E9A" w:rsidRPr="005E6651" w:rsidRDefault="00E03E9A" w:rsidP="00E03E9A">
      <w:pPr>
        <w:numPr>
          <w:ilvl w:val="0"/>
          <w:numId w:val="18"/>
        </w:numPr>
        <w:spacing w:after="60" w:line="240" w:lineRule="auto"/>
        <w:ind w:left="994"/>
        <w:textAlignment w:val="baseline"/>
        <w:rPr>
          <w:rFonts w:ascii="Arial" w:eastAsia="Times New Roman" w:hAnsi="Arial" w:cs="Arial"/>
          <w:i/>
          <w:color w:val="993300"/>
          <w:sz w:val="20"/>
          <w:szCs w:val="20"/>
          <w:lang w:eastAsia="en-GB"/>
        </w:rPr>
      </w:pPr>
      <w:r w:rsidRPr="005E6651">
        <w:rPr>
          <w:rFonts w:ascii="Arial" w:eastAsia="Times New Roman" w:hAnsi="Arial" w:cs="Arial"/>
          <w:i/>
          <w:color w:val="993300"/>
          <w:sz w:val="20"/>
          <w:szCs w:val="20"/>
          <w:lang w:eastAsia="en-GB"/>
        </w:rPr>
        <w:t>Shall acknowledge that ETSI operates according to the principles of international standardization: consensus, transparency, openness, impartiality, effectiveness, relevance, and coherence.</w:t>
      </w:r>
    </w:p>
    <w:p w14:paraId="4D857AEF" w14:textId="77777777" w:rsidR="00E03E9A" w:rsidRPr="005E6651" w:rsidRDefault="00E03E9A" w:rsidP="00E03E9A">
      <w:pPr>
        <w:numPr>
          <w:ilvl w:val="0"/>
          <w:numId w:val="18"/>
        </w:numPr>
        <w:spacing w:after="60" w:line="240" w:lineRule="auto"/>
        <w:ind w:left="994"/>
        <w:textAlignment w:val="baseline"/>
        <w:rPr>
          <w:rFonts w:ascii="Arial" w:eastAsia="Times New Roman" w:hAnsi="Arial" w:cs="Arial"/>
          <w:i/>
          <w:color w:val="993300"/>
          <w:sz w:val="20"/>
          <w:szCs w:val="20"/>
          <w:lang w:eastAsia="en-GB"/>
        </w:rPr>
      </w:pPr>
      <w:r w:rsidRPr="005E6651">
        <w:rPr>
          <w:rFonts w:ascii="Arial" w:eastAsia="Times New Roman" w:hAnsi="Arial" w:cs="Arial"/>
          <w:i/>
          <w:color w:val="993300"/>
          <w:sz w:val="20"/>
          <w:szCs w:val="20"/>
          <w:lang w:eastAsia="en-GB"/>
        </w:rPr>
        <w:t>Shall acknowledge that, at ETSI, the respect of other delegates, the Secretariat and the professional culture of standardization is foremost.</w:t>
      </w:r>
    </w:p>
    <w:p w14:paraId="14C9F986" w14:textId="77777777" w:rsidR="00E03E9A" w:rsidRPr="005E6651" w:rsidRDefault="00E03E9A" w:rsidP="00E03E9A">
      <w:pPr>
        <w:numPr>
          <w:ilvl w:val="0"/>
          <w:numId w:val="18"/>
        </w:numPr>
        <w:spacing w:after="60" w:line="240" w:lineRule="auto"/>
        <w:ind w:left="994"/>
        <w:textAlignment w:val="baseline"/>
        <w:rPr>
          <w:rFonts w:ascii="Arial" w:eastAsia="Times New Roman" w:hAnsi="Arial" w:cs="Arial"/>
          <w:i/>
          <w:color w:val="993300"/>
          <w:sz w:val="20"/>
          <w:szCs w:val="20"/>
          <w:lang w:eastAsia="en-GB"/>
        </w:rPr>
      </w:pPr>
      <w:r w:rsidRPr="005E6651">
        <w:rPr>
          <w:rFonts w:ascii="Arial" w:eastAsia="Times New Roman" w:hAnsi="Arial" w:cs="Arial"/>
          <w:i/>
          <w:color w:val="993300"/>
          <w:sz w:val="20"/>
          <w:szCs w:val="20"/>
          <w:lang w:eastAsia="en-GB"/>
        </w:rPr>
        <w:t>Shall acknowledge that consensus-building in the development of ETSI standards should be upheld and respected.</w:t>
      </w:r>
    </w:p>
    <w:p w14:paraId="64981994" w14:textId="77777777" w:rsidR="00AE705E" w:rsidRDefault="00AE705E" w:rsidP="00AE705E">
      <w:pPr>
        <w:rPr>
          <w:lang w:eastAsia="en-GB"/>
        </w:rPr>
      </w:pPr>
      <w:r>
        <w:rPr>
          <w:lang w:eastAsia="en-GB"/>
        </w:rPr>
        <w:t xml:space="preserve">The Chair reminded the attendees of the </w:t>
      </w:r>
      <w:r w:rsidRPr="00270E75">
        <w:rPr>
          <w:lang w:eastAsia="en-GB"/>
        </w:rPr>
        <w:t>Code of Conduct for ETSI members.</w:t>
      </w:r>
    </w:p>
    <w:p w14:paraId="08B0893E" w14:textId="77777777" w:rsidR="00E03E9A" w:rsidRDefault="00E03E9A" w:rsidP="00E03E9A">
      <w:pPr>
        <w:pStyle w:val="Heading2"/>
        <w:spacing w:before="160"/>
      </w:pPr>
      <w:r w:rsidRPr="00236DF7">
        <w:t>Approval of agenda</w:t>
      </w:r>
    </w:p>
    <w:p w14:paraId="778DCED6" w14:textId="4C8AB905" w:rsidR="00E03E9A" w:rsidRDefault="00E03E9A" w:rsidP="00E03E9A">
      <w:pPr>
        <w:ind w:left="454"/>
        <w:rPr>
          <w:b/>
          <w:bCs/>
        </w:rPr>
      </w:pPr>
      <w:r w:rsidRPr="00180320">
        <w:rPr>
          <w:b/>
          <w:bCs/>
        </w:rPr>
        <w:t>STQ(2</w:t>
      </w:r>
      <w:r>
        <w:rPr>
          <w:b/>
          <w:bCs/>
        </w:rPr>
        <w:t>6</w:t>
      </w:r>
      <w:r w:rsidRPr="00180320">
        <w:rPr>
          <w:b/>
          <w:bCs/>
        </w:rPr>
        <w:t>)0</w:t>
      </w:r>
      <w:r>
        <w:rPr>
          <w:b/>
          <w:bCs/>
        </w:rPr>
        <w:t>8</w:t>
      </w:r>
      <w:r w:rsidR="00B93AA9">
        <w:rPr>
          <w:b/>
          <w:bCs/>
        </w:rPr>
        <w:t>2</w:t>
      </w:r>
      <w:r w:rsidRPr="00180320">
        <w:rPr>
          <w:b/>
          <w:bCs/>
        </w:rPr>
        <w:t>00</w:t>
      </w:r>
      <w:r>
        <w:rPr>
          <w:b/>
          <w:bCs/>
        </w:rPr>
        <w:t>2</w:t>
      </w:r>
      <w:r w:rsidR="006A249F">
        <w:rPr>
          <w:b/>
          <w:bCs/>
        </w:rPr>
        <w:t>r</w:t>
      </w:r>
      <w:r w:rsidR="00924803">
        <w:rPr>
          <w:b/>
          <w:bCs/>
        </w:rPr>
        <w:t>3</w:t>
      </w:r>
      <w:r w:rsidRPr="00180320">
        <w:rPr>
          <w:b/>
          <w:bCs/>
        </w:rPr>
        <w:tab/>
      </w:r>
      <w:r>
        <w:rPr>
          <w:b/>
          <w:bCs/>
        </w:rPr>
        <w:t>Meeting Agenda</w:t>
      </w:r>
    </w:p>
    <w:p w14:paraId="6B0EBDCA" w14:textId="02276689" w:rsidR="00D2012E" w:rsidRDefault="00D2012E" w:rsidP="00D2012E">
      <w:r w:rsidRPr="005A6D32">
        <w:rPr>
          <w:b/>
          <w:bCs/>
        </w:rPr>
        <w:t>Decision:</w:t>
      </w:r>
      <w:r>
        <w:t xml:space="preserve"> Agenda</w:t>
      </w:r>
      <w:r w:rsidRPr="00FB306B">
        <w:t xml:space="preserve"> STQ(2</w:t>
      </w:r>
      <w:r>
        <w:t>6</w:t>
      </w:r>
      <w:r w:rsidRPr="00FB306B">
        <w:t>)0</w:t>
      </w:r>
      <w:r>
        <w:t>82</w:t>
      </w:r>
      <w:r w:rsidRPr="00FB306B">
        <w:t>002r</w:t>
      </w:r>
      <w:r>
        <w:t>3 was presented by the Chair, and was approved by TC STQ.</w:t>
      </w:r>
    </w:p>
    <w:p w14:paraId="418BE6C4" w14:textId="35AF4B8B" w:rsidR="00AE705E" w:rsidRDefault="00AE705E" w:rsidP="00AE705E">
      <w:r>
        <w:t xml:space="preserve">The Chair announced the invitation of </w:t>
      </w:r>
      <w:bookmarkStart w:id="0" w:name="_Hlk222140894"/>
      <w:r>
        <w:t>Dr</w:t>
      </w:r>
      <w:r w:rsidR="00940A22">
        <w:t>.</w:t>
      </w:r>
      <w:r>
        <w:t xml:space="preserve"> </w:t>
      </w:r>
      <w:r w:rsidRPr="00441135">
        <w:t>Pat Sample</w:t>
      </w:r>
      <w:r w:rsidR="00940A22">
        <w:t/>
      </w:r>
      <w:r w:rsidRPr="00441135">
        <w:t/>
      </w:r>
      <w:r>
        <w:t xml:space="preserve"> from </w:t>
      </w:r>
      <w:bookmarkEnd w:id="0"/>
      <w:r w:rsidRPr="00441135">
        <w:t>Example University</w:t>
      </w:r>
      <w:r>
        <w:t xml:space="preserve"> as guest to this meeting.</w:t>
      </w:r>
    </w:p>
    <w:p w14:paraId="56A27FEE" w14:textId="64A56663" w:rsidR="00D2012E" w:rsidRDefault="00D2012E" w:rsidP="00D2012E">
      <w:r w:rsidRPr="00790BB2">
        <w:t>The meeting time-plan was updated during the week.</w:t>
      </w:r>
    </w:p>
    <w:p w14:paraId="2E638AA3" w14:textId="77777777" w:rsidR="00E03E9A" w:rsidRPr="00236DF7" w:rsidRDefault="00E03E9A" w:rsidP="00E03E9A">
      <w:pPr>
        <w:pStyle w:val="Heading2"/>
      </w:pPr>
      <w:r w:rsidRPr="00236DF7">
        <w:t>Work Programme status</w:t>
      </w:r>
    </w:p>
    <w:p w14:paraId="4920A06C" w14:textId="4F0A71BF" w:rsidR="00B93AA9" w:rsidRDefault="0945F427" w:rsidP="00E03E9A">
      <w:pPr>
        <w:spacing w:after="200"/>
      </w:pPr>
      <w:r>
        <w:t>The Technical Officer regularly looks after this agenda item throughout the meeting.</w:t>
      </w:r>
    </w:p>
    <w:p w14:paraId="6BC7DD8B" w14:textId="768C58B8" w:rsidR="002732D6" w:rsidRDefault="00E03E9A" w:rsidP="00FE3089">
      <w:pPr>
        <w:pStyle w:val="Heading2"/>
      </w:pPr>
      <w:r w:rsidRPr="00236DF7">
        <w:t>LSs IN</w:t>
      </w:r>
      <w:r>
        <w:t>/OUT</w:t>
      </w:r>
    </w:p>
    <w:p w14:paraId="030D43D1" w14:textId="77777777" w:rsidR="00455F5F" w:rsidRDefault="00551246" w:rsidP="00455F5F">
      <w:pPr>
        <w:ind w:left="454"/>
        <w:rPr>
          <w:b/>
          <w:bCs/>
        </w:rPr>
      </w:pPr>
      <w:r w:rsidRPr="001A2E56">
        <w:rPr>
          <w:b/>
          <w:bCs/>
        </w:rPr>
        <w:t>STQ(26)0820</w:t>
      </w:r>
      <w:r>
        <w:rPr>
          <w:b/>
          <w:bCs/>
        </w:rPr>
        <w:t>23</w:t>
      </w:r>
      <w:r>
        <w:rPr>
          <w:b/>
          <w:bCs/>
        </w:rPr>
        <w:tab/>
        <w:t>On TIA VCTG test plan &amp; interpretation of TS 104 064</w:t>
      </w:r>
      <w:r w:rsidR="00154D60">
        <w:rPr>
          <w:b/>
          <w:bCs/>
        </w:rPr>
        <w:tab/>
        <w:t>T</w:t>
      </w:r>
      <w:r>
        <w:rPr>
          <w:b/>
          <w:bCs/>
        </w:rPr>
        <w:t>IA TR-41 VCTG</w:t>
      </w:r>
    </w:p>
    <w:p w14:paraId="68F1EF5D" w14:textId="39930C9F" w:rsidR="00455F5F" w:rsidRDefault="00455F5F" w:rsidP="00455F5F">
      <w:pPr>
        <w:ind w:left="454"/>
      </w:pPr>
      <w:r w:rsidRPr="00D64F36">
        <w:t>Scott Sample presented the LS</w:t>
      </w:r>
      <w:r>
        <w:t xml:space="preserve"> from TIA</w:t>
      </w:r>
      <w:r w:rsidRPr="00D64F36">
        <w:t>.</w:t>
      </w:r>
      <w:r w:rsidR="00234323">
        <w:t xml:space="preserve"> Noted.</w:t>
      </w:r>
    </w:p>
    <w:p w14:paraId="32B6FD83" w14:textId="77777777" w:rsidR="008749D4" w:rsidRDefault="008749D4" w:rsidP="00455F5F">
      <w:pPr>
        <w:ind w:left="454"/>
      </w:pPr>
    </w:p>
    <w:p w14:paraId="0E6F9912" w14:textId="77777777" w:rsidR="008749D4" w:rsidRPr="008749D4" w:rsidRDefault="008749D4" w:rsidP="008749D4">
      <w:pPr>
        <w:ind w:left="454"/>
        <w:rPr>
          <w:b/>
          <w:bCs/>
        </w:rPr>
      </w:pPr>
      <w:r w:rsidRPr="008749D4">
        <w:rPr>
          <w:b/>
          <w:bCs/>
        </w:rPr>
        <w:t>STQ(26)082027</w:t>
      </w:r>
      <w:r w:rsidRPr="008749D4">
        <w:rPr>
          <w:b/>
          <w:bCs/>
        </w:rPr>
        <w:tab/>
        <w:t>LS from ITU-T SG12 on revision of Recommendation ITU-T P.340 "Transmission characteristics and speech quality parameters of hands-free terminals"</w:t>
      </w:r>
    </w:p>
    <w:p w14:paraId="17A7DBD8" w14:textId="5E3821F6" w:rsidR="008749D4" w:rsidRDefault="008749D4" w:rsidP="008749D4">
      <w:pPr>
        <w:ind w:left="454"/>
      </w:pPr>
      <w:r>
        <w:t>Jan Sample presented the LS.</w:t>
      </w:r>
      <w:r w:rsidR="00053372">
        <w:t xml:space="preserve"> Noted.</w:t>
      </w:r>
    </w:p>
    <w:p w14:paraId="7195DD93" w14:textId="77777777" w:rsidR="008749D4" w:rsidRDefault="008749D4" w:rsidP="008749D4">
      <w:pPr>
        <w:ind w:left="454"/>
      </w:pPr>
    </w:p>
    <w:p w14:paraId="6A500A39" w14:textId="77777777" w:rsidR="008749D4" w:rsidRPr="008749D4" w:rsidRDefault="008749D4" w:rsidP="008749D4">
      <w:pPr>
        <w:ind w:left="454"/>
        <w:rPr>
          <w:b/>
          <w:bCs/>
        </w:rPr>
      </w:pPr>
      <w:r w:rsidRPr="008749D4">
        <w:rPr>
          <w:b/>
          <w:bCs/>
        </w:rPr>
        <w:t>STQ(26)082030</w:t>
      </w:r>
      <w:r w:rsidRPr="008749D4">
        <w:rPr>
          <w:b/>
          <w:bCs/>
        </w:rPr>
        <w:tab/>
        <w:t>LS from ITU-T SG12 on revision of ITU-T E.806 “Measurement campaigns, monitoring systems and sampling methodologies to monitor the quality of service in mobile networks”</w:t>
      </w:r>
    </w:p>
    <w:p w14:paraId="565B2C28" w14:textId="3A4046A7" w:rsidR="008749D4" w:rsidRDefault="008749D4" w:rsidP="008749D4">
      <w:pPr>
        <w:ind w:left="454"/>
      </w:pPr>
      <w:r w:rsidRPr="00D64F36">
        <w:t>Scott Sample presented the LS.</w:t>
      </w:r>
      <w:r w:rsidR="00EC2D14">
        <w:t xml:space="preserve"> It is noted a potential impact on TTF T054 work.</w:t>
      </w:r>
      <w:r w:rsidR="00053372">
        <w:t xml:space="preserve"> Noted</w:t>
      </w:r>
    </w:p>
    <w:p w14:paraId="78685A3F" w14:textId="77777777" w:rsidR="008749D4" w:rsidRDefault="008749D4" w:rsidP="008749D4">
      <w:pPr>
        <w:ind w:left="454"/>
      </w:pPr>
    </w:p>
    <w:p w14:paraId="73573C03" w14:textId="1BA51FE0" w:rsidR="008749D4" w:rsidRPr="008749D4" w:rsidRDefault="008749D4" w:rsidP="008749D4">
      <w:pPr>
        <w:ind w:left="454"/>
        <w:rPr>
          <w:b/>
          <w:bCs/>
        </w:rPr>
      </w:pPr>
      <w:r w:rsidRPr="008749D4">
        <w:rPr>
          <w:b/>
          <w:bCs/>
        </w:rPr>
        <w:t>STQ(26)082031</w:t>
      </w:r>
      <w:r w:rsidRPr="008749D4">
        <w:rPr>
          <w:b/>
          <w:bCs/>
        </w:rPr>
        <w:tab/>
        <w:t>LS from ITU-T SG12 on the revisions of ITU-T P.10/G.100, ITU-T G.1000 and ITU-T E.800</w:t>
      </w:r>
    </w:p>
    <w:p w14:paraId="44BE7325" w14:textId="65F5D008" w:rsidR="00053372" w:rsidRDefault="00053372" w:rsidP="00053372">
      <w:pPr>
        <w:ind w:left="454"/>
      </w:pPr>
      <w:r w:rsidRPr="00D64F36">
        <w:t>Scott Sample presented the LS</w:t>
      </w:r>
      <w:r>
        <w:t>, and invited TTF T054 to check for any impact. Noted.</w:t>
      </w:r>
    </w:p>
    <w:p w14:paraId="28473876" w14:textId="77777777" w:rsidR="008749D4" w:rsidRDefault="008749D4" w:rsidP="00455F5F">
      <w:pPr>
        <w:ind w:left="454"/>
      </w:pPr>
    </w:p>
    <w:p w14:paraId="5BA55AA9" w14:textId="54610E37" w:rsidR="005F3A53" w:rsidRPr="004A72FD" w:rsidRDefault="005F3A53" w:rsidP="005F3A53">
      <w:pPr>
        <w:ind w:left="454"/>
        <w:rPr>
          <w:b/>
          <w:bCs/>
        </w:rPr>
      </w:pPr>
      <w:r w:rsidRPr="004A72FD">
        <w:rPr>
          <w:b/>
          <w:bCs/>
        </w:rPr>
        <w:t>STQ(26)082033</w:t>
      </w:r>
      <w:r w:rsidR="004A72FD" w:rsidRPr="004A72FD">
        <w:rPr>
          <w:b/>
          <w:bCs/>
        </w:rPr>
        <w:t>r1</w:t>
      </w:r>
      <w:r w:rsidRPr="004A72FD">
        <w:rPr>
          <w:b/>
          <w:bCs/>
        </w:rPr>
        <w:tab/>
        <w:t>LSout</w:t>
      </w:r>
      <w:r w:rsidRPr="004A72FD">
        <w:rPr>
          <w:b/>
          <w:bCs/>
        </w:rPr>
        <w:tab/>
        <w:t>Reply LS to TIA TR-41 VCTG on interpretation of TS 104 063</w:t>
      </w:r>
    </w:p>
    <w:p w14:paraId="7D2819B9" w14:textId="0209B275" w:rsidR="00B80BE4" w:rsidRDefault="00B80BE4" w:rsidP="00B80BE4">
      <w:pPr>
        <w:ind w:left="454"/>
      </w:pPr>
      <w:r w:rsidRPr="00D64F36">
        <w:t>Scott Sample presented the LS</w:t>
      </w:r>
      <w:r>
        <w:t>out</w:t>
      </w:r>
      <w:r w:rsidR="00CD3C79">
        <w:t>, and revised it.</w:t>
      </w:r>
    </w:p>
    <w:p w14:paraId="54082713" w14:textId="673B60A1" w:rsidR="00CD3C79" w:rsidRDefault="00CD3C79" w:rsidP="00CD3C79">
      <w:pPr>
        <w:ind w:left="454"/>
      </w:pPr>
      <w:r w:rsidRPr="00D928A9">
        <w:rPr>
          <w:b/>
          <w:bCs/>
        </w:rPr>
        <w:t xml:space="preserve">Decision: </w:t>
      </w:r>
      <w:r w:rsidRPr="00D928A9">
        <w:t xml:space="preserve">TC STQ approved the </w:t>
      </w:r>
      <w:r>
        <w:t xml:space="preserve">LSout in </w:t>
      </w:r>
      <w:r w:rsidRPr="00B2429A">
        <w:t>STQ(26)08</w:t>
      </w:r>
      <w:r>
        <w:t>2</w:t>
      </w:r>
      <w:r w:rsidRPr="00B2429A">
        <w:t>0</w:t>
      </w:r>
      <w:r>
        <w:t>33r2</w:t>
      </w:r>
      <w:r w:rsidRPr="00D928A9">
        <w:t>.</w:t>
      </w:r>
      <w:r>
        <w:t xml:space="preserve"> Sample will send it out.</w:t>
      </w:r>
    </w:p>
    <w:p w14:paraId="4E57F3AD" w14:textId="77777777" w:rsidR="005F3A53" w:rsidRDefault="005F3A53" w:rsidP="005F3A53">
      <w:pPr>
        <w:ind w:left="454"/>
      </w:pPr>
    </w:p>
    <w:p w14:paraId="40A63EF9" w14:textId="2425B948" w:rsidR="005F3A53" w:rsidRPr="004A72FD" w:rsidRDefault="005F3A53" w:rsidP="005F3A53">
      <w:pPr>
        <w:ind w:left="454"/>
        <w:rPr>
          <w:b/>
          <w:bCs/>
        </w:rPr>
      </w:pPr>
      <w:r w:rsidRPr="004A72FD">
        <w:rPr>
          <w:b/>
          <w:bCs/>
        </w:rPr>
        <w:t>STQ(26)082034</w:t>
      </w:r>
      <w:r w:rsidRPr="004A72FD">
        <w:rPr>
          <w:b/>
          <w:bCs/>
        </w:rPr>
        <w:tab/>
        <w:t>LSout</w:t>
      </w:r>
      <w:r w:rsidRPr="004A72FD">
        <w:rPr>
          <w:b/>
          <w:bCs/>
        </w:rPr>
        <w:tab/>
        <w:t>On proposed harmonization of hearing aid compatibility specifications</w:t>
      </w:r>
    </w:p>
    <w:p w14:paraId="0A60D957" w14:textId="7EAF60E6" w:rsidR="00215451" w:rsidRDefault="00215451" w:rsidP="00215451">
      <w:pPr>
        <w:ind w:left="454"/>
      </w:pPr>
      <w:r w:rsidRPr="00D64F36">
        <w:t>Scott Sample presented the LS</w:t>
      </w:r>
      <w:r>
        <w:t>out.</w:t>
      </w:r>
    </w:p>
    <w:p w14:paraId="407E9F6B" w14:textId="2925421B" w:rsidR="00215451" w:rsidRDefault="00215451" w:rsidP="00215451">
      <w:pPr>
        <w:ind w:left="454"/>
      </w:pPr>
      <w:r w:rsidRPr="00D928A9">
        <w:rPr>
          <w:b/>
          <w:bCs/>
        </w:rPr>
        <w:t xml:space="preserve">Decision: </w:t>
      </w:r>
      <w:r w:rsidRPr="00D928A9">
        <w:t xml:space="preserve">TC STQ approved the </w:t>
      </w:r>
      <w:r>
        <w:t>LSout</w:t>
      </w:r>
      <w:r w:rsidRPr="00D928A9">
        <w:t>.</w:t>
      </w:r>
      <w:r>
        <w:t xml:space="preserve"> Sample will send it out.</w:t>
      </w:r>
    </w:p>
    <w:p w14:paraId="5672DF6F" w14:textId="77777777" w:rsidR="00551246" w:rsidRPr="00551246" w:rsidRDefault="00551246" w:rsidP="00551246"/>
    <w:p w14:paraId="0A3C0D98" w14:textId="3CE22443" w:rsidR="002732D6" w:rsidRDefault="00E03E9A" w:rsidP="00E03E9A">
      <w:pPr>
        <w:pStyle w:val="Heading2"/>
      </w:pPr>
      <w:r w:rsidRPr="007105D4">
        <w:t xml:space="preserve">STQ Mobile update </w:t>
      </w:r>
      <w:r w:rsidRPr="009F43AC">
        <w:t>on work programme, report from last meeting, AO</w:t>
      </w:r>
      <w:r w:rsidR="002732D6">
        <w:t>B</w:t>
      </w:r>
    </w:p>
    <w:p w14:paraId="61D73536" w14:textId="77777777" w:rsidR="00E03E9A" w:rsidRPr="009F43AC" w:rsidRDefault="00E03E9A" w:rsidP="00E03E9A">
      <w:pPr>
        <w:pStyle w:val="Heading3"/>
      </w:pPr>
      <w:r w:rsidRPr="009F43AC">
        <w:t>STQMOBILE#80 Meeting Report</w:t>
      </w:r>
    </w:p>
    <w:p w14:paraId="5607D347" w14:textId="58E53DA1" w:rsidR="00E90D3B" w:rsidRDefault="00E90D3B" w:rsidP="009C57BB">
      <w:pPr>
        <w:ind w:left="454"/>
        <w:rPr>
          <w:b/>
          <w:bCs/>
        </w:rPr>
      </w:pPr>
      <w:r w:rsidRPr="00E90D3B">
        <w:rPr>
          <w:b/>
          <w:bCs/>
        </w:rPr>
        <w:t>STQ(26)082004</w:t>
      </w:r>
      <w:r w:rsidRPr="00E90D3B">
        <w:rPr>
          <w:b/>
          <w:bCs/>
        </w:rPr>
        <w:tab/>
        <w:t>STQ Mobile #81 Meeting Report</w:t>
      </w:r>
      <w:r w:rsidRPr="00E90D3B">
        <w:rPr>
          <w:b/>
          <w:bCs/>
        </w:rPr>
        <w:tab/>
      </w:r>
      <w:r w:rsidRPr="00C2694C">
        <w:rPr>
          <w:b/>
          <w:bCs/>
        </w:rPr>
        <w:t>Sample Sample</w:t>
      </w:r>
    </w:p>
    <w:p w14:paraId="18215527" w14:textId="6403DC79" w:rsidR="00E03E9A" w:rsidRDefault="00E03E9A" w:rsidP="00E03E9A">
      <w:pPr>
        <w:ind w:left="454"/>
        <w:rPr>
          <w:b/>
          <w:bCs/>
        </w:rPr>
      </w:pPr>
      <w:r w:rsidRPr="00C2694C">
        <w:rPr>
          <w:b/>
          <w:bCs/>
        </w:rPr>
        <w:t>STQ(26)08</w:t>
      </w:r>
      <w:r w:rsidR="002732D6">
        <w:rPr>
          <w:b/>
          <w:bCs/>
        </w:rPr>
        <w:t>2</w:t>
      </w:r>
      <w:r w:rsidRPr="00C2694C">
        <w:rPr>
          <w:b/>
          <w:bCs/>
        </w:rPr>
        <w:t>0</w:t>
      </w:r>
      <w:r w:rsidR="005151DA">
        <w:rPr>
          <w:b/>
          <w:bCs/>
        </w:rPr>
        <w:t>28</w:t>
      </w:r>
      <w:r w:rsidRPr="00C2694C">
        <w:rPr>
          <w:b/>
          <w:bCs/>
        </w:rPr>
        <w:tab/>
      </w:r>
      <w:r w:rsidR="00E90D3B" w:rsidRPr="00E90D3B">
        <w:rPr>
          <w:b/>
          <w:bCs/>
        </w:rPr>
        <w:t>STQ Mobile #8</w:t>
      </w:r>
      <w:r w:rsidR="00E90D3B">
        <w:rPr>
          <w:b/>
          <w:bCs/>
        </w:rPr>
        <w:t>2</w:t>
      </w:r>
      <w:r w:rsidR="00E90D3B" w:rsidRPr="00E90D3B">
        <w:rPr>
          <w:b/>
          <w:bCs/>
        </w:rPr>
        <w:t xml:space="preserve"> </w:t>
      </w:r>
      <w:r w:rsidRPr="00C2694C">
        <w:rPr>
          <w:b/>
          <w:bCs/>
        </w:rPr>
        <w:t>Meeting Report</w:t>
      </w:r>
      <w:r w:rsidRPr="00C2694C">
        <w:rPr>
          <w:b/>
          <w:bCs/>
        </w:rPr>
        <w:tab/>
        <w:t>Sample Sample</w:t>
      </w:r>
    </w:p>
    <w:p w14:paraId="6866AD87" w14:textId="00B6D965" w:rsidR="004A72FD" w:rsidRDefault="004A72FD" w:rsidP="00E03E9A">
      <w:pPr>
        <w:ind w:left="454"/>
      </w:pPr>
      <w:r w:rsidRPr="004A72FD">
        <w:t>Scott Sample presented both reports</w:t>
      </w:r>
      <w:r>
        <w:t xml:space="preserve"> on behalf of Sample Sample</w:t>
      </w:r>
      <w:r w:rsidRPr="004A72FD">
        <w:t>.</w:t>
      </w:r>
      <w:r w:rsidR="00234323">
        <w:t xml:space="preserve"> They were approved</w:t>
      </w:r>
      <w:r w:rsidR="00234323" w:rsidRPr="00234323">
        <w:t xml:space="preserve"> </w:t>
      </w:r>
      <w:r w:rsidR="00234323">
        <w:t>except for the statement on the LS.</w:t>
      </w:r>
    </w:p>
    <w:p w14:paraId="2FB7493F" w14:textId="3D7CD638" w:rsidR="004A72FD" w:rsidRPr="004A72FD" w:rsidRDefault="004A72FD" w:rsidP="00E03E9A">
      <w:pPr>
        <w:ind w:left="454"/>
      </w:pPr>
      <w:r>
        <w:t xml:space="preserve">The LS text is approved to be put in </w:t>
      </w:r>
      <w:r w:rsidR="00A6508B">
        <w:t>the</w:t>
      </w:r>
      <w:r>
        <w:t xml:space="preserve"> </w:t>
      </w:r>
      <w:r w:rsidR="00A6508B">
        <w:t>LSout</w:t>
      </w:r>
      <w:r>
        <w:t xml:space="preserve"> template</w:t>
      </w:r>
      <w:r w:rsidR="00A6508B">
        <w:t xml:space="preserve">, to be approved by </w:t>
      </w:r>
      <w:r w:rsidR="00234323">
        <w:t xml:space="preserve">the </w:t>
      </w:r>
      <w:r w:rsidR="00A6508B">
        <w:t>WG, and then by TC STQ.</w:t>
      </w:r>
    </w:p>
    <w:p w14:paraId="46D2CFFD" w14:textId="7932E7A6" w:rsidR="004A72FD" w:rsidRDefault="00A6508B" w:rsidP="00E03E9A">
      <w:pPr>
        <w:ind w:left="454"/>
      </w:pPr>
      <w:r w:rsidRPr="00A6508B">
        <w:t>B</w:t>
      </w:r>
      <w:r w:rsidR="004A72FD">
        <w:t xml:space="preserve">oth </w:t>
      </w:r>
      <w:r w:rsidR="004A72FD" w:rsidRPr="004A72FD">
        <w:t>STQ Mobile Meeting Report</w:t>
      </w:r>
      <w:r w:rsidR="004A72FD">
        <w:t xml:space="preserve">s </w:t>
      </w:r>
      <w:r>
        <w:t>are Noted.</w:t>
      </w:r>
    </w:p>
    <w:p w14:paraId="1777DCDD" w14:textId="28DD24A0" w:rsidR="005151DA" w:rsidRPr="00C2694C" w:rsidRDefault="005151DA" w:rsidP="00E03E9A">
      <w:pPr>
        <w:ind w:left="454"/>
      </w:pPr>
      <w:r w:rsidRPr="00C22DC0">
        <w:t xml:space="preserve">WI Schedule </w:t>
      </w:r>
      <w:r w:rsidR="00C22DC0" w:rsidRPr="00C22DC0">
        <w:t>was updated for the 2 WG work items</w:t>
      </w:r>
      <w:r w:rsidR="00C22DC0">
        <w:t xml:space="preserve"> based on an e-mail from Sample Sample.</w:t>
      </w:r>
    </w:p>
    <w:p w14:paraId="47B2ADC4" w14:textId="4C5EB27E" w:rsidR="00E03E9A" w:rsidRDefault="00E03E9A" w:rsidP="00E03E9A">
      <w:pPr>
        <w:pStyle w:val="Heading3"/>
        <w:rPr>
          <w:lang w:eastAsia="en-GB"/>
        </w:rPr>
      </w:pPr>
      <w:r w:rsidRPr="009F43AC">
        <w:rPr>
          <w:lang w:eastAsia="en-GB"/>
        </w:rPr>
        <w:lastRenderedPageBreak/>
        <w:t>STQ Mobile WIs for approval for publication</w:t>
      </w:r>
    </w:p>
    <w:p w14:paraId="4051D65F" w14:textId="084B86BE" w:rsidR="001C600C" w:rsidRDefault="001C600C" w:rsidP="001C600C">
      <w:pPr>
        <w:ind w:left="426"/>
        <w:rPr>
          <w:lang w:eastAsia="en-GB"/>
        </w:rPr>
      </w:pPr>
      <w:r>
        <w:rPr>
          <w:lang w:eastAsia="en-GB"/>
        </w:rPr>
        <w:t>N/A</w:t>
      </w:r>
    </w:p>
    <w:p w14:paraId="0BED8F78" w14:textId="77777777" w:rsidR="001C600C" w:rsidRPr="001C600C" w:rsidRDefault="001C600C" w:rsidP="001C600C">
      <w:pPr>
        <w:rPr>
          <w:lang w:eastAsia="en-GB"/>
        </w:rPr>
      </w:pPr>
    </w:p>
    <w:p w14:paraId="2CC11710" w14:textId="77777777" w:rsidR="00E03E9A" w:rsidRPr="009F43AC" w:rsidRDefault="00E03E9A" w:rsidP="00E03E9A">
      <w:pPr>
        <w:pStyle w:val="Heading2"/>
      </w:pPr>
      <w:r w:rsidRPr="009F43AC">
        <w:t>Report from Board and any other ETSI matters</w:t>
      </w:r>
    </w:p>
    <w:p w14:paraId="069E9902" w14:textId="61038593" w:rsidR="00E03E9A" w:rsidRDefault="00E03E9A" w:rsidP="00E03E9A">
      <w:pPr>
        <w:pStyle w:val="Heading3"/>
        <w:rPr>
          <w:lang w:eastAsia="en-GB"/>
        </w:rPr>
      </w:pPr>
      <w:r w:rsidRPr="009F43AC">
        <w:rPr>
          <w:lang w:eastAsia="en-GB"/>
        </w:rPr>
        <w:t>BOARD#15</w:t>
      </w:r>
      <w:r w:rsidR="002732D6">
        <w:rPr>
          <w:lang w:eastAsia="en-GB"/>
        </w:rPr>
        <w:t>7</w:t>
      </w:r>
      <w:r w:rsidRPr="009F43AC">
        <w:rPr>
          <w:lang w:eastAsia="en-GB"/>
        </w:rPr>
        <w:t>, 2</w:t>
      </w:r>
      <w:r w:rsidR="002732D6">
        <w:rPr>
          <w:lang w:eastAsia="en-GB"/>
        </w:rPr>
        <w:t>6</w:t>
      </w:r>
      <w:r w:rsidRPr="009F43AC">
        <w:rPr>
          <w:lang w:eastAsia="en-GB"/>
        </w:rPr>
        <w:t xml:space="preserve"> </w:t>
      </w:r>
      <w:r w:rsidR="002732D6">
        <w:rPr>
          <w:lang w:eastAsia="en-GB"/>
        </w:rPr>
        <w:t xml:space="preserve">March </w:t>
      </w:r>
      <w:r w:rsidRPr="009F43AC">
        <w:rPr>
          <w:lang w:eastAsia="en-GB"/>
        </w:rPr>
        <w:t>202</w:t>
      </w:r>
      <w:r>
        <w:rPr>
          <w:lang w:eastAsia="en-GB"/>
        </w:rPr>
        <w:t>6</w:t>
      </w:r>
      <w:r w:rsidR="002732D6">
        <w:rPr>
          <w:lang w:eastAsia="en-GB"/>
        </w:rPr>
        <w:t xml:space="preserve">, </w:t>
      </w:r>
      <w:r w:rsidR="002732D6" w:rsidRPr="002732D6">
        <w:rPr>
          <w:lang w:eastAsia="en-GB"/>
        </w:rPr>
        <w:t>BOARD#157b</w:t>
      </w:r>
      <w:r w:rsidR="002732D6">
        <w:rPr>
          <w:lang w:eastAsia="en-GB"/>
        </w:rPr>
        <w:t>, 22 May 2026</w:t>
      </w:r>
    </w:p>
    <w:p w14:paraId="47956F51" w14:textId="54998A08" w:rsidR="001A2E56" w:rsidRDefault="00B53046" w:rsidP="00B53046">
      <w:pPr>
        <w:ind w:left="454"/>
        <w:rPr>
          <w:b/>
          <w:bCs/>
        </w:rPr>
      </w:pPr>
      <w:r w:rsidRPr="001A2E56">
        <w:rPr>
          <w:b/>
          <w:bCs/>
        </w:rPr>
        <w:t>STQ(26)0820</w:t>
      </w:r>
      <w:r>
        <w:rPr>
          <w:b/>
          <w:bCs/>
        </w:rPr>
        <w:t>17</w:t>
      </w:r>
      <w:r w:rsidRPr="001A2E56">
        <w:rPr>
          <w:b/>
          <w:bCs/>
        </w:rPr>
        <w:tab/>
      </w:r>
      <w:r w:rsidR="00791B4E">
        <w:rPr>
          <w:b/>
          <w:bCs/>
        </w:rPr>
        <w:t>ETSI Board 157 Highlights from OCG Chair</w:t>
      </w:r>
      <w:r w:rsidRPr="001A2E56">
        <w:rPr>
          <w:b/>
          <w:bCs/>
        </w:rPr>
        <w:tab/>
      </w:r>
      <w:r w:rsidR="007B4B02">
        <w:rPr>
          <w:b/>
          <w:bCs/>
        </w:rPr>
        <w:t>Example Cloud Services</w:t>
      </w:r>
    </w:p>
    <w:p w14:paraId="1DD75292" w14:textId="77777777" w:rsidR="00A92DAC" w:rsidRDefault="00A92DAC" w:rsidP="00A92DAC">
      <w:pPr>
        <w:ind w:left="454"/>
        <w:rPr>
          <w:lang w:eastAsia="en-GB"/>
        </w:rPr>
      </w:pPr>
      <w:r>
        <w:rPr>
          <w:lang w:eastAsia="en-GB"/>
        </w:rPr>
        <w:t>Scott Sample reported on Board/OCG current topics.</w:t>
      </w:r>
    </w:p>
    <w:p w14:paraId="446C87B0" w14:textId="5EF4B97C" w:rsidR="007B4B02" w:rsidRDefault="00795B37" w:rsidP="00A41EA2">
      <w:pPr>
        <w:ind w:left="454"/>
        <w:rPr>
          <w:b/>
          <w:bCs/>
        </w:rPr>
      </w:pPr>
      <w:r w:rsidRPr="001A2E56">
        <w:rPr>
          <w:b/>
          <w:bCs/>
        </w:rPr>
        <w:t>STQ(26)0820</w:t>
      </w:r>
      <w:r>
        <w:rPr>
          <w:b/>
          <w:bCs/>
        </w:rPr>
        <w:t>18</w:t>
      </w:r>
      <w:r w:rsidRPr="001A2E56">
        <w:rPr>
          <w:b/>
          <w:bCs/>
        </w:rPr>
        <w:tab/>
      </w:r>
      <w:r w:rsidR="000468DB">
        <w:rPr>
          <w:b/>
          <w:bCs/>
        </w:rPr>
        <w:t>Progress on request to BOARD 154</w:t>
      </w:r>
      <w:r>
        <w:rPr>
          <w:b/>
          <w:bCs/>
        </w:rPr>
        <w:t xml:space="preserve"> </w:t>
      </w:r>
      <w:r w:rsidR="000468DB">
        <w:rPr>
          <w:b/>
          <w:bCs/>
        </w:rPr>
        <w:tab/>
      </w:r>
      <w:r w:rsidRPr="001A2E56">
        <w:rPr>
          <w:b/>
          <w:bCs/>
        </w:rPr>
        <w:tab/>
      </w:r>
      <w:r>
        <w:rPr>
          <w:b/>
          <w:bCs/>
        </w:rPr>
        <w:t>Example Cloud Services</w:t>
      </w:r>
    </w:p>
    <w:p w14:paraId="1E693F66" w14:textId="69EC2A14" w:rsidR="00A92DAC" w:rsidRDefault="00A92DAC" w:rsidP="00A92DAC">
      <w:pPr>
        <w:ind w:left="454"/>
        <w:rPr>
          <w:lang w:eastAsia="en-GB"/>
        </w:rPr>
      </w:pPr>
      <w:r>
        <w:rPr>
          <w:lang w:eastAsia="en-GB"/>
        </w:rPr>
        <w:t xml:space="preserve">Scott Sample reported </w:t>
      </w:r>
      <w:r w:rsidR="00C57325">
        <w:rPr>
          <w:lang w:eastAsia="en-GB"/>
        </w:rPr>
        <w:t xml:space="preserve">on </w:t>
      </w:r>
      <w:r>
        <w:rPr>
          <w:lang w:eastAsia="en-GB"/>
        </w:rPr>
        <w:t>exchanges with ETSI secretariat and Board.</w:t>
      </w:r>
    </w:p>
    <w:p w14:paraId="632ED466" w14:textId="109FA60A" w:rsidR="00E03E9A" w:rsidRDefault="00E03E9A" w:rsidP="00E03E9A">
      <w:pPr>
        <w:pStyle w:val="Heading3"/>
        <w:rPr>
          <w:lang w:eastAsia="en-GB"/>
        </w:rPr>
      </w:pPr>
      <w:r w:rsidRPr="009F43AC">
        <w:rPr>
          <w:lang w:eastAsia="en-GB"/>
        </w:rPr>
        <w:t>GA#8</w:t>
      </w:r>
      <w:r w:rsidR="002732D6">
        <w:rPr>
          <w:lang w:eastAsia="en-GB"/>
        </w:rPr>
        <w:t>7</w:t>
      </w:r>
      <w:r w:rsidRPr="009F43AC">
        <w:rPr>
          <w:lang w:eastAsia="en-GB"/>
        </w:rPr>
        <w:t>, 2</w:t>
      </w:r>
      <w:r w:rsidR="002732D6">
        <w:rPr>
          <w:lang w:eastAsia="en-GB"/>
        </w:rPr>
        <w:t>4</w:t>
      </w:r>
      <w:r w:rsidRPr="009F43AC">
        <w:rPr>
          <w:lang w:eastAsia="en-GB"/>
        </w:rPr>
        <w:t>-</w:t>
      </w:r>
      <w:r w:rsidR="002732D6">
        <w:rPr>
          <w:lang w:eastAsia="en-GB"/>
        </w:rPr>
        <w:t>25 March</w:t>
      </w:r>
      <w:r w:rsidRPr="009F43AC">
        <w:rPr>
          <w:lang w:eastAsia="en-GB"/>
        </w:rPr>
        <w:t xml:space="preserve"> 202</w:t>
      </w:r>
      <w:r w:rsidR="002732D6">
        <w:rPr>
          <w:lang w:eastAsia="en-GB"/>
        </w:rPr>
        <w:t>6</w:t>
      </w:r>
    </w:p>
    <w:p w14:paraId="6583E12A" w14:textId="77777777" w:rsidR="00F5205E" w:rsidRDefault="00F5205E" w:rsidP="00F5205E">
      <w:pPr>
        <w:ind w:left="426"/>
        <w:rPr>
          <w:lang w:eastAsia="en-GB"/>
        </w:rPr>
      </w:pPr>
      <w:r>
        <w:rPr>
          <w:lang w:eastAsia="en-GB"/>
        </w:rPr>
        <w:t>No report</w:t>
      </w:r>
    </w:p>
    <w:p w14:paraId="2C26A16F" w14:textId="77777777" w:rsidR="00F727A4" w:rsidRDefault="00F727A4" w:rsidP="00F727A4">
      <w:pPr>
        <w:rPr>
          <w:lang w:eastAsia="en-GB"/>
        </w:rPr>
      </w:pPr>
    </w:p>
    <w:p w14:paraId="7E201CF8" w14:textId="7DC43CD6" w:rsidR="00F727A4" w:rsidRPr="009F43AC" w:rsidRDefault="00F727A4" w:rsidP="00F727A4">
      <w:pPr>
        <w:pStyle w:val="Heading2"/>
      </w:pPr>
      <w:r>
        <w:t>STQ Officials positions renewal</w:t>
      </w:r>
    </w:p>
    <w:p w14:paraId="4EDFE34F" w14:textId="57227BB5" w:rsidR="00F727A4" w:rsidRDefault="00F5205E" w:rsidP="00F727A4">
      <w:pPr>
        <w:ind w:left="426"/>
        <w:rPr>
          <w:lang w:eastAsia="en-GB"/>
        </w:rPr>
      </w:pPr>
      <w:r>
        <w:rPr>
          <w:lang w:eastAsia="en-GB"/>
        </w:rPr>
        <w:t>Sample Samplecourt made the following announcement.</w:t>
      </w:r>
    </w:p>
    <w:p w14:paraId="5F0D8A8F" w14:textId="77777777" w:rsidR="00F727A4" w:rsidRPr="00F5205E" w:rsidRDefault="00F727A4" w:rsidP="00F727A4">
      <w:pPr>
        <w:ind w:left="426"/>
        <w:rPr>
          <w:lang w:eastAsia="en-GB"/>
        </w:rPr>
      </w:pPr>
      <w:r w:rsidRPr="00F5205E">
        <w:rPr>
          <w:lang w:eastAsia="en-GB"/>
        </w:rPr>
        <w:t>The Chair and Vice-Chair positions in TC STQ and WG STQ MOBILE will end early October this year, and before STQ#83.</w:t>
      </w:r>
    </w:p>
    <w:p w14:paraId="25896AD7" w14:textId="4DF544B4" w:rsidR="00F727A4" w:rsidRPr="00F5205E" w:rsidRDefault="00F5205E" w:rsidP="00F727A4">
      <w:pPr>
        <w:ind w:left="426"/>
        <w:rPr>
          <w:lang w:eastAsia="en-GB"/>
        </w:rPr>
      </w:pPr>
      <w:r>
        <w:rPr>
          <w:lang w:eastAsia="en-GB"/>
        </w:rPr>
        <w:t>T</w:t>
      </w:r>
      <w:r w:rsidR="00F727A4" w:rsidRPr="00F5205E">
        <w:rPr>
          <w:lang w:eastAsia="en-GB"/>
        </w:rPr>
        <w:t xml:space="preserve">he call for candidates </w:t>
      </w:r>
      <w:r>
        <w:rPr>
          <w:lang w:eastAsia="en-GB"/>
        </w:rPr>
        <w:t xml:space="preserve">will be issued before </w:t>
      </w:r>
      <w:r w:rsidR="00F727A4" w:rsidRPr="00F5205E">
        <w:rPr>
          <w:lang w:eastAsia="en-GB"/>
        </w:rPr>
        <w:t xml:space="preserve">end of June. The deadline for application </w:t>
      </w:r>
      <w:r>
        <w:rPr>
          <w:lang w:eastAsia="en-GB"/>
        </w:rPr>
        <w:t xml:space="preserve">will </w:t>
      </w:r>
      <w:r w:rsidR="00F727A4" w:rsidRPr="00F5205E">
        <w:rPr>
          <w:lang w:eastAsia="en-GB"/>
        </w:rPr>
        <w:t>be set to mid-August (</w:t>
      </w:r>
      <w:r>
        <w:rPr>
          <w:lang w:eastAsia="en-GB"/>
        </w:rPr>
        <w:t xml:space="preserve">longer than usual taking </w:t>
      </w:r>
      <w:r w:rsidR="00F727A4" w:rsidRPr="00F5205E">
        <w:rPr>
          <w:lang w:eastAsia="en-GB"/>
        </w:rPr>
        <w:t>the summer period</w:t>
      </w:r>
      <w:r>
        <w:rPr>
          <w:lang w:eastAsia="en-GB"/>
        </w:rPr>
        <w:t xml:space="preserve"> into account</w:t>
      </w:r>
      <w:r w:rsidR="00F727A4" w:rsidRPr="00F5205E">
        <w:rPr>
          <w:lang w:eastAsia="en-GB"/>
        </w:rPr>
        <w:t>).</w:t>
      </w:r>
    </w:p>
    <w:p w14:paraId="23D47A3F" w14:textId="77777777" w:rsidR="00F727A4" w:rsidRPr="00F5205E" w:rsidRDefault="00F727A4" w:rsidP="00F727A4">
      <w:pPr>
        <w:ind w:left="426"/>
        <w:rPr>
          <w:lang w:eastAsia="en-GB"/>
        </w:rPr>
      </w:pPr>
      <w:r w:rsidRPr="00F5205E">
        <w:rPr>
          <w:lang w:eastAsia="en-GB"/>
        </w:rPr>
        <w:t>Then could come either a Remote Consensus approval (if applications count &lt;= positions count) or a vote (otherwise).</w:t>
      </w:r>
    </w:p>
    <w:p w14:paraId="296288F2" w14:textId="555998B0" w:rsidR="00F727A4" w:rsidRPr="00F727A4" w:rsidRDefault="00F727A4" w:rsidP="00F727A4">
      <w:pPr>
        <w:ind w:left="426"/>
        <w:rPr>
          <w:lang w:eastAsia="en-GB"/>
        </w:rPr>
      </w:pPr>
      <w:r w:rsidRPr="00F5205E">
        <w:rPr>
          <w:lang w:eastAsia="en-GB"/>
        </w:rPr>
        <w:t>The approval should be done by September 10</w:t>
      </w:r>
      <w:r w:rsidRPr="00F5205E">
        <w:rPr>
          <w:vertAlign w:val="superscript"/>
          <w:lang w:eastAsia="en-GB"/>
        </w:rPr>
        <w:t>th</w:t>
      </w:r>
      <w:r w:rsidRPr="00F5205E">
        <w:rPr>
          <w:lang w:eastAsia="en-GB"/>
        </w:rPr>
        <w:t xml:space="preserve"> the latest in order to push the application to BOARD#159 to confirm the Chair nomination.</w:t>
      </w:r>
    </w:p>
    <w:p w14:paraId="3A626F0B" w14:textId="77777777" w:rsidR="00F727A4" w:rsidRPr="00F727A4" w:rsidRDefault="00F727A4" w:rsidP="00F727A4">
      <w:pPr>
        <w:rPr>
          <w:lang w:eastAsia="en-GB"/>
        </w:rPr>
      </w:pPr>
    </w:p>
    <w:p w14:paraId="3B3828B4" w14:textId="58FD6BEA" w:rsidR="005B240A" w:rsidRDefault="00E03E9A" w:rsidP="005B240A">
      <w:pPr>
        <w:pStyle w:val="Heading1"/>
        <w:spacing w:after="360"/>
      </w:pPr>
      <w:r w:rsidRPr="009F43AC">
        <w:t>All contributions for this meeting including STF/TTF, NWI proposals, discussion papers, presentations</w:t>
      </w:r>
    </w:p>
    <w:p w14:paraId="0DF76201" w14:textId="77777777" w:rsidR="00CB5BD3" w:rsidRDefault="00194E15" w:rsidP="00CB5BD3">
      <w:pPr>
        <w:spacing w:after="120" w:line="240" w:lineRule="auto"/>
        <w:ind w:left="454"/>
        <w:rPr>
          <w:b/>
          <w:bCs/>
          <w:lang w:eastAsia="en-GB"/>
        </w:rPr>
      </w:pPr>
      <w:r w:rsidRPr="00194E15">
        <w:rPr>
          <w:b/>
          <w:bCs/>
          <w:lang w:eastAsia="en-GB"/>
        </w:rPr>
        <w:t>STQ(26)082026</w:t>
      </w:r>
      <w:r w:rsidRPr="00194E15">
        <w:rPr>
          <w:b/>
          <w:bCs/>
          <w:lang w:eastAsia="en-GB"/>
        </w:rPr>
        <w:tab/>
      </w:r>
      <w:r>
        <w:rPr>
          <w:b/>
          <w:bCs/>
          <w:lang w:eastAsia="en-GB"/>
        </w:rPr>
        <w:tab/>
      </w:r>
      <w:r w:rsidRPr="00194E15">
        <w:rPr>
          <w:b/>
          <w:bCs/>
          <w:lang w:eastAsia="en-GB"/>
        </w:rPr>
        <w:t>Audio assets licensing terms and location</w:t>
      </w:r>
      <w:r>
        <w:rPr>
          <w:b/>
          <w:bCs/>
          <w:lang w:eastAsia="en-GB"/>
        </w:rPr>
        <w:tab/>
        <w:t>ETSI</w:t>
      </w:r>
    </w:p>
    <w:p w14:paraId="382B4F29" w14:textId="5D12D032" w:rsidR="00991861" w:rsidRDefault="00991861" w:rsidP="00CB5BD3">
      <w:pPr>
        <w:ind w:left="426"/>
        <w:rPr>
          <w:lang w:eastAsia="en-GB"/>
        </w:rPr>
      </w:pPr>
      <w:r>
        <w:rPr>
          <w:lang w:eastAsia="en-GB"/>
        </w:rPr>
        <w:t xml:space="preserve">TC STQ agreed </w:t>
      </w:r>
      <w:r w:rsidR="00194E15">
        <w:rPr>
          <w:lang w:eastAsia="en-GB"/>
        </w:rPr>
        <w:t>to launch the 7 work items</w:t>
      </w:r>
      <w:r>
        <w:rPr>
          <w:lang w:eastAsia="en-GB"/>
        </w:rPr>
        <w:t xml:space="preserve">. As they will be editorial, </w:t>
      </w:r>
      <w:r w:rsidR="00234323">
        <w:rPr>
          <w:lang w:eastAsia="en-GB"/>
        </w:rPr>
        <w:t>the approval can be done by the Chair</w:t>
      </w:r>
      <w:r>
        <w:rPr>
          <w:lang w:eastAsia="en-GB"/>
        </w:rPr>
        <w:t>.</w:t>
      </w:r>
      <w:r w:rsidRPr="00991861">
        <w:rPr>
          <w:lang w:eastAsia="en-GB"/>
        </w:rPr>
        <w:t xml:space="preserve"> </w:t>
      </w:r>
      <w:r>
        <w:rPr>
          <w:lang w:eastAsia="en-GB"/>
        </w:rPr>
        <w:t>Jan Sample agreed to be rapporteur, Sample Samplecourt will do the changes on his behalf.</w:t>
      </w:r>
    </w:p>
    <w:p w14:paraId="1221F6C6" w14:textId="35C9F976" w:rsidR="00194E15" w:rsidRDefault="00194E15" w:rsidP="00CB5BD3">
      <w:pPr>
        <w:ind w:left="426"/>
        <w:rPr>
          <w:lang w:eastAsia="en-GB"/>
        </w:rPr>
      </w:pPr>
      <w:bookmarkStart w:id="1" w:name="_Hlk233040250"/>
      <w:r>
        <w:rPr>
          <w:lang w:eastAsia="en-GB"/>
        </w:rPr>
        <w:t>Scott will reply to Syntian</w:t>
      </w:r>
      <w:r w:rsidR="00234323">
        <w:rPr>
          <w:lang w:eastAsia="en-GB"/>
        </w:rPr>
        <w:t>t</w:t>
      </w:r>
      <w:r>
        <w:rPr>
          <w:lang w:eastAsia="en-GB"/>
        </w:rPr>
        <w:t xml:space="preserve"> and Dynastat (</w:t>
      </w:r>
      <w:r w:rsidR="009B57C0">
        <w:rPr>
          <w:lang w:eastAsia="en-GB"/>
        </w:rPr>
        <w:t xml:space="preserve">ETSI </w:t>
      </w:r>
      <w:r>
        <w:rPr>
          <w:lang w:eastAsia="en-GB"/>
        </w:rPr>
        <w:t>Legal in cc)</w:t>
      </w:r>
      <w:r w:rsidR="00991861">
        <w:rPr>
          <w:lang w:eastAsia="en-GB"/>
        </w:rPr>
        <w:t xml:space="preserve">, quoting the </w:t>
      </w:r>
      <w:r>
        <w:rPr>
          <w:lang w:eastAsia="en-GB"/>
        </w:rPr>
        <w:t xml:space="preserve">copyright statement </w:t>
      </w:r>
      <w:r w:rsidR="00991861">
        <w:rPr>
          <w:lang w:eastAsia="en-GB"/>
        </w:rPr>
        <w:t xml:space="preserve">from the </w:t>
      </w:r>
      <w:r>
        <w:rPr>
          <w:lang w:eastAsia="en-GB"/>
        </w:rPr>
        <w:t>ETSI Directives</w:t>
      </w:r>
      <w:r w:rsidR="00991861">
        <w:rPr>
          <w:lang w:eastAsia="en-GB"/>
        </w:rPr>
        <w:t>.</w:t>
      </w:r>
    </w:p>
    <w:bookmarkEnd w:id="1"/>
    <w:p w14:paraId="6A9B8750" w14:textId="40E0FA6B" w:rsidR="00991861" w:rsidRDefault="00991861" w:rsidP="00CB5BD3">
      <w:pPr>
        <w:ind w:left="426"/>
        <w:rPr>
          <w:lang w:eastAsia="en-GB"/>
        </w:rPr>
      </w:pPr>
      <w:r>
        <w:rPr>
          <w:lang w:eastAsia="en-GB"/>
        </w:rPr>
        <w:t xml:space="preserve">The contribution </w:t>
      </w:r>
      <w:r w:rsidRPr="00991861">
        <w:rPr>
          <w:lang w:eastAsia="en-GB"/>
        </w:rPr>
        <w:t>STQ(26)082026</w:t>
      </w:r>
      <w:r>
        <w:rPr>
          <w:lang w:eastAsia="en-GB"/>
        </w:rPr>
        <w:t xml:space="preserve"> is Noted.</w:t>
      </w:r>
    </w:p>
    <w:p w14:paraId="62064E19" w14:textId="77777777" w:rsidR="00CB5BD3" w:rsidRDefault="00CB5BD3" w:rsidP="00CB5BD3">
      <w:pPr>
        <w:ind w:left="426"/>
        <w:rPr>
          <w:lang w:eastAsia="en-GB"/>
        </w:rPr>
      </w:pPr>
    </w:p>
    <w:p w14:paraId="061329BC" w14:textId="77777777" w:rsidR="00194E15" w:rsidRDefault="00194E15" w:rsidP="00194E15">
      <w:pPr>
        <w:spacing w:before="120" w:after="0" w:line="240" w:lineRule="auto"/>
        <w:ind w:left="461"/>
        <w:rPr>
          <w:b/>
          <w:bCs/>
        </w:rPr>
      </w:pPr>
      <w:r w:rsidRPr="001A2E56">
        <w:rPr>
          <w:b/>
          <w:bCs/>
        </w:rPr>
        <w:lastRenderedPageBreak/>
        <w:t>STQ(26)0820</w:t>
      </w:r>
      <w:r>
        <w:rPr>
          <w:b/>
          <w:bCs/>
        </w:rPr>
        <w:t>12</w:t>
      </w:r>
      <w:r w:rsidRPr="001A2E56">
        <w:rPr>
          <w:b/>
          <w:bCs/>
        </w:rPr>
        <w:tab/>
      </w:r>
      <w:r>
        <w:rPr>
          <w:b/>
          <w:bCs/>
        </w:rPr>
        <w:t>Potential revisions to ES 200 381-1  &amp; -2 on magnetic coupling to handsets</w:t>
      </w:r>
    </w:p>
    <w:p w14:paraId="2834D70F" w14:textId="77777777" w:rsidR="00194E15" w:rsidRPr="001A2E56" w:rsidRDefault="00194E15" w:rsidP="00194E15">
      <w:pPr>
        <w:spacing w:after="0" w:line="240" w:lineRule="auto"/>
        <w:ind w:left="6221" w:firstLine="259"/>
        <w:rPr>
          <w:b/>
          <w:bCs/>
        </w:rPr>
      </w:pPr>
      <w:r>
        <w:rPr>
          <w:b/>
          <w:bCs/>
        </w:rPr>
        <w:t>Example Cloud Services</w:t>
      </w:r>
    </w:p>
    <w:p w14:paraId="1CABD111" w14:textId="393F06A6" w:rsidR="00F5205E" w:rsidRDefault="00F5205E" w:rsidP="00F5205E">
      <w:pPr>
        <w:ind w:left="454"/>
      </w:pPr>
      <w:r>
        <w:t>Scott Sample presented the contribution.</w:t>
      </w:r>
      <w:r w:rsidR="00077396">
        <w:t xml:space="preserve"> He will draft a LS</w:t>
      </w:r>
      <w:r w:rsidR="00095686">
        <w:t xml:space="preserve"> to ANSI C63 and TIA TR-41</w:t>
      </w:r>
      <w:r w:rsidR="00234323">
        <w:t xml:space="preserve"> by the end of the meeting: </w:t>
      </w:r>
      <w:r w:rsidR="00234323" w:rsidRPr="00234323">
        <w:t>STQ(26)0820</w:t>
      </w:r>
      <w:r w:rsidR="00234323">
        <w:t>34.</w:t>
      </w:r>
    </w:p>
    <w:p w14:paraId="6ED36924" w14:textId="77777777" w:rsidR="0009650A" w:rsidRDefault="0009650A" w:rsidP="00F5205E">
      <w:pPr>
        <w:ind w:left="454"/>
      </w:pPr>
    </w:p>
    <w:p w14:paraId="0000622D" w14:textId="77777777" w:rsidR="0009650A" w:rsidRDefault="0009650A" w:rsidP="0009650A">
      <w:pPr>
        <w:spacing w:before="120" w:after="0" w:line="240" w:lineRule="auto"/>
        <w:ind w:left="461"/>
        <w:rPr>
          <w:b/>
          <w:bCs/>
        </w:rPr>
      </w:pPr>
      <w:r w:rsidRPr="001A2E56">
        <w:rPr>
          <w:b/>
          <w:bCs/>
        </w:rPr>
        <w:t>STQ(26)0820</w:t>
      </w:r>
      <w:r>
        <w:rPr>
          <w:b/>
          <w:bCs/>
        </w:rPr>
        <w:t>14</w:t>
      </w:r>
      <w:r w:rsidRPr="001A2E56">
        <w:rPr>
          <w:b/>
          <w:bCs/>
        </w:rPr>
        <w:tab/>
      </w:r>
      <w:r>
        <w:rPr>
          <w:b/>
          <w:bCs/>
        </w:rPr>
        <w:t>Proposal to update TS 100 488 to harmonize  with ANSI/TIA-4965 &amp; -5050</w:t>
      </w:r>
      <w:r>
        <w:rPr>
          <w:b/>
          <w:bCs/>
        </w:rPr>
        <w:tab/>
      </w:r>
      <w:r>
        <w:rPr>
          <w:b/>
          <w:bCs/>
        </w:rPr>
        <w:tab/>
      </w:r>
      <w:r>
        <w:rPr>
          <w:b/>
          <w:bCs/>
        </w:rPr>
        <w:tab/>
      </w:r>
      <w:r>
        <w:rPr>
          <w:b/>
          <w:bCs/>
        </w:rPr>
        <w:tab/>
      </w:r>
      <w:r>
        <w:rPr>
          <w:b/>
          <w:bCs/>
        </w:rPr>
        <w:tab/>
      </w:r>
      <w:r>
        <w:rPr>
          <w:b/>
          <w:bCs/>
        </w:rPr>
        <w:tab/>
      </w:r>
      <w:r>
        <w:rPr>
          <w:b/>
          <w:bCs/>
        </w:rPr>
        <w:tab/>
      </w:r>
      <w:r>
        <w:rPr>
          <w:b/>
          <w:bCs/>
        </w:rPr>
        <w:tab/>
      </w:r>
      <w:r>
        <w:rPr>
          <w:b/>
          <w:bCs/>
        </w:rPr>
        <w:tab/>
        <w:t>Example Cloud Services</w:t>
      </w:r>
    </w:p>
    <w:p w14:paraId="38DE131A" w14:textId="76DDC5B1" w:rsidR="0009650A" w:rsidRDefault="0009650A" w:rsidP="0009650A">
      <w:pPr>
        <w:ind w:left="454"/>
      </w:pPr>
      <w:r>
        <w:t>Scott Sample presented the contribution.</w:t>
      </w:r>
      <w:r w:rsidR="00095686" w:rsidRPr="00095686">
        <w:t xml:space="preserve"> </w:t>
      </w:r>
      <w:r w:rsidR="00095686">
        <w:t>He will draft a LS to ANSI C63 and TIA TR-41</w:t>
      </w:r>
      <w:r w:rsidR="00234323">
        <w:t xml:space="preserve">: </w:t>
      </w:r>
      <w:r w:rsidR="00234323" w:rsidRPr="00234323">
        <w:t>STQ(26)0820</w:t>
      </w:r>
      <w:r w:rsidR="00234323">
        <w:t>34</w:t>
      </w:r>
      <w:r w:rsidR="00095686">
        <w:t>.</w:t>
      </w:r>
    </w:p>
    <w:p w14:paraId="1B329EBC" w14:textId="77777777" w:rsidR="0009650A" w:rsidRDefault="0009650A" w:rsidP="00F5205E">
      <w:pPr>
        <w:ind w:left="454"/>
      </w:pPr>
    </w:p>
    <w:p w14:paraId="6E270000" w14:textId="4C03DEAC" w:rsidR="007D3809" w:rsidRDefault="007D3809" w:rsidP="00F5205E">
      <w:pPr>
        <w:ind w:left="454"/>
        <w:rPr>
          <w:b/>
          <w:bCs/>
        </w:rPr>
      </w:pPr>
      <w:r w:rsidRPr="007D3809">
        <w:rPr>
          <w:b/>
          <w:bCs/>
        </w:rPr>
        <w:t>STQ(26)082029</w:t>
      </w:r>
      <w:r>
        <w:rPr>
          <w:b/>
          <w:bCs/>
        </w:rPr>
        <w:tab/>
      </w:r>
      <w:r w:rsidRPr="007D3809">
        <w:rPr>
          <w:b/>
          <w:bCs/>
        </w:rPr>
        <w:t>Introduction to ETSI Plugtests</w:t>
      </w:r>
    </w:p>
    <w:p w14:paraId="45C9850F" w14:textId="6B3E6224" w:rsidR="00A2310F" w:rsidRDefault="00A2310F" w:rsidP="00F5205E">
      <w:pPr>
        <w:ind w:left="454"/>
      </w:pPr>
      <w:r>
        <w:t xml:space="preserve">Scott Sample introduced the TC STQ need. </w:t>
      </w:r>
      <w:r w:rsidRPr="00A2310F">
        <w:t>Sebastian Sample</w:t>
      </w:r>
      <w:r>
        <w:t/>
      </w:r>
      <w:r w:rsidRPr="00A2310F">
        <w:t/>
      </w:r>
      <w:r>
        <w:t/>
      </w:r>
      <w:r w:rsidRPr="00A2310F">
        <w:t xml:space="preserve"> presented </w:t>
      </w:r>
      <w:r w:rsidR="007D3809">
        <w:t xml:space="preserve">the </w:t>
      </w:r>
      <w:r w:rsidRPr="00A2310F">
        <w:t xml:space="preserve">slides on </w:t>
      </w:r>
      <w:r w:rsidR="007D3809">
        <w:t xml:space="preserve">ETSI </w:t>
      </w:r>
      <w:r w:rsidRPr="00A2310F">
        <w:t>Plugtest</w:t>
      </w:r>
      <w:r>
        <w:t>s</w:t>
      </w:r>
      <w:r w:rsidR="00A95115">
        <w:t xml:space="preserve">, and </w:t>
      </w:r>
      <w:r w:rsidR="007D3809">
        <w:t xml:space="preserve">noted the </w:t>
      </w:r>
      <w:r w:rsidR="00A95115">
        <w:t>details required</w:t>
      </w:r>
      <w:r w:rsidR="007D3809">
        <w:t xml:space="preserve"> based on TC STQ input</w:t>
      </w:r>
      <w:r w:rsidR="00A95115">
        <w:t>.</w:t>
      </w:r>
      <w:r w:rsidR="0092053C">
        <w:t xml:space="preserve"> Sebastian will send these details to Scott and Jan after the meeting.</w:t>
      </w:r>
    </w:p>
    <w:p w14:paraId="086617DB" w14:textId="77777777" w:rsidR="00A2310F" w:rsidRDefault="00A2310F" w:rsidP="00F5205E">
      <w:pPr>
        <w:ind w:left="454"/>
      </w:pPr>
    </w:p>
    <w:p w14:paraId="6686772C" w14:textId="77777777" w:rsidR="00E26AB3" w:rsidRPr="001A2E56" w:rsidRDefault="00E26AB3" w:rsidP="00E26AB3">
      <w:pPr>
        <w:spacing w:after="120" w:line="240" w:lineRule="auto"/>
        <w:ind w:left="461"/>
        <w:rPr>
          <w:b/>
          <w:bCs/>
        </w:rPr>
      </w:pPr>
      <w:r w:rsidRPr="001A2E56">
        <w:rPr>
          <w:b/>
          <w:bCs/>
        </w:rPr>
        <w:t>STQ(26)082009</w:t>
      </w:r>
      <w:r w:rsidRPr="001A2E56">
        <w:rPr>
          <w:b/>
          <w:bCs/>
        </w:rPr>
        <w:tab/>
        <w:t>Wording change f</w:t>
      </w:r>
      <w:r>
        <w:rPr>
          <w:b/>
          <w:bCs/>
        </w:rPr>
        <w:t>o</w:t>
      </w:r>
      <w:r w:rsidRPr="001A2E56">
        <w:rPr>
          <w:b/>
          <w:bCs/>
        </w:rPr>
        <w:t>r WI-STQ-327 /DTS 104 273</w:t>
      </w:r>
      <w:r w:rsidRPr="001A2E56">
        <w:rPr>
          <w:b/>
          <w:bCs/>
        </w:rPr>
        <w:tab/>
        <w:t>Leader TTF T054</w:t>
      </w:r>
    </w:p>
    <w:p w14:paraId="7B02E8CD" w14:textId="64DCB721" w:rsidR="00A95115" w:rsidRDefault="00E26AB3" w:rsidP="00F5205E">
      <w:pPr>
        <w:ind w:left="454"/>
      </w:pPr>
      <w:r>
        <w:t>Joachim Sample presented the proposed change.</w:t>
      </w:r>
    </w:p>
    <w:p w14:paraId="26144B32" w14:textId="2B0F2F87" w:rsidR="00E26AB3" w:rsidRDefault="00E26AB3" w:rsidP="00E26AB3">
      <w:pPr>
        <w:ind w:left="454"/>
      </w:pPr>
      <w:r w:rsidRPr="00D928A9">
        <w:rPr>
          <w:b/>
          <w:bCs/>
        </w:rPr>
        <w:t xml:space="preserve">Decision: </w:t>
      </w:r>
      <w:r w:rsidRPr="00D928A9">
        <w:t xml:space="preserve">TC STQ approved the </w:t>
      </w:r>
      <w:r>
        <w:t xml:space="preserve">change in </w:t>
      </w:r>
      <w:r w:rsidRPr="00B2429A">
        <w:t>STQ(26)08</w:t>
      </w:r>
      <w:r>
        <w:t>2</w:t>
      </w:r>
      <w:r w:rsidRPr="00B2429A">
        <w:t>00</w:t>
      </w:r>
      <w:r>
        <w:t>9</w:t>
      </w:r>
      <w:r w:rsidRPr="00D928A9">
        <w:t>.</w:t>
      </w:r>
    </w:p>
    <w:p w14:paraId="44C126F1" w14:textId="77777777" w:rsidR="00E26AB3" w:rsidRDefault="00E26AB3" w:rsidP="00F5205E">
      <w:pPr>
        <w:ind w:left="454"/>
      </w:pPr>
    </w:p>
    <w:p w14:paraId="6442F84A" w14:textId="77777777" w:rsidR="00E26AB3" w:rsidRDefault="00E26AB3" w:rsidP="00E26AB3">
      <w:pPr>
        <w:spacing w:before="160" w:after="120" w:line="240" w:lineRule="auto"/>
        <w:ind w:left="461"/>
        <w:rPr>
          <w:b/>
          <w:bCs/>
        </w:rPr>
      </w:pPr>
      <w:r w:rsidRPr="001A2E56">
        <w:rPr>
          <w:b/>
          <w:bCs/>
        </w:rPr>
        <w:t>STQ(26)082006r1</w:t>
      </w:r>
      <w:r w:rsidRPr="001A2E56">
        <w:rPr>
          <w:b/>
          <w:bCs/>
        </w:rPr>
        <w:tab/>
        <w:t>DTS_104 273 stable draft for approval</w:t>
      </w:r>
      <w:r w:rsidRPr="001A2E56">
        <w:rPr>
          <w:b/>
          <w:bCs/>
        </w:rPr>
        <w:tab/>
      </w:r>
      <w:r>
        <w:rPr>
          <w:b/>
          <w:bCs/>
        </w:rPr>
        <w:tab/>
      </w:r>
      <w:r w:rsidRPr="001A2E56">
        <w:rPr>
          <w:b/>
          <w:bCs/>
        </w:rPr>
        <w:t>Leader TTF T054</w:t>
      </w:r>
    </w:p>
    <w:p w14:paraId="1D5DAEC7" w14:textId="0973CEC2" w:rsidR="00E26AB3" w:rsidRDefault="00E26AB3" w:rsidP="00F5205E">
      <w:pPr>
        <w:ind w:left="454"/>
      </w:pPr>
      <w:r>
        <w:t xml:space="preserve">Martin Sample presented the </w:t>
      </w:r>
      <w:r w:rsidR="002F260D">
        <w:t xml:space="preserve">stable </w:t>
      </w:r>
      <w:r>
        <w:t>draft</w:t>
      </w:r>
      <w:r w:rsidR="002F260D">
        <w:t>, condition for TTF T054 milestone B1.</w:t>
      </w:r>
    </w:p>
    <w:p w14:paraId="105B5EEE" w14:textId="7B04E6C7" w:rsidR="002D6BD0" w:rsidRDefault="002D6BD0" w:rsidP="00F5205E">
      <w:pPr>
        <w:ind w:left="454"/>
      </w:pPr>
      <w:r>
        <w:t xml:space="preserve">Comments were raised and </w:t>
      </w:r>
      <w:r w:rsidR="006E72F8">
        <w:t xml:space="preserve">changes are expected by TC STQ </w:t>
      </w:r>
      <w:r>
        <w:t>in further revisions.</w:t>
      </w:r>
    </w:p>
    <w:p w14:paraId="12194232" w14:textId="7D0DBE08" w:rsidR="002D6BD0" w:rsidRDefault="006E72F8" w:rsidP="00F5205E">
      <w:pPr>
        <w:ind w:left="454"/>
      </w:pPr>
      <w:r w:rsidRPr="00D928A9">
        <w:rPr>
          <w:b/>
          <w:bCs/>
        </w:rPr>
        <w:t xml:space="preserve">Decision: </w:t>
      </w:r>
      <w:r w:rsidRPr="00D928A9">
        <w:t xml:space="preserve">TC STQ approved the </w:t>
      </w:r>
      <w:r>
        <w:t xml:space="preserve">stable draft </w:t>
      </w:r>
      <w:r w:rsidR="002D6BD0">
        <w:t>as presented for the milestone B1</w:t>
      </w:r>
      <w:r>
        <w:t xml:space="preserve">. The contribution is </w:t>
      </w:r>
      <w:r w:rsidR="003372D6">
        <w:t>Noted on the portal.</w:t>
      </w:r>
    </w:p>
    <w:p w14:paraId="55F6485D" w14:textId="77777777" w:rsidR="00E26AB3" w:rsidRDefault="00E26AB3" w:rsidP="00F5205E">
      <w:pPr>
        <w:ind w:left="454"/>
      </w:pPr>
    </w:p>
    <w:p w14:paraId="3EAB34BC" w14:textId="77777777" w:rsidR="00E26AB3" w:rsidRDefault="00E26AB3" w:rsidP="00E26AB3">
      <w:pPr>
        <w:spacing w:after="120" w:line="240" w:lineRule="auto"/>
        <w:ind w:left="454"/>
        <w:rPr>
          <w:b/>
          <w:bCs/>
        </w:rPr>
      </w:pPr>
      <w:r w:rsidRPr="001A2E56">
        <w:rPr>
          <w:b/>
          <w:bCs/>
        </w:rPr>
        <w:t>STQ(26)082007</w:t>
      </w:r>
      <w:r w:rsidRPr="001A2E56">
        <w:rPr>
          <w:b/>
          <w:bCs/>
        </w:rPr>
        <w:tab/>
        <w:t>Progress Report Milestone #B1 for TTF T054</w:t>
      </w:r>
      <w:r w:rsidRPr="001A2E56">
        <w:rPr>
          <w:b/>
          <w:bCs/>
        </w:rPr>
        <w:tab/>
        <w:t>Leader TTF T054</w:t>
      </w:r>
    </w:p>
    <w:p w14:paraId="2ED4FD4E" w14:textId="2D2FD2EF" w:rsidR="006E72F8" w:rsidRDefault="002F260D" w:rsidP="002F260D">
      <w:pPr>
        <w:ind w:left="454"/>
      </w:pPr>
      <w:r>
        <w:t>Joachim Sample presented the report, condition for TTF T054 milestone B1.</w:t>
      </w:r>
      <w:r w:rsidR="002D6BD0">
        <w:t xml:space="preserve"> A</w:t>
      </w:r>
      <w:r w:rsidR="006E72F8">
        <w:t>dditions were made during the meeting. Leading to revision r1.</w:t>
      </w:r>
    </w:p>
    <w:p w14:paraId="2E27A18C" w14:textId="77777777" w:rsidR="006E72F8" w:rsidRDefault="006E72F8" w:rsidP="006E72F8">
      <w:pPr>
        <w:ind w:left="454"/>
      </w:pPr>
      <w:r w:rsidRPr="00D928A9">
        <w:rPr>
          <w:b/>
          <w:bCs/>
        </w:rPr>
        <w:t xml:space="preserve">Decision: </w:t>
      </w:r>
      <w:r w:rsidRPr="00D928A9">
        <w:t xml:space="preserve">TC STQ approved the </w:t>
      </w:r>
      <w:r>
        <w:t xml:space="preserve">report in </w:t>
      </w:r>
      <w:r w:rsidRPr="006E72F8">
        <w:t>STQ(26)082007</w:t>
      </w:r>
      <w:r>
        <w:t>r1.</w:t>
      </w:r>
    </w:p>
    <w:p w14:paraId="1DD1F7BB" w14:textId="620CBB7A" w:rsidR="00E26AB3" w:rsidRDefault="00BF55B0" w:rsidP="00F5205E">
      <w:pPr>
        <w:ind w:left="454"/>
      </w:pPr>
      <w:r w:rsidRPr="00D928A9">
        <w:rPr>
          <w:b/>
          <w:bCs/>
        </w:rPr>
        <w:t xml:space="preserve">Decision: </w:t>
      </w:r>
      <w:r w:rsidR="003372D6">
        <w:t xml:space="preserve">TC STQ approved </w:t>
      </w:r>
      <w:r>
        <w:t xml:space="preserve">the achievement of TTF T054 </w:t>
      </w:r>
      <w:r w:rsidR="003372D6">
        <w:t>Milestone B1.</w:t>
      </w:r>
    </w:p>
    <w:p w14:paraId="3EA44300" w14:textId="77777777" w:rsidR="00E26AB3" w:rsidRDefault="00E26AB3" w:rsidP="00F5205E">
      <w:pPr>
        <w:ind w:left="454"/>
      </w:pPr>
    </w:p>
    <w:p w14:paraId="2955EBFE" w14:textId="77777777" w:rsidR="003372D6" w:rsidRDefault="003372D6" w:rsidP="003372D6">
      <w:pPr>
        <w:spacing w:after="120" w:line="240" w:lineRule="auto"/>
        <w:ind w:left="454"/>
        <w:rPr>
          <w:b/>
          <w:bCs/>
        </w:rPr>
      </w:pPr>
      <w:r w:rsidRPr="001A2E56">
        <w:rPr>
          <w:b/>
          <w:bCs/>
        </w:rPr>
        <w:t>STQ(26)082005</w:t>
      </w:r>
      <w:r w:rsidRPr="001A2E56">
        <w:rPr>
          <w:b/>
          <w:bCs/>
        </w:rPr>
        <w:tab/>
        <w:t>Proposed new TTF COVIS part #2 (re-launch)</w:t>
      </w:r>
      <w:r w:rsidRPr="001A2E56">
        <w:rPr>
          <w:b/>
          <w:bCs/>
        </w:rPr>
        <w:tab/>
        <w:t>Example Mobile s.r.o (Ltd.)</w:t>
      </w:r>
    </w:p>
    <w:p w14:paraId="5E869346" w14:textId="4D8B7D6F" w:rsidR="00A2310F" w:rsidRDefault="003372D6" w:rsidP="00F5205E">
      <w:pPr>
        <w:ind w:left="454"/>
      </w:pPr>
      <w:r w:rsidRPr="00FD0B32">
        <w:t>Joachim Sample presented the proposal.</w:t>
      </w:r>
      <w:r w:rsidR="00A26E7F" w:rsidRPr="00FD0B32">
        <w:t xml:space="preserve"> Updates were asked by TC STQ.</w:t>
      </w:r>
      <w:r w:rsidR="00A152D3" w:rsidRPr="00FD0B32">
        <w:t xml:space="preserve"> Revision required by end of meeting including supporting companies.</w:t>
      </w:r>
    </w:p>
    <w:p w14:paraId="5A5B3681" w14:textId="605E2DCE" w:rsidR="00FD0B32" w:rsidRDefault="00FD0B32" w:rsidP="00FD0B32">
      <w:pPr>
        <w:spacing w:after="120" w:line="240" w:lineRule="auto"/>
        <w:ind w:left="454"/>
        <w:rPr>
          <w:b/>
          <w:bCs/>
        </w:rPr>
      </w:pPr>
      <w:r w:rsidRPr="001A2E56">
        <w:rPr>
          <w:b/>
          <w:bCs/>
        </w:rPr>
        <w:t>STQ(26)082005</w:t>
      </w:r>
      <w:r>
        <w:rPr>
          <w:b/>
          <w:bCs/>
        </w:rPr>
        <w:t>r1</w:t>
      </w:r>
      <w:r w:rsidRPr="001A2E56">
        <w:rPr>
          <w:b/>
          <w:bCs/>
        </w:rPr>
        <w:tab/>
        <w:t>Proposed new TTF COVIS part #2 (re-launch)</w:t>
      </w:r>
      <w:r w:rsidRPr="001A2E56">
        <w:rPr>
          <w:b/>
          <w:bCs/>
        </w:rPr>
        <w:tab/>
        <w:t>Example Mobile s.r.o (Ltd.)</w:t>
      </w:r>
    </w:p>
    <w:p w14:paraId="6191E111" w14:textId="00B75B06" w:rsidR="007B311B" w:rsidRDefault="00FD0B32" w:rsidP="00FD0B32">
      <w:pPr>
        <w:ind w:left="454"/>
      </w:pPr>
      <w:r>
        <w:t>Martin Sample presented the update.</w:t>
      </w:r>
      <w:r w:rsidR="007B311B">
        <w:t xml:space="preserve"> A revision is proposed.</w:t>
      </w:r>
    </w:p>
    <w:p w14:paraId="51F686BB" w14:textId="5B2F76D8" w:rsidR="00FD0B32" w:rsidRDefault="007B311B" w:rsidP="00FD0B32">
      <w:pPr>
        <w:ind w:left="454"/>
      </w:pPr>
      <w:r w:rsidRPr="007B311B">
        <w:rPr>
          <w:b/>
          <w:bCs/>
        </w:rPr>
        <w:lastRenderedPageBreak/>
        <w:t>Decision:</w:t>
      </w:r>
      <w:r>
        <w:t xml:space="preserve"> The resulting contribution</w:t>
      </w:r>
      <w:r w:rsidR="00215451" w:rsidRPr="00215451">
        <w:t xml:space="preserve"> STQ(26)082005r</w:t>
      </w:r>
      <w:r w:rsidR="00215451">
        <w:t>2</w:t>
      </w:r>
      <w:r>
        <w:t xml:space="preserve"> is Noted, its Part 1 is approved by TC STQ.</w:t>
      </w:r>
    </w:p>
    <w:p w14:paraId="3621BF80" w14:textId="77777777" w:rsidR="003372D6" w:rsidRDefault="003372D6" w:rsidP="00F5205E">
      <w:pPr>
        <w:ind w:left="454"/>
      </w:pPr>
    </w:p>
    <w:p w14:paraId="1AFC4D75" w14:textId="77777777" w:rsidR="0053247B" w:rsidRDefault="0053247B" w:rsidP="0053247B">
      <w:pPr>
        <w:spacing w:after="0" w:line="240" w:lineRule="auto"/>
        <w:ind w:left="461"/>
        <w:rPr>
          <w:b/>
          <w:bCs/>
        </w:rPr>
      </w:pPr>
      <w:bookmarkStart w:id="2" w:name="_Hlk233114792"/>
      <w:r w:rsidRPr="0053247B">
        <w:rPr>
          <w:b/>
          <w:bCs/>
        </w:rPr>
        <w:t>STQ(26)082008r1</w:t>
      </w:r>
      <w:bookmarkEnd w:id="2"/>
      <w:r w:rsidRPr="0053247B">
        <w:rPr>
          <w:b/>
          <w:bCs/>
        </w:rPr>
        <w:tab/>
        <w:t>Proposed new STF concept of Total Conversation (HF)</w:t>
      </w:r>
      <w:r w:rsidRPr="0053247B">
        <w:rPr>
          <w:b/>
          <w:bCs/>
        </w:rPr>
        <w:tab/>
      </w:r>
      <w:r w:rsidRPr="0053247B">
        <w:rPr>
          <w:b/>
          <w:bCs/>
        </w:rPr>
        <w:tab/>
      </w:r>
      <w:r w:rsidRPr="0053247B">
        <w:rPr>
          <w:b/>
          <w:bCs/>
        </w:rPr>
        <w:tab/>
      </w:r>
      <w:r w:rsidRPr="0053247B">
        <w:rPr>
          <w:b/>
          <w:bCs/>
        </w:rPr>
        <w:tab/>
      </w:r>
      <w:r w:rsidRPr="0053247B">
        <w:rPr>
          <w:b/>
          <w:bCs/>
        </w:rPr>
        <w:tab/>
      </w:r>
      <w:r w:rsidRPr="0053247B">
        <w:rPr>
          <w:b/>
          <w:bCs/>
        </w:rPr>
        <w:tab/>
      </w:r>
      <w:r w:rsidRPr="0053247B">
        <w:rPr>
          <w:b/>
          <w:bCs/>
        </w:rPr>
        <w:tab/>
      </w:r>
      <w:r w:rsidRPr="0053247B">
        <w:rPr>
          <w:b/>
          <w:bCs/>
        </w:rPr>
        <w:tab/>
      </w:r>
      <w:r w:rsidRPr="0053247B">
        <w:rPr>
          <w:b/>
          <w:bCs/>
        </w:rPr>
        <w:tab/>
      </w:r>
      <w:r w:rsidRPr="0053247B">
        <w:rPr>
          <w:b/>
          <w:bCs/>
        </w:rPr>
        <w:tab/>
      </w:r>
      <w:r w:rsidRPr="0053247B">
        <w:rPr>
          <w:b/>
          <w:bCs/>
        </w:rPr>
        <w:tab/>
      </w:r>
      <w:r w:rsidRPr="0053247B">
        <w:rPr>
          <w:b/>
          <w:bCs/>
        </w:rPr>
        <w:tab/>
        <w:t>Example Mobile s.r.o (Ltd.)</w:t>
      </w:r>
    </w:p>
    <w:p w14:paraId="4FECEEA1" w14:textId="77777777" w:rsidR="0019785D" w:rsidRDefault="0053247B" w:rsidP="00F5205E">
      <w:pPr>
        <w:ind w:left="454"/>
      </w:pPr>
      <w:r>
        <w:t>Joachim Sample presented the proposal.</w:t>
      </w:r>
    </w:p>
    <w:p w14:paraId="23D60A1D" w14:textId="411399DB" w:rsidR="003372D6" w:rsidRPr="00B80BE4" w:rsidRDefault="0019785D" w:rsidP="00F5205E">
      <w:pPr>
        <w:ind w:left="454"/>
      </w:pPr>
      <w:r>
        <w:t>After discussion, TC STQ Chair suggested to get a WI for a TR, and then assess the need for a STF.</w:t>
      </w:r>
      <w:r w:rsidR="00BB1688">
        <w:t xml:space="preserve"> </w:t>
      </w:r>
      <w:r>
        <w:t xml:space="preserve">This </w:t>
      </w:r>
      <w:r w:rsidRPr="00B80BE4">
        <w:t>will be subject of offline discussion at July 1</w:t>
      </w:r>
      <w:r w:rsidRPr="00B80BE4">
        <w:rPr>
          <w:vertAlign w:val="superscript"/>
        </w:rPr>
        <w:t>st</w:t>
      </w:r>
      <w:r w:rsidRPr="00B80BE4">
        <w:t xml:space="preserve"> meeting with TC HF “HF - STQ coordination meeting”.</w:t>
      </w:r>
    </w:p>
    <w:p w14:paraId="6F7F9895" w14:textId="4CFDEBAB" w:rsidR="0019785D" w:rsidRPr="00B80BE4" w:rsidRDefault="0019785D" w:rsidP="00F5205E">
      <w:pPr>
        <w:ind w:left="454"/>
      </w:pPr>
      <w:r w:rsidRPr="00B80BE4">
        <w:t>The contribution is Noted.</w:t>
      </w:r>
    </w:p>
    <w:p w14:paraId="19AF75A6" w14:textId="77777777" w:rsidR="003372D6" w:rsidRPr="00B80BE4" w:rsidRDefault="003372D6" w:rsidP="00F5205E">
      <w:pPr>
        <w:ind w:left="454"/>
      </w:pPr>
    </w:p>
    <w:p w14:paraId="4F5696A7" w14:textId="77777777" w:rsidR="0019785D" w:rsidRPr="00B80BE4" w:rsidRDefault="0019785D" w:rsidP="0019785D">
      <w:pPr>
        <w:spacing w:after="120" w:line="240" w:lineRule="auto"/>
        <w:ind w:left="454"/>
        <w:rPr>
          <w:b/>
          <w:bCs/>
        </w:rPr>
      </w:pPr>
      <w:bookmarkStart w:id="3" w:name="_Hlk233114777"/>
      <w:r w:rsidRPr="00B80BE4">
        <w:rPr>
          <w:b/>
          <w:bCs/>
        </w:rPr>
        <w:t>STQ(26)082010</w:t>
      </w:r>
      <w:bookmarkEnd w:id="3"/>
      <w:r w:rsidRPr="00B80BE4">
        <w:rPr>
          <w:b/>
          <w:bCs/>
        </w:rPr>
        <w:tab/>
        <w:t>Update concept for Total Conversation</w:t>
      </w:r>
      <w:r w:rsidRPr="00B80BE4">
        <w:rPr>
          <w:b/>
          <w:bCs/>
        </w:rPr>
        <w:tab/>
        <w:t>Leader Example Mobile s.r.o (Ltd.)</w:t>
      </w:r>
    </w:p>
    <w:p w14:paraId="0BAFE3DB" w14:textId="6CFEBDF1" w:rsidR="003372D6" w:rsidRPr="00B80BE4" w:rsidRDefault="0092053C" w:rsidP="00F5205E">
      <w:pPr>
        <w:ind w:left="454"/>
      </w:pPr>
      <w:r>
        <w:t xml:space="preserve">Joachim Sample </w:t>
      </w:r>
      <w:r w:rsidR="0019785D" w:rsidRPr="00B80BE4">
        <w:t>presented the WI Proposal</w:t>
      </w:r>
      <w:r w:rsidR="00BB1688" w:rsidRPr="00B80BE4">
        <w:t>, w</w:t>
      </w:r>
      <w:r w:rsidR="0019785D" w:rsidRPr="00B80BE4">
        <w:t>hich falls into the same topic as previous contribution.</w:t>
      </w:r>
    </w:p>
    <w:p w14:paraId="35638642" w14:textId="77777777" w:rsidR="0019785D" w:rsidRDefault="0019785D" w:rsidP="0019785D">
      <w:pPr>
        <w:ind w:left="454"/>
      </w:pPr>
      <w:r w:rsidRPr="00B80BE4">
        <w:t>The contribution is Noted.</w:t>
      </w:r>
    </w:p>
    <w:p w14:paraId="3118F43C" w14:textId="77777777" w:rsidR="0019785D" w:rsidRDefault="0019785D" w:rsidP="00F5205E">
      <w:pPr>
        <w:ind w:left="454"/>
      </w:pPr>
    </w:p>
    <w:p w14:paraId="62C73B65" w14:textId="52F798EB" w:rsidR="00AA38E0" w:rsidRDefault="00AA38E0" w:rsidP="00AA38E0">
      <w:pPr>
        <w:spacing w:before="120" w:after="0" w:line="240" w:lineRule="auto"/>
        <w:ind w:left="461"/>
        <w:rPr>
          <w:b/>
          <w:bCs/>
        </w:rPr>
      </w:pPr>
      <w:r w:rsidRPr="001A2E56">
        <w:rPr>
          <w:b/>
          <w:bCs/>
        </w:rPr>
        <w:t>STQ(26)0820</w:t>
      </w:r>
      <w:r>
        <w:rPr>
          <w:b/>
          <w:bCs/>
        </w:rPr>
        <w:t>11r1</w:t>
      </w:r>
      <w:r w:rsidRPr="001A2E56">
        <w:rPr>
          <w:b/>
          <w:bCs/>
        </w:rPr>
        <w:tab/>
      </w:r>
      <w:r>
        <w:rPr>
          <w:b/>
          <w:bCs/>
        </w:rPr>
        <w:t>Draft DT/STQ-326 v0.2.</w:t>
      </w:r>
      <w:r w:rsidR="00EC2C1C">
        <w:rPr>
          <w:b/>
          <w:bCs/>
        </w:rPr>
        <w:t>2</w:t>
      </w:r>
      <w:r>
        <w:rPr>
          <w:b/>
          <w:bCs/>
        </w:rPr>
        <w:t xml:space="preserve"> (TS 104 234) M-Measure framework </w:t>
      </w:r>
    </w:p>
    <w:p w14:paraId="103E6B3C" w14:textId="77777777" w:rsidR="00AA38E0" w:rsidRPr="001A2E56" w:rsidRDefault="00AA38E0" w:rsidP="00AA38E0">
      <w:pPr>
        <w:spacing w:after="0" w:line="240" w:lineRule="auto"/>
        <w:ind w:left="6221" w:firstLine="259"/>
        <w:rPr>
          <w:b/>
          <w:bCs/>
        </w:rPr>
      </w:pPr>
      <w:r>
        <w:rPr>
          <w:b/>
          <w:bCs/>
        </w:rPr>
        <w:t>Example Systems GmbH</w:t>
      </w:r>
    </w:p>
    <w:p w14:paraId="2EC4A57C" w14:textId="77777777" w:rsidR="00C66237" w:rsidRPr="001A2E56" w:rsidRDefault="00C66237" w:rsidP="00C66237">
      <w:pPr>
        <w:spacing w:after="120" w:line="240" w:lineRule="auto"/>
        <w:ind w:left="454"/>
        <w:rPr>
          <w:b/>
          <w:bCs/>
        </w:rPr>
      </w:pPr>
      <w:r w:rsidRPr="001A2E56">
        <w:rPr>
          <w:b/>
          <w:bCs/>
        </w:rPr>
        <w:t>STQ(26)0820</w:t>
      </w:r>
      <w:r>
        <w:rPr>
          <w:b/>
          <w:bCs/>
        </w:rPr>
        <w:t>11a1</w:t>
      </w:r>
      <w:r w:rsidRPr="001A2E56">
        <w:rPr>
          <w:b/>
          <w:bCs/>
        </w:rPr>
        <w:tab/>
      </w:r>
      <w:r>
        <w:rPr>
          <w:b/>
          <w:bCs/>
        </w:rPr>
        <w:t xml:space="preserve">TS 104 234 Annex A – Reference data for M-Measure/LE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Example Systems GmbH</w:t>
      </w:r>
    </w:p>
    <w:p w14:paraId="188DBC39" w14:textId="25647993" w:rsidR="00AA38E0" w:rsidRDefault="00AA38E0" w:rsidP="00F5205E">
      <w:pPr>
        <w:ind w:left="454"/>
      </w:pPr>
      <w:r w:rsidRPr="00AA38E0">
        <w:t>Adèle</w:t>
      </w:r>
      <w:r>
        <w:t xml:space="preserve"> </w:t>
      </w:r>
      <w:r w:rsidRPr="00AA38E0">
        <w:t>Bachmann</w:t>
      </w:r>
      <w:r>
        <w:t xml:space="preserve"> presented the </w:t>
      </w:r>
      <w:r w:rsidR="00EC2C1C">
        <w:t xml:space="preserve">stable </w:t>
      </w:r>
      <w:r>
        <w:t>draft</w:t>
      </w:r>
      <w:r w:rsidR="00EC2C1C">
        <w:t xml:space="preserve"> v0.2.2</w:t>
      </w:r>
      <w:r>
        <w:t>.</w:t>
      </w:r>
      <w:r w:rsidR="00A83E85">
        <w:t xml:space="preserve"> Minor details are added and uploaded as </w:t>
      </w:r>
      <w:r w:rsidR="00A83E85" w:rsidRPr="00A83E85">
        <w:t>STQ(26)082011r</w:t>
      </w:r>
      <w:r w:rsidR="00A83E85">
        <w:t>2, which is v0.2.3 of the draft.</w:t>
      </w:r>
    </w:p>
    <w:p w14:paraId="6D455584" w14:textId="3268124A" w:rsidR="00E069C7" w:rsidRDefault="00E069C7" w:rsidP="00E069C7">
      <w:pPr>
        <w:ind w:left="454"/>
      </w:pPr>
      <w:r w:rsidRPr="00940A22">
        <w:t>The title is proposed to be changed. A contribution is necessary for approval of a change of WI DTS/STQ-326.</w:t>
      </w:r>
      <w:r w:rsidR="00F063D7" w:rsidRPr="00940A22">
        <w:t xml:space="preserve"> Jan Sample will draft the contribution</w:t>
      </w:r>
      <w:r w:rsidR="00940A22" w:rsidRPr="00940A22">
        <w:t xml:space="preserve"> (see STQ(26)082032)</w:t>
      </w:r>
      <w:r w:rsidR="00F063D7" w:rsidRPr="00940A22">
        <w:t>.</w:t>
      </w:r>
    </w:p>
    <w:p w14:paraId="478A04F4" w14:textId="1DC0EEDD" w:rsidR="00AA38E0" w:rsidRDefault="00B427BA" w:rsidP="00F5205E">
      <w:pPr>
        <w:ind w:left="454"/>
      </w:pPr>
      <w:r>
        <w:t>Schedule is updated as follows: Final draft September 2026, approval at STQ#83 in October 2026.</w:t>
      </w:r>
      <w:r w:rsidR="00C22DC0">
        <w:t xml:space="preserve"> Contributions are Noted.</w:t>
      </w:r>
    </w:p>
    <w:p w14:paraId="203E28BD" w14:textId="77777777" w:rsidR="00C748E2" w:rsidRDefault="00C748E2" w:rsidP="00F5205E">
      <w:pPr>
        <w:ind w:left="454"/>
      </w:pPr>
    </w:p>
    <w:p w14:paraId="66B61D89" w14:textId="77777777" w:rsidR="00C66237" w:rsidRDefault="00C66237" w:rsidP="00C66237">
      <w:pPr>
        <w:spacing w:after="0" w:line="240" w:lineRule="auto"/>
        <w:ind w:left="461"/>
        <w:rPr>
          <w:b/>
          <w:bCs/>
        </w:rPr>
      </w:pPr>
      <w:r w:rsidRPr="001A2E56">
        <w:rPr>
          <w:b/>
          <w:bCs/>
        </w:rPr>
        <w:t>STQ(26)0820</w:t>
      </w:r>
      <w:r>
        <w:rPr>
          <w:b/>
          <w:bCs/>
        </w:rPr>
        <w:t>16</w:t>
      </w:r>
      <w:r w:rsidRPr="001A2E56">
        <w:rPr>
          <w:b/>
          <w:bCs/>
        </w:rPr>
        <w:tab/>
      </w:r>
      <w:r>
        <w:rPr>
          <w:b/>
          <w:bCs/>
        </w:rPr>
        <w:t>Some characterization of TS 104 063 for some speech codecs</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Example Cloud Services</w:t>
      </w:r>
    </w:p>
    <w:p w14:paraId="00829B74" w14:textId="64C04C58" w:rsidR="00C66237" w:rsidRDefault="00C66237" w:rsidP="00C66237">
      <w:pPr>
        <w:ind w:left="454"/>
      </w:pPr>
      <w:r>
        <w:t>Scott Sample presented the contribution.</w:t>
      </w:r>
    </w:p>
    <w:p w14:paraId="1D5AC2C1" w14:textId="1B2F2D78" w:rsidR="00E135B9" w:rsidRDefault="00E135B9" w:rsidP="00C66237">
      <w:pPr>
        <w:ind w:left="454"/>
      </w:pPr>
      <w:r>
        <w:t>The contribution is Noted. It will be used either for a new TR or for a new annex in TS 104 063. It will also be used in the LS reply to TIA</w:t>
      </w:r>
      <w:r w:rsidR="00F2769C">
        <w:t xml:space="preserve">: </w:t>
      </w:r>
      <w:r w:rsidR="00F2769C" w:rsidRPr="00940A22">
        <w:t>STQ(26)08203</w:t>
      </w:r>
      <w:r w:rsidR="00F2769C">
        <w:t>3r2</w:t>
      </w:r>
      <w:r>
        <w:t>.</w:t>
      </w:r>
    </w:p>
    <w:p w14:paraId="1C5524D6" w14:textId="77777777" w:rsidR="00C748E2" w:rsidRDefault="00C748E2" w:rsidP="00F5205E">
      <w:pPr>
        <w:ind w:left="454"/>
      </w:pPr>
    </w:p>
    <w:p w14:paraId="505C10A3" w14:textId="77777777" w:rsidR="00C66237" w:rsidRDefault="00C66237" w:rsidP="00C66237">
      <w:pPr>
        <w:spacing w:after="0" w:line="240" w:lineRule="auto"/>
        <w:ind w:left="461"/>
        <w:rPr>
          <w:b/>
          <w:bCs/>
        </w:rPr>
      </w:pPr>
      <w:r w:rsidRPr="001A2E56">
        <w:rPr>
          <w:b/>
          <w:bCs/>
        </w:rPr>
        <w:t>STQ(26)0820</w:t>
      </w:r>
      <w:r>
        <w:rPr>
          <w:b/>
          <w:bCs/>
        </w:rPr>
        <w:t>15</w:t>
      </w:r>
      <w:r w:rsidRPr="001A2E56">
        <w:rPr>
          <w:b/>
          <w:bCs/>
        </w:rPr>
        <w:tab/>
      </w:r>
      <w:r>
        <w:rPr>
          <w:b/>
          <w:bCs/>
        </w:rPr>
        <w:t>Extension of TS 103 558 Listening effort for hearing impaired listeners</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Example Cloud Services</w:t>
      </w:r>
    </w:p>
    <w:p w14:paraId="0302F59E" w14:textId="36934C22" w:rsidR="00C37148" w:rsidRPr="00B80BE4" w:rsidRDefault="00564C7A" w:rsidP="00C37148">
      <w:pPr>
        <w:ind w:left="454"/>
      </w:pPr>
      <w:r>
        <w:t>Scott Sample presented the contribution</w:t>
      </w:r>
      <w:r w:rsidR="00632F76">
        <w:t>, which could lead to a new work item</w:t>
      </w:r>
      <w:r>
        <w:t>.</w:t>
      </w:r>
      <w:r w:rsidR="00C37148" w:rsidRPr="00C37148">
        <w:t xml:space="preserve"> </w:t>
      </w:r>
      <w:r w:rsidR="00C37148">
        <w:t xml:space="preserve">This </w:t>
      </w:r>
      <w:r w:rsidR="00C37148" w:rsidRPr="00B80BE4">
        <w:t>will be subject of offline discussion at July 1</w:t>
      </w:r>
      <w:r w:rsidR="00C37148" w:rsidRPr="00B80BE4">
        <w:rPr>
          <w:vertAlign w:val="superscript"/>
        </w:rPr>
        <w:t>st</w:t>
      </w:r>
      <w:r w:rsidR="00C37148" w:rsidRPr="00B80BE4">
        <w:t xml:space="preserve"> meeting with TC HF “HF - STQ coordination meeting”.</w:t>
      </w:r>
    </w:p>
    <w:p w14:paraId="6B09FD8A" w14:textId="77777777" w:rsidR="0019785D" w:rsidRDefault="0019785D" w:rsidP="00F5205E">
      <w:pPr>
        <w:ind w:left="454"/>
      </w:pPr>
    </w:p>
    <w:p w14:paraId="22AD13E4" w14:textId="7D3BE1A0" w:rsidR="00564C7A" w:rsidRDefault="00564C7A" w:rsidP="00564C7A">
      <w:pPr>
        <w:spacing w:after="0" w:line="240" w:lineRule="auto"/>
        <w:ind w:left="461"/>
        <w:rPr>
          <w:b/>
          <w:bCs/>
        </w:rPr>
      </w:pPr>
      <w:r w:rsidRPr="00564C7A">
        <w:rPr>
          <w:b/>
          <w:bCs/>
        </w:rPr>
        <w:lastRenderedPageBreak/>
        <w:t>STQ(26)082019r2</w:t>
      </w:r>
      <w:r w:rsidRPr="00564C7A">
        <w:rPr>
          <w:b/>
          <w:bCs/>
        </w:rPr>
        <w:tab/>
        <w:t>Spatial perception with Over-The-Counter Hearing Aids</w:t>
      </w:r>
      <w:r w:rsidRPr="00564C7A">
        <w:rPr>
          <w:b/>
          <w:bCs/>
        </w:rPr>
        <w:tab/>
      </w:r>
      <w:r w:rsidRPr="00564C7A">
        <w:rPr>
          <w:b/>
          <w:bCs/>
        </w:rPr>
        <w:tab/>
      </w:r>
      <w:r w:rsidRPr="00564C7A">
        <w:rPr>
          <w:b/>
          <w:bCs/>
        </w:rPr>
        <w:tab/>
      </w:r>
      <w:r w:rsidRPr="00564C7A">
        <w:rPr>
          <w:b/>
          <w:bCs/>
        </w:rPr>
        <w:tab/>
      </w:r>
      <w:r w:rsidRPr="00564C7A">
        <w:rPr>
          <w:b/>
          <w:bCs/>
        </w:rPr>
        <w:tab/>
      </w:r>
      <w:r w:rsidRPr="00564C7A">
        <w:rPr>
          <w:b/>
          <w:bCs/>
        </w:rPr>
        <w:tab/>
      </w:r>
      <w:r w:rsidRPr="00564C7A">
        <w:rPr>
          <w:b/>
          <w:bCs/>
        </w:rPr>
        <w:tab/>
      </w:r>
      <w:r w:rsidRPr="00564C7A">
        <w:rPr>
          <w:b/>
          <w:bCs/>
        </w:rPr>
        <w:tab/>
      </w:r>
      <w:r w:rsidRPr="00564C7A">
        <w:rPr>
          <w:b/>
          <w:bCs/>
        </w:rPr>
        <w:tab/>
      </w:r>
      <w:r w:rsidRPr="00564C7A">
        <w:rPr>
          <w:b/>
          <w:bCs/>
        </w:rPr>
        <w:tab/>
      </w:r>
      <w:r w:rsidRPr="00564C7A">
        <w:rPr>
          <w:b/>
          <w:bCs/>
        </w:rPr>
        <w:tab/>
      </w:r>
      <w:r w:rsidRPr="00564C7A">
        <w:rPr>
          <w:b/>
          <w:bCs/>
        </w:rPr>
        <w:tab/>
      </w:r>
      <w:bookmarkStart w:id="4" w:name="_Hlk233123679"/>
      <w:r w:rsidRPr="00564C7A">
        <w:rPr>
          <w:b/>
          <w:bCs/>
        </w:rPr>
        <w:t>Dr. Pina</w:t>
      </w:r>
      <w:r w:rsidR="00940A22">
        <w:rPr>
          <w:b/>
          <w:bCs/>
        </w:rPr>
        <w:t>r</w:t>
      </w:r>
      <w:r w:rsidRPr="00564C7A">
        <w:rPr>
          <w:b/>
          <w:bCs/>
        </w:rPr>
        <w:t xml:space="preserve"> Sample</w:t>
      </w:r>
      <w:bookmarkEnd w:id="4"/>
    </w:p>
    <w:p w14:paraId="73888E0B" w14:textId="5B85D18B" w:rsidR="00C66237" w:rsidRDefault="00564C7A" w:rsidP="00F5205E">
      <w:pPr>
        <w:ind w:left="454"/>
      </w:pPr>
      <w:r w:rsidRPr="00564C7A">
        <w:t>Dr. Pina</w:t>
      </w:r>
      <w:r w:rsidR="00940A22">
        <w:t>r</w:t>
      </w:r>
      <w:r w:rsidRPr="00564C7A">
        <w:t xml:space="preserve"> Sample</w:t>
      </w:r>
      <w:r>
        <w:t xml:space="preserve"> from Example University, guest to the meeting, presented</w:t>
      </w:r>
      <w:r w:rsidR="001C600C">
        <w:t xml:space="preserve"> their work</w:t>
      </w:r>
      <w:r>
        <w:t>.</w:t>
      </w:r>
    </w:p>
    <w:p w14:paraId="6789DC7F" w14:textId="63812725" w:rsidR="00C37148" w:rsidRDefault="00C37148" w:rsidP="00F5205E">
      <w:pPr>
        <w:ind w:left="454"/>
      </w:pPr>
      <w:r>
        <w:t>This work may influence update of TS 103 640 and other</w:t>
      </w:r>
      <w:r w:rsidR="003E6982">
        <w:t xml:space="preserve"> possible documents</w:t>
      </w:r>
      <w:r>
        <w:t>.</w:t>
      </w:r>
    </w:p>
    <w:p w14:paraId="2517B905" w14:textId="6565FDC9" w:rsidR="00C66237" w:rsidRDefault="00DE677D" w:rsidP="00F5205E">
      <w:pPr>
        <w:ind w:left="454"/>
      </w:pPr>
      <w:r>
        <w:t>TC STQ Chair and participants thanked her for the presentation.</w:t>
      </w:r>
    </w:p>
    <w:p w14:paraId="34C5D259" w14:textId="77777777" w:rsidR="00632F76" w:rsidRDefault="00632F76" w:rsidP="00F5205E">
      <w:pPr>
        <w:ind w:left="454"/>
      </w:pPr>
    </w:p>
    <w:p w14:paraId="36DFA7D0" w14:textId="77777777" w:rsidR="00DE5BAB" w:rsidRPr="001A2E56" w:rsidRDefault="005F3A53" w:rsidP="00DE5BAB">
      <w:pPr>
        <w:spacing w:after="120" w:line="240" w:lineRule="auto"/>
        <w:ind w:left="454"/>
        <w:rPr>
          <w:b/>
          <w:bCs/>
        </w:rPr>
      </w:pPr>
      <w:r w:rsidRPr="001A2E56">
        <w:rPr>
          <w:b/>
          <w:bCs/>
        </w:rPr>
        <w:t>STQ(26)0820</w:t>
      </w:r>
      <w:r>
        <w:rPr>
          <w:b/>
          <w:bCs/>
        </w:rPr>
        <w:t>20</w:t>
      </w:r>
      <w:r w:rsidRPr="001A2E56">
        <w:rPr>
          <w:b/>
          <w:bCs/>
        </w:rPr>
        <w:tab/>
      </w:r>
      <w:r>
        <w:rPr>
          <w:b/>
          <w:bCs/>
        </w:rPr>
        <w:t>Flexible Loudspeaker Layout Definition</w:t>
      </w:r>
      <w:r>
        <w:rPr>
          <w:b/>
          <w:bCs/>
        </w:rPr>
        <w:tab/>
      </w:r>
      <w:r>
        <w:rPr>
          <w:b/>
          <w:bCs/>
        </w:rPr>
        <w:tab/>
        <w:t>Example Systems GmbH</w:t>
      </w:r>
    </w:p>
    <w:p w14:paraId="577F0286" w14:textId="77777777" w:rsidR="00DE5BAB" w:rsidRDefault="005F3A53" w:rsidP="00DE5BAB">
      <w:pPr>
        <w:ind w:left="454"/>
      </w:pPr>
      <w:r w:rsidRPr="005F3A53">
        <w:t>Maximilian</w:t>
      </w:r>
      <w:r>
        <w:t xml:space="preserve"> </w:t>
      </w:r>
      <w:r w:rsidRPr="005F3A53">
        <w:t xml:space="preserve">Sampleton </w:t>
      </w:r>
      <w:r>
        <w:t>presented the contribution.</w:t>
      </w:r>
    </w:p>
    <w:p w14:paraId="0D4C3830" w14:textId="08254102" w:rsidR="00DE5BAB" w:rsidRDefault="008A3116" w:rsidP="002833C5">
      <w:pPr>
        <w:ind w:left="454"/>
      </w:pPr>
      <w:r>
        <w:t>The contribution is Noted</w:t>
      </w:r>
      <w:r w:rsidR="002833C5">
        <w:t xml:space="preserve"> and will serve as a basis for further adaptation and inclusion in draft </w:t>
      </w:r>
      <w:r w:rsidR="002833C5" w:rsidRPr="00DE5BAB">
        <w:t>TS 104</w:t>
      </w:r>
      <w:r w:rsidR="002833C5">
        <w:t> </w:t>
      </w:r>
      <w:r w:rsidR="002833C5" w:rsidRPr="00DE5BAB">
        <w:t>650</w:t>
      </w:r>
      <w:r>
        <w:t xml:space="preserve"> as per usual process.</w:t>
      </w:r>
    </w:p>
    <w:p w14:paraId="56459BBE" w14:textId="77777777" w:rsidR="005F3A53" w:rsidRDefault="005F3A53" w:rsidP="00F5205E">
      <w:pPr>
        <w:ind w:left="454"/>
      </w:pPr>
    </w:p>
    <w:p w14:paraId="65FE0E34" w14:textId="77777777" w:rsidR="00C51A05" w:rsidRPr="001A2E56" w:rsidRDefault="005F3A53" w:rsidP="00C51A05">
      <w:pPr>
        <w:spacing w:after="120" w:line="240" w:lineRule="auto"/>
        <w:ind w:left="454"/>
        <w:rPr>
          <w:b/>
          <w:bCs/>
        </w:rPr>
      </w:pPr>
      <w:r w:rsidRPr="001A2E56">
        <w:rPr>
          <w:b/>
          <w:bCs/>
        </w:rPr>
        <w:t>STQ(26)0820</w:t>
      </w:r>
      <w:r>
        <w:rPr>
          <w:b/>
          <w:bCs/>
        </w:rPr>
        <w:t>21</w:t>
      </w:r>
      <w:r>
        <w:rPr>
          <w:b/>
          <w:bCs/>
        </w:rPr>
        <w:tab/>
        <w:t>Sound Reproduction Algorithms</w:t>
      </w:r>
      <w:r>
        <w:rPr>
          <w:b/>
          <w:bCs/>
        </w:rPr>
        <w:tab/>
      </w:r>
      <w:r>
        <w:rPr>
          <w:b/>
          <w:bCs/>
        </w:rPr>
        <w:tab/>
        <w:t>Example Systems GmbH</w:t>
      </w:r>
    </w:p>
    <w:p w14:paraId="6246F7E0" w14:textId="60A6C9CD" w:rsidR="005F3A53" w:rsidRDefault="00C51A05" w:rsidP="00F5205E">
      <w:pPr>
        <w:ind w:left="454"/>
      </w:pPr>
      <w:r w:rsidRPr="00C51A05">
        <w:t xml:space="preserve">Alexander Samplemark </w:t>
      </w:r>
      <w:r>
        <w:t>presented the contribution.</w:t>
      </w:r>
      <w:r w:rsidR="000900EF" w:rsidRPr="000900EF">
        <w:t xml:space="preserve"> </w:t>
      </w:r>
      <w:r w:rsidR="000900EF">
        <w:t>The contribution is Noted.</w:t>
      </w:r>
    </w:p>
    <w:p w14:paraId="698EA0C0" w14:textId="77777777" w:rsidR="005F3A53" w:rsidRDefault="005F3A53" w:rsidP="00F5205E">
      <w:pPr>
        <w:ind w:left="454"/>
      </w:pPr>
    </w:p>
    <w:p w14:paraId="4E095482" w14:textId="77777777" w:rsidR="000900EF" w:rsidRPr="001A2E56" w:rsidRDefault="005F3A53" w:rsidP="000900EF">
      <w:pPr>
        <w:spacing w:after="120" w:line="240" w:lineRule="auto"/>
        <w:ind w:left="454"/>
        <w:rPr>
          <w:b/>
          <w:bCs/>
        </w:rPr>
      </w:pPr>
      <w:r w:rsidRPr="001A2E56">
        <w:rPr>
          <w:b/>
          <w:bCs/>
        </w:rPr>
        <w:t>STQ(26)0820</w:t>
      </w:r>
      <w:r>
        <w:rPr>
          <w:b/>
          <w:bCs/>
        </w:rPr>
        <w:t>24</w:t>
      </w:r>
      <w:r>
        <w:rPr>
          <w:b/>
          <w:bCs/>
        </w:rPr>
        <w:tab/>
        <w:t>Draft – DTS/STQ-332 v0.0.1 (</w:t>
      </w:r>
      <w:bookmarkStart w:id="5" w:name="_Hlk233187558"/>
      <w:r>
        <w:rPr>
          <w:b/>
          <w:bCs/>
        </w:rPr>
        <w:t>TSD 104 650</w:t>
      </w:r>
      <w:bookmarkEnd w:id="5"/>
      <w:r>
        <w:rPr>
          <w:b/>
          <w:bCs/>
        </w:rPr>
        <w:t>) “Immersive Sound Field Reproduction”</w:t>
      </w:r>
      <w:r>
        <w:rPr>
          <w:b/>
          <w:bCs/>
        </w:rPr>
        <w:tab/>
      </w:r>
      <w:r>
        <w:rPr>
          <w:b/>
          <w:bCs/>
        </w:rPr>
        <w:tab/>
      </w:r>
      <w:r>
        <w:rPr>
          <w:b/>
          <w:bCs/>
        </w:rPr>
        <w:tab/>
      </w:r>
      <w:r>
        <w:rPr>
          <w:b/>
          <w:bCs/>
        </w:rPr>
        <w:tab/>
      </w:r>
      <w:r>
        <w:rPr>
          <w:b/>
          <w:bCs/>
        </w:rPr>
        <w:tab/>
      </w:r>
      <w:r>
        <w:rPr>
          <w:b/>
          <w:bCs/>
        </w:rPr>
        <w:tab/>
      </w:r>
      <w:r>
        <w:rPr>
          <w:b/>
          <w:bCs/>
        </w:rPr>
        <w:tab/>
        <w:t>Example Systems GmbH</w:t>
      </w:r>
    </w:p>
    <w:p w14:paraId="60DDD681" w14:textId="709BACE6" w:rsidR="005F3A53" w:rsidRDefault="000900EF" w:rsidP="00F5205E">
      <w:pPr>
        <w:ind w:left="454"/>
      </w:pPr>
      <w:r>
        <w:t>Jan Sample presented the first draft for</w:t>
      </w:r>
      <w:r w:rsidRPr="000900EF">
        <w:t xml:space="preserve"> </w:t>
      </w:r>
      <w:r w:rsidRPr="00DE5BAB">
        <w:t>TS 104</w:t>
      </w:r>
      <w:r>
        <w:t> </w:t>
      </w:r>
      <w:r w:rsidRPr="00DE5BAB">
        <w:t>650</w:t>
      </w:r>
      <w:r>
        <w:t>.</w:t>
      </w:r>
      <w:r w:rsidR="00F574BF" w:rsidRPr="00F574BF">
        <w:t xml:space="preserve"> </w:t>
      </w:r>
      <w:r w:rsidR="00F574BF">
        <w:t>The contribution is Noted as agreed for basis for next steps.</w:t>
      </w:r>
    </w:p>
    <w:p w14:paraId="3D10D8F7" w14:textId="77777777" w:rsidR="005F3A53" w:rsidRDefault="005F3A53" w:rsidP="00F5205E">
      <w:pPr>
        <w:ind w:left="454"/>
      </w:pPr>
    </w:p>
    <w:p w14:paraId="066DAEEB" w14:textId="77777777" w:rsidR="00F574BF" w:rsidRDefault="00F574BF" w:rsidP="00F574BF">
      <w:pPr>
        <w:spacing w:before="120" w:after="120" w:line="240" w:lineRule="auto"/>
        <w:ind w:left="461"/>
        <w:rPr>
          <w:b/>
          <w:bCs/>
        </w:rPr>
      </w:pPr>
      <w:r w:rsidRPr="001A2E56">
        <w:rPr>
          <w:b/>
          <w:bCs/>
        </w:rPr>
        <w:t>STQ(26)08</w:t>
      </w:r>
      <w:r w:rsidRPr="001B53F7">
        <w:rPr>
          <w:b/>
          <w:bCs/>
        </w:rPr>
        <w:t>2013</w:t>
      </w:r>
      <w:r w:rsidRPr="001A2E56">
        <w:rPr>
          <w:b/>
          <w:bCs/>
        </w:rPr>
        <w:tab/>
      </w:r>
      <w:r>
        <w:rPr>
          <w:b/>
          <w:bCs/>
        </w:rPr>
        <w:t>Adding smart glasses use case to EG 204 110</w:t>
      </w:r>
      <w:r>
        <w:rPr>
          <w:b/>
          <w:bCs/>
        </w:rPr>
        <w:tab/>
        <w:t>Example Cloud Services</w:t>
      </w:r>
    </w:p>
    <w:p w14:paraId="6EABA499" w14:textId="061FDBEB" w:rsidR="00F574BF" w:rsidRDefault="00F574BF" w:rsidP="00F574BF">
      <w:pPr>
        <w:ind w:left="454"/>
      </w:pPr>
      <w:r>
        <w:t>Scott Sample presented the contribution.</w:t>
      </w:r>
      <w:r w:rsidR="00FE0974" w:rsidRPr="00FE0974">
        <w:t xml:space="preserve"> </w:t>
      </w:r>
      <w:r w:rsidR="00FE0974">
        <w:t xml:space="preserve">The contribution </w:t>
      </w:r>
      <w:r w:rsidR="00B80BE4">
        <w:t>was edited and revised in</w:t>
      </w:r>
      <w:r w:rsidR="00B80BE4" w:rsidRPr="00B80BE4">
        <w:t xml:space="preserve"> STQ(26)082013</w:t>
      </w:r>
      <w:r w:rsidR="00B80BE4">
        <w:t>r1.</w:t>
      </w:r>
      <w:r w:rsidR="003E6982" w:rsidRPr="003E6982">
        <w:t xml:space="preserve"> </w:t>
      </w:r>
      <w:r w:rsidR="003E6982">
        <w:t xml:space="preserve">The contribution is Noted and will serve for </w:t>
      </w:r>
      <w:r w:rsidR="003E6982" w:rsidRPr="003E6982">
        <w:t>EG 204</w:t>
      </w:r>
      <w:r w:rsidR="003E6982">
        <w:t> </w:t>
      </w:r>
      <w:r w:rsidR="003E6982" w:rsidRPr="003E6982">
        <w:t>110</w:t>
      </w:r>
      <w:r w:rsidR="003E6982">
        <w:t>.</w:t>
      </w:r>
    </w:p>
    <w:p w14:paraId="31BE833C" w14:textId="77777777" w:rsidR="000900EF" w:rsidRDefault="000900EF" w:rsidP="00F5205E">
      <w:pPr>
        <w:ind w:left="454"/>
      </w:pPr>
    </w:p>
    <w:p w14:paraId="5FF88BA9" w14:textId="77777777" w:rsidR="002370C2" w:rsidRDefault="00250E96" w:rsidP="002370C2">
      <w:pPr>
        <w:spacing w:before="120" w:after="120" w:line="240" w:lineRule="auto"/>
        <w:ind w:left="461"/>
        <w:rPr>
          <w:b/>
          <w:bCs/>
        </w:rPr>
      </w:pPr>
      <w:r w:rsidRPr="001A2E56">
        <w:rPr>
          <w:b/>
          <w:bCs/>
        </w:rPr>
        <w:t>STQ(26)0820</w:t>
      </w:r>
      <w:r>
        <w:rPr>
          <w:b/>
          <w:bCs/>
        </w:rPr>
        <w:t>22</w:t>
      </w:r>
      <w:r>
        <w:rPr>
          <w:b/>
          <w:bCs/>
        </w:rPr>
        <w:tab/>
      </w:r>
      <w:r w:rsidR="002344BA">
        <w:rPr>
          <w:b/>
          <w:bCs/>
        </w:rPr>
        <w:t>Draft – DEG/STQ-318 v0.6.1 (EG 204 110) “Unified test methods and requirements”</w:t>
      </w:r>
      <w:r>
        <w:rPr>
          <w:b/>
          <w:bCs/>
        </w:rPr>
        <w:tab/>
      </w:r>
      <w:r>
        <w:rPr>
          <w:b/>
          <w:bCs/>
        </w:rPr>
        <w:tab/>
      </w:r>
      <w:r w:rsidR="002344BA">
        <w:rPr>
          <w:b/>
          <w:bCs/>
        </w:rPr>
        <w:tab/>
      </w:r>
      <w:r w:rsidR="002344BA">
        <w:rPr>
          <w:b/>
          <w:bCs/>
        </w:rPr>
        <w:tab/>
      </w:r>
      <w:r w:rsidR="002344BA">
        <w:rPr>
          <w:b/>
          <w:bCs/>
        </w:rPr>
        <w:tab/>
      </w:r>
      <w:r w:rsidR="002344BA">
        <w:rPr>
          <w:b/>
          <w:bCs/>
        </w:rPr>
        <w:tab/>
      </w:r>
      <w:r w:rsidR="002344BA">
        <w:rPr>
          <w:b/>
          <w:bCs/>
        </w:rPr>
        <w:tab/>
      </w:r>
      <w:r>
        <w:rPr>
          <w:b/>
          <w:bCs/>
        </w:rPr>
        <w:t>Example Systems GmbH</w:t>
      </w:r>
    </w:p>
    <w:p w14:paraId="22313B95" w14:textId="6729DBF2" w:rsidR="002370C2" w:rsidRDefault="002370C2" w:rsidP="002370C2">
      <w:pPr>
        <w:ind w:left="454"/>
      </w:pPr>
      <w:r w:rsidRPr="002370C2">
        <w:t>Valeriya</w:t>
      </w:r>
      <w:r>
        <w:t xml:space="preserve"> </w:t>
      </w:r>
      <w:r w:rsidRPr="002370C2">
        <w:t xml:space="preserve">Samplefield </w:t>
      </w:r>
      <w:r>
        <w:t>presented the draft.</w:t>
      </w:r>
    </w:p>
    <w:p w14:paraId="79CD4E8D" w14:textId="312CC651" w:rsidR="00433B33" w:rsidRDefault="00433B33" w:rsidP="00433B33">
      <w:pPr>
        <w:ind w:left="454"/>
      </w:pPr>
      <w:r>
        <w:t>Schedule is updated as follows: Final draft September 2026, approval at STQ#83 in October 2026.</w:t>
      </w:r>
    </w:p>
    <w:p w14:paraId="7F24CB5F" w14:textId="77777777" w:rsidR="002370C2" w:rsidRDefault="002370C2" w:rsidP="002370C2">
      <w:pPr>
        <w:ind w:left="454"/>
      </w:pPr>
    </w:p>
    <w:p w14:paraId="59F4AC54" w14:textId="35F70B85" w:rsidR="00DE3542" w:rsidRDefault="00924803" w:rsidP="00DE3542">
      <w:pPr>
        <w:spacing w:before="120" w:after="120" w:line="240" w:lineRule="auto"/>
        <w:ind w:left="461"/>
        <w:rPr>
          <w:b/>
          <w:bCs/>
        </w:rPr>
      </w:pPr>
      <w:r w:rsidRPr="001A2E56">
        <w:rPr>
          <w:b/>
          <w:bCs/>
        </w:rPr>
        <w:t>STQ(26)0820</w:t>
      </w:r>
      <w:r>
        <w:rPr>
          <w:b/>
          <w:bCs/>
        </w:rPr>
        <w:t>25</w:t>
      </w:r>
      <w:r>
        <w:rPr>
          <w:b/>
          <w:bCs/>
        </w:rPr>
        <w:tab/>
        <w:t>Draft – RTR/STQ-325 v (TR 103 907) “Structure-borne speech capture”</w:t>
      </w:r>
      <w:r>
        <w:rPr>
          <w:b/>
          <w:bCs/>
        </w:rPr>
        <w:tab/>
      </w:r>
      <w:r>
        <w:rPr>
          <w:b/>
          <w:bCs/>
        </w:rPr>
        <w:tab/>
      </w:r>
      <w:r>
        <w:rPr>
          <w:b/>
          <w:bCs/>
        </w:rPr>
        <w:tab/>
      </w:r>
      <w:r>
        <w:rPr>
          <w:b/>
          <w:bCs/>
        </w:rPr>
        <w:tab/>
      </w:r>
      <w:r>
        <w:rPr>
          <w:b/>
          <w:bCs/>
        </w:rPr>
        <w:tab/>
      </w:r>
      <w:r>
        <w:rPr>
          <w:b/>
          <w:bCs/>
        </w:rPr>
        <w:tab/>
      </w:r>
      <w:r w:rsidR="00DE3542">
        <w:rPr>
          <w:b/>
          <w:bCs/>
        </w:rPr>
        <w:tab/>
      </w:r>
      <w:r w:rsidR="00DE3542">
        <w:rPr>
          <w:b/>
          <w:bCs/>
        </w:rPr>
        <w:tab/>
      </w:r>
      <w:r w:rsidR="00DE3542">
        <w:rPr>
          <w:b/>
          <w:bCs/>
        </w:rPr>
        <w:tab/>
      </w:r>
      <w:r>
        <w:rPr>
          <w:b/>
          <w:bCs/>
        </w:rPr>
        <w:tab/>
        <w:t>Example Semiconductor</w:t>
      </w:r>
    </w:p>
    <w:p w14:paraId="141FDFAA" w14:textId="16313EE2" w:rsidR="00DE3542" w:rsidRDefault="00DE3542" w:rsidP="00DE3542">
      <w:pPr>
        <w:ind w:left="454"/>
      </w:pPr>
      <w:r w:rsidRPr="00DE3542">
        <w:t xml:space="preserve">Andre Sampleman </w:t>
      </w:r>
      <w:r>
        <w:t xml:space="preserve">presented the </w:t>
      </w:r>
      <w:r w:rsidR="00D359DA">
        <w:t xml:space="preserve">first </w:t>
      </w:r>
      <w:r>
        <w:t>draft.</w:t>
      </w:r>
    </w:p>
    <w:p w14:paraId="71843216" w14:textId="52EED563" w:rsidR="00D359DA" w:rsidRDefault="00D359DA" w:rsidP="00DE3542">
      <w:pPr>
        <w:ind w:left="454"/>
      </w:pPr>
      <w:r>
        <w:t>After review by participants, Andr</w:t>
      </w:r>
      <w:r w:rsidR="003E6982">
        <w:t>e</w:t>
      </w:r>
      <w:r>
        <w:t xml:space="preserve"> will upload the Final draft which will go for Remote Consensus approval during summer 2026.</w:t>
      </w:r>
    </w:p>
    <w:p w14:paraId="6399AC44" w14:textId="77777777" w:rsidR="00DE3542" w:rsidRDefault="00DE3542" w:rsidP="00DE3542">
      <w:pPr>
        <w:ind w:left="454"/>
      </w:pPr>
    </w:p>
    <w:p w14:paraId="716480DE" w14:textId="0117BF76" w:rsidR="005F3A53" w:rsidRPr="005F3A53" w:rsidRDefault="005F3A53" w:rsidP="005F3A53">
      <w:pPr>
        <w:ind w:left="454"/>
        <w:rPr>
          <w:b/>
          <w:bCs/>
        </w:rPr>
      </w:pPr>
      <w:r w:rsidRPr="005F3A53">
        <w:rPr>
          <w:b/>
          <w:bCs/>
        </w:rPr>
        <w:t>STQ(26)082032</w:t>
      </w:r>
      <w:r w:rsidRPr="005F3A53">
        <w:rPr>
          <w:b/>
          <w:bCs/>
        </w:rPr>
        <w:tab/>
        <w:t>Change in title of TS 104 234 (DTS/STQ-326)</w:t>
      </w:r>
      <w:r>
        <w:rPr>
          <w:b/>
          <w:bCs/>
        </w:rPr>
        <w:tab/>
        <w:t>Example Systems GmbH</w:t>
      </w:r>
    </w:p>
    <w:p w14:paraId="6E0B7298" w14:textId="1536E730" w:rsidR="00CD3C79" w:rsidRDefault="00CD3C79" w:rsidP="00CD3C79">
      <w:pPr>
        <w:ind w:left="454"/>
      </w:pPr>
      <w:r>
        <w:lastRenderedPageBreak/>
        <w:t>Jan Sample presented the title change for</w:t>
      </w:r>
      <w:r w:rsidRPr="000900EF">
        <w:t xml:space="preserve"> </w:t>
      </w:r>
      <w:r w:rsidRPr="00DE5BAB">
        <w:t>TS 104</w:t>
      </w:r>
      <w:r>
        <w:t> 234.</w:t>
      </w:r>
    </w:p>
    <w:p w14:paraId="46178DE1" w14:textId="06FBA8CF" w:rsidR="00CD3C79" w:rsidRDefault="00CD3C79" w:rsidP="00CD3C79">
      <w:pPr>
        <w:ind w:left="454"/>
      </w:pPr>
      <w:r w:rsidRPr="00D928A9">
        <w:rPr>
          <w:b/>
          <w:bCs/>
        </w:rPr>
        <w:t xml:space="preserve">Decision: </w:t>
      </w:r>
      <w:r w:rsidRPr="00D928A9">
        <w:t xml:space="preserve">TC STQ approved the </w:t>
      </w:r>
      <w:r>
        <w:t xml:space="preserve">change in </w:t>
      </w:r>
      <w:r w:rsidRPr="00B2429A">
        <w:t>STQ(26)08</w:t>
      </w:r>
      <w:r>
        <w:t>2</w:t>
      </w:r>
      <w:r w:rsidRPr="00B2429A">
        <w:t>0</w:t>
      </w:r>
      <w:r>
        <w:t>32</w:t>
      </w:r>
      <w:r w:rsidRPr="00D928A9">
        <w:t>.</w:t>
      </w:r>
    </w:p>
    <w:p w14:paraId="409AC300" w14:textId="77777777" w:rsidR="005F3A53" w:rsidRDefault="005F3A53" w:rsidP="00A41EA2">
      <w:pPr>
        <w:rPr>
          <w:b/>
          <w:bCs/>
        </w:rPr>
      </w:pPr>
    </w:p>
    <w:p w14:paraId="0A240A93" w14:textId="77777777" w:rsidR="00E03E9A" w:rsidRDefault="00E03E9A" w:rsidP="00E03E9A">
      <w:pPr>
        <w:pStyle w:val="Heading1"/>
      </w:pPr>
      <w:r w:rsidRPr="006C3BDB">
        <w:t>Open Work Items' status</w:t>
      </w:r>
    </w:p>
    <w:p w14:paraId="23B65803" w14:textId="77777777" w:rsidR="00E03E9A" w:rsidRDefault="00E03E9A" w:rsidP="00E03E9A">
      <w:r>
        <w:t>This agenda item is to ensure that the STQ group keeps track of ongoing work, and work which needs to progress or to be stopped.</w:t>
      </w:r>
    </w:p>
    <w:p w14:paraId="255B1DD1" w14:textId="77777777" w:rsidR="00E03E9A" w:rsidRDefault="00E03E9A" w:rsidP="00E03E9A">
      <w:r w:rsidRPr="00A43CFC">
        <w:rPr>
          <w:b/>
          <w:bCs/>
        </w:rPr>
        <w:t xml:space="preserve">NB: Clause 1.6.5, </w:t>
      </w:r>
      <w:r w:rsidRPr="00A43CFC">
        <w:rPr>
          <w:b/>
          <w:bCs/>
          <w:i/>
          <w:iCs/>
        </w:rPr>
        <w:t>Stopping an ETSI Work Item</w:t>
      </w:r>
      <w:r w:rsidRPr="00A43CFC">
        <w:rPr>
          <w:b/>
          <w:bCs/>
        </w:rPr>
        <w:t>, of the</w:t>
      </w:r>
      <w:hyperlink r:id="rId10" w:history="1">
        <w:r w:rsidRPr="00A43CFC">
          <w:rPr>
            <w:rStyle w:val="Hyperlink"/>
            <w:b/>
            <w:bCs/>
          </w:rPr>
          <w:t xml:space="preserve"> ETSI Directives</w:t>
        </w:r>
      </w:hyperlink>
      <w:r>
        <w:t xml:space="preserve">, </w:t>
      </w:r>
      <w:r w:rsidRPr="00A43CFC">
        <w:rPr>
          <w:b/>
          <w:bCs/>
        </w:rPr>
        <w:t>established by the ETSI Membership</w:t>
      </w:r>
      <w:r>
        <w:t>, indicates that "</w:t>
      </w:r>
      <w:r w:rsidRPr="00EC26EA">
        <w:rPr>
          <w:b/>
          <w:bCs/>
          <w:i/>
          <w:iCs/>
          <w:color w:val="FF0000"/>
        </w:rPr>
        <w:t>Any ETSI Work Item shall automatically be stopped, if no progress has been achieved in a period of one (1) year</w:t>
      </w:r>
      <w:r>
        <w:t xml:space="preserve">". </w:t>
      </w:r>
      <w:r w:rsidRPr="00AF24F4">
        <w:rPr>
          <w:b/>
          <w:bCs/>
        </w:rPr>
        <w:t>The ETSI Secretariat is requested to strictly enforce this rule</w:t>
      </w:r>
      <w:r>
        <w:t xml:space="preserve">. Said that, </w:t>
      </w:r>
      <w:bookmarkStart w:id="6" w:name="_Hlk64739160"/>
      <w:r>
        <w:t>once a WI is stopped, a new one can be opened on the same or similar subject matter</w:t>
      </w:r>
      <w:bookmarkEnd w:id="6"/>
      <w:r>
        <w:t>, when time and situation is more appropriate to ensure good progress.</w:t>
      </w:r>
    </w:p>
    <w:p w14:paraId="3393B3A4" w14:textId="77777777" w:rsidR="00E03E9A" w:rsidRDefault="00E03E9A" w:rsidP="00E03E9A">
      <w:pPr>
        <w:rPr>
          <w:b/>
          <w:bCs/>
        </w:rPr>
      </w:pPr>
      <w:r w:rsidRPr="00363983">
        <w:rPr>
          <w:b/>
          <w:bCs/>
        </w:rPr>
        <w:t>NB: For Reference</w:t>
      </w:r>
      <w:r>
        <w:t xml:space="preserve"> to check a document progress (and any published ETSI standards): go to the </w:t>
      </w:r>
      <w:hyperlink r:id="rId11" w:history="1">
        <w:r w:rsidRPr="0093054B">
          <w:rPr>
            <w:rStyle w:val="Hyperlink"/>
          </w:rPr>
          <w:t>ETSI work programme search</w:t>
        </w:r>
      </w:hyperlink>
      <w:r>
        <w:t xml:space="preserve">, type the ETSI number e.g. 123 567, search, click </w:t>
      </w:r>
      <w:r w:rsidRPr="009B08B1">
        <w:rPr>
          <w:i/>
          <w:iCs/>
        </w:rPr>
        <w:t>Details and Download</w:t>
      </w:r>
      <w:r>
        <w:t xml:space="preserve">, click below </w:t>
      </w:r>
      <w:r w:rsidRPr="009B08B1">
        <w:rPr>
          <w:i/>
          <w:iCs/>
        </w:rPr>
        <w:t>Current Status (Click to View Full Schedule)</w:t>
      </w:r>
      <w:r>
        <w:t xml:space="preserve">. </w:t>
      </w:r>
      <w:r w:rsidRPr="00D60E00">
        <w:rPr>
          <w:b/>
          <w:bCs/>
          <w:color w:val="FF0000"/>
        </w:rPr>
        <w:t>This is globally visible by everybody, not by ETSI Members only.</w:t>
      </w:r>
    </w:p>
    <w:tbl>
      <w:tblPr>
        <w:tblW w:w="2835" w:type="dxa"/>
        <w:tblLook w:val="04A0" w:firstRow="1" w:lastRow="0" w:firstColumn="1" w:lastColumn="0" w:noHBand="0" w:noVBand="1"/>
      </w:tblPr>
      <w:tblGrid>
        <w:gridCol w:w="437"/>
        <w:gridCol w:w="2398"/>
      </w:tblGrid>
      <w:tr w:rsidR="00E03E9A" w:rsidRPr="005157D1" w14:paraId="1D5DFA68" w14:textId="77777777" w:rsidTr="007314FF">
        <w:trPr>
          <w:trHeight w:val="310"/>
        </w:trPr>
        <w:tc>
          <w:tcPr>
            <w:tcW w:w="2835" w:type="dxa"/>
            <w:gridSpan w:val="2"/>
            <w:tcBorders>
              <w:top w:val="nil"/>
              <w:left w:val="nil"/>
              <w:bottom w:val="nil"/>
              <w:right w:val="nil"/>
            </w:tcBorders>
            <w:noWrap/>
            <w:vAlign w:val="bottom"/>
            <w:hideMark/>
          </w:tcPr>
          <w:p w14:paraId="445F76D1" w14:textId="77777777" w:rsidR="00E03E9A" w:rsidRPr="005157D1" w:rsidRDefault="00E03E9A" w:rsidP="007314FF">
            <w:pPr>
              <w:spacing w:after="0" w:line="240" w:lineRule="auto"/>
              <w:rPr>
                <w:rFonts w:ascii="Calibri" w:eastAsia="Times New Roman" w:hAnsi="Calibri" w:cs="Calibri"/>
                <w:b/>
                <w:bCs/>
                <w:color w:val="000000"/>
                <w:sz w:val="20"/>
                <w:szCs w:val="20"/>
                <w:u w:val="single"/>
                <w:lang w:eastAsia="en-GB"/>
              </w:rPr>
            </w:pPr>
            <w:r w:rsidRPr="005157D1">
              <w:rPr>
                <w:rFonts w:ascii="Calibri" w:eastAsia="Times New Roman" w:hAnsi="Calibri" w:cs="Calibri"/>
                <w:b/>
                <w:bCs/>
                <w:color w:val="000000"/>
                <w:sz w:val="20"/>
                <w:szCs w:val="20"/>
                <w:u w:val="single"/>
                <w:lang w:eastAsia="en-GB"/>
              </w:rPr>
              <w:t>Key Status</w:t>
            </w:r>
          </w:p>
        </w:tc>
      </w:tr>
      <w:tr w:rsidR="00E03E9A" w:rsidRPr="005157D1" w14:paraId="791452DC" w14:textId="77777777" w:rsidTr="007314FF">
        <w:trPr>
          <w:trHeight w:val="310"/>
        </w:trPr>
        <w:tc>
          <w:tcPr>
            <w:tcW w:w="437" w:type="dxa"/>
            <w:tcBorders>
              <w:top w:val="nil"/>
              <w:left w:val="nil"/>
              <w:bottom w:val="nil"/>
              <w:right w:val="nil"/>
            </w:tcBorders>
            <w:noWrap/>
            <w:vAlign w:val="bottom"/>
          </w:tcPr>
          <w:p w14:paraId="395C3063"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Pr>
                <w:rFonts w:ascii="Calibri" w:eastAsia="Times New Roman" w:hAnsi="Calibri" w:cs="Calibri"/>
                <w:color w:val="000000"/>
                <w:sz w:val="20"/>
                <w:szCs w:val="20"/>
                <w:lang w:eastAsia="en-GB"/>
              </w:rPr>
              <w:t>0a</w:t>
            </w:r>
          </w:p>
        </w:tc>
        <w:tc>
          <w:tcPr>
            <w:tcW w:w="2398" w:type="dxa"/>
            <w:tcBorders>
              <w:top w:val="nil"/>
              <w:left w:val="nil"/>
              <w:bottom w:val="nil"/>
              <w:right w:val="nil"/>
            </w:tcBorders>
            <w:noWrap/>
            <w:vAlign w:val="bottom"/>
          </w:tcPr>
          <w:p w14:paraId="20B9202E"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Pr>
                <w:rFonts w:ascii="Calibri" w:eastAsia="Times New Roman" w:hAnsi="Calibri" w:cs="Calibri"/>
                <w:color w:val="000000"/>
                <w:sz w:val="20"/>
                <w:szCs w:val="20"/>
                <w:lang w:eastAsia="en-GB"/>
              </w:rPr>
              <w:t>Work item adopted</w:t>
            </w:r>
          </w:p>
        </w:tc>
      </w:tr>
      <w:tr w:rsidR="00E03E9A" w:rsidRPr="005157D1" w14:paraId="252D1C77" w14:textId="77777777" w:rsidTr="007314FF">
        <w:trPr>
          <w:trHeight w:val="310"/>
        </w:trPr>
        <w:tc>
          <w:tcPr>
            <w:tcW w:w="437" w:type="dxa"/>
            <w:tcBorders>
              <w:top w:val="nil"/>
              <w:left w:val="nil"/>
              <w:bottom w:val="nil"/>
              <w:right w:val="nil"/>
            </w:tcBorders>
            <w:noWrap/>
            <w:vAlign w:val="bottom"/>
            <w:hideMark/>
          </w:tcPr>
          <w:p w14:paraId="1BBBAD12"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1</w:t>
            </w:r>
          </w:p>
        </w:tc>
        <w:tc>
          <w:tcPr>
            <w:tcW w:w="2398" w:type="dxa"/>
            <w:tcBorders>
              <w:top w:val="nil"/>
              <w:left w:val="nil"/>
              <w:bottom w:val="nil"/>
              <w:right w:val="nil"/>
            </w:tcBorders>
            <w:noWrap/>
            <w:vAlign w:val="bottom"/>
            <w:hideMark/>
          </w:tcPr>
          <w:p w14:paraId="09EB5BCA"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Start of work</w:t>
            </w:r>
          </w:p>
        </w:tc>
      </w:tr>
      <w:tr w:rsidR="00E03E9A" w:rsidRPr="005157D1" w14:paraId="13806AA9" w14:textId="77777777" w:rsidTr="007314FF">
        <w:trPr>
          <w:trHeight w:val="310"/>
        </w:trPr>
        <w:tc>
          <w:tcPr>
            <w:tcW w:w="437" w:type="dxa"/>
            <w:tcBorders>
              <w:top w:val="nil"/>
              <w:left w:val="nil"/>
              <w:bottom w:val="nil"/>
              <w:right w:val="nil"/>
            </w:tcBorders>
            <w:noWrap/>
            <w:vAlign w:val="bottom"/>
            <w:hideMark/>
          </w:tcPr>
          <w:p w14:paraId="4EA9D107"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2</w:t>
            </w:r>
          </w:p>
        </w:tc>
        <w:tc>
          <w:tcPr>
            <w:tcW w:w="2398" w:type="dxa"/>
            <w:tcBorders>
              <w:top w:val="nil"/>
              <w:left w:val="nil"/>
              <w:bottom w:val="nil"/>
              <w:right w:val="nil"/>
            </w:tcBorders>
            <w:noWrap/>
            <w:vAlign w:val="bottom"/>
            <w:hideMark/>
          </w:tcPr>
          <w:p w14:paraId="63C4E48A"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Early draft</w:t>
            </w:r>
          </w:p>
        </w:tc>
      </w:tr>
      <w:tr w:rsidR="00E03E9A" w:rsidRPr="005157D1" w14:paraId="0031F736" w14:textId="77777777" w:rsidTr="007314FF">
        <w:trPr>
          <w:trHeight w:val="310"/>
        </w:trPr>
        <w:tc>
          <w:tcPr>
            <w:tcW w:w="437" w:type="dxa"/>
            <w:tcBorders>
              <w:top w:val="nil"/>
              <w:left w:val="nil"/>
              <w:bottom w:val="nil"/>
              <w:right w:val="nil"/>
            </w:tcBorders>
            <w:noWrap/>
            <w:vAlign w:val="bottom"/>
            <w:hideMark/>
          </w:tcPr>
          <w:p w14:paraId="408897C8"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4</w:t>
            </w:r>
          </w:p>
        </w:tc>
        <w:tc>
          <w:tcPr>
            <w:tcW w:w="2398" w:type="dxa"/>
            <w:tcBorders>
              <w:top w:val="nil"/>
              <w:left w:val="nil"/>
              <w:bottom w:val="nil"/>
              <w:right w:val="nil"/>
            </w:tcBorders>
            <w:noWrap/>
            <w:vAlign w:val="bottom"/>
            <w:hideMark/>
          </w:tcPr>
          <w:p w14:paraId="5333AAF2"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Stable draft</w:t>
            </w:r>
          </w:p>
        </w:tc>
      </w:tr>
      <w:tr w:rsidR="00E03E9A" w:rsidRPr="005157D1" w14:paraId="4E568034" w14:textId="77777777" w:rsidTr="007314FF">
        <w:trPr>
          <w:trHeight w:val="310"/>
        </w:trPr>
        <w:tc>
          <w:tcPr>
            <w:tcW w:w="437" w:type="dxa"/>
            <w:tcBorders>
              <w:top w:val="nil"/>
              <w:left w:val="nil"/>
              <w:bottom w:val="nil"/>
              <w:right w:val="nil"/>
            </w:tcBorders>
            <w:noWrap/>
            <w:vAlign w:val="bottom"/>
            <w:hideMark/>
          </w:tcPr>
          <w:p w14:paraId="17E5784F"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Pr>
                <w:rFonts w:ascii="Calibri" w:eastAsia="Times New Roman" w:hAnsi="Calibri" w:cs="Calibri"/>
                <w:color w:val="000000"/>
                <w:sz w:val="20"/>
                <w:szCs w:val="20"/>
                <w:lang w:eastAsia="en-GB"/>
              </w:rPr>
              <w:t>6</w:t>
            </w:r>
          </w:p>
        </w:tc>
        <w:tc>
          <w:tcPr>
            <w:tcW w:w="2398" w:type="dxa"/>
            <w:tcBorders>
              <w:top w:val="nil"/>
              <w:left w:val="nil"/>
              <w:bottom w:val="nil"/>
              <w:right w:val="nil"/>
            </w:tcBorders>
            <w:noWrap/>
            <w:vAlign w:val="bottom"/>
            <w:hideMark/>
          </w:tcPr>
          <w:p w14:paraId="59453030"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Pr>
                <w:rFonts w:ascii="Calibri" w:eastAsia="Times New Roman" w:hAnsi="Calibri" w:cs="Calibri"/>
                <w:color w:val="000000"/>
                <w:sz w:val="20"/>
                <w:szCs w:val="20"/>
                <w:lang w:eastAsia="en-GB"/>
              </w:rPr>
              <w:t>Final draft for</w:t>
            </w:r>
            <w:r w:rsidRPr="005157D1">
              <w:rPr>
                <w:rFonts w:ascii="Calibri" w:eastAsia="Times New Roman" w:hAnsi="Calibri" w:cs="Calibri"/>
                <w:color w:val="000000"/>
                <w:sz w:val="20"/>
                <w:szCs w:val="20"/>
                <w:lang w:eastAsia="en-GB"/>
              </w:rPr>
              <w:t xml:space="preserve"> approval</w:t>
            </w:r>
          </w:p>
        </w:tc>
      </w:tr>
      <w:tr w:rsidR="00E03E9A" w:rsidRPr="005157D1" w14:paraId="321D4FCB" w14:textId="77777777" w:rsidTr="007314FF">
        <w:trPr>
          <w:trHeight w:val="310"/>
        </w:trPr>
        <w:tc>
          <w:tcPr>
            <w:tcW w:w="437" w:type="dxa"/>
            <w:tcBorders>
              <w:top w:val="nil"/>
              <w:left w:val="nil"/>
              <w:bottom w:val="nil"/>
              <w:right w:val="nil"/>
            </w:tcBorders>
            <w:noWrap/>
            <w:vAlign w:val="bottom"/>
            <w:hideMark/>
          </w:tcPr>
          <w:p w14:paraId="678123FA"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8</w:t>
            </w:r>
          </w:p>
        </w:tc>
        <w:tc>
          <w:tcPr>
            <w:tcW w:w="2398" w:type="dxa"/>
            <w:tcBorders>
              <w:top w:val="nil"/>
              <w:left w:val="nil"/>
              <w:bottom w:val="nil"/>
              <w:right w:val="nil"/>
            </w:tcBorders>
            <w:noWrap/>
            <w:vAlign w:val="bottom"/>
            <w:hideMark/>
          </w:tcPr>
          <w:p w14:paraId="604E2CE6"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TB approval</w:t>
            </w:r>
          </w:p>
        </w:tc>
      </w:tr>
      <w:tr w:rsidR="00E03E9A" w:rsidRPr="005157D1" w14:paraId="24FFAD10" w14:textId="77777777" w:rsidTr="007314FF">
        <w:trPr>
          <w:trHeight w:val="310"/>
        </w:trPr>
        <w:tc>
          <w:tcPr>
            <w:tcW w:w="437" w:type="dxa"/>
            <w:tcBorders>
              <w:top w:val="nil"/>
              <w:left w:val="nil"/>
              <w:bottom w:val="nil"/>
              <w:right w:val="nil"/>
            </w:tcBorders>
            <w:noWrap/>
            <w:vAlign w:val="bottom"/>
            <w:hideMark/>
          </w:tcPr>
          <w:p w14:paraId="298AE93A"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12</w:t>
            </w:r>
          </w:p>
        </w:tc>
        <w:tc>
          <w:tcPr>
            <w:tcW w:w="2398" w:type="dxa"/>
            <w:tcBorders>
              <w:top w:val="nil"/>
              <w:left w:val="nil"/>
              <w:bottom w:val="nil"/>
              <w:right w:val="nil"/>
            </w:tcBorders>
            <w:noWrap/>
            <w:vAlign w:val="bottom"/>
            <w:hideMark/>
          </w:tcPr>
          <w:p w14:paraId="51221EAD" w14:textId="77777777" w:rsidR="00E03E9A" w:rsidRPr="005157D1" w:rsidRDefault="00E03E9A" w:rsidP="007314FF">
            <w:pPr>
              <w:spacing w:after="0" w:line="240" w:lineRule="auto"/>
              <w:jc w:val="center"/>
              <w:rPr>
                <w:rFonts w:ascii="Calibri" w:eastAsia="Times New Roman" w:hAnsi="Calibri" w:cs="Calibri"/>
                <w:color w:val="000000"/>
                <w:sz w:val="20"/>
                <w:szCs w:val="20"/>
                <w:lang w:eastAsia="en-GB"/>
              </w:rPr>
            </w:pPr>
            <w:r w:rsidRPr="005157D1">
              <w:rPr>
                <w:rFonts w:ascii="Calibri" w:eastAsia="Times New Roman" w:hAnsi="Calibri" w:cs="Calibri"/>
                <w:color w:val="000000"/>
                <w:sz w:val="20"/>
                <w:szCs w:val="20"/>
                <w:lang w:eastAsia="en-GB"/>
              </w:rPr>
              <w:t>Published</w:t>
            </w:r>
          </w:p>
        </w:tc>
      </w:tr>
    </w:tbl>
    <w:p w14:paraId="7F9F0CF6" w14:textId="77777777" w:rsidR="00E03E9A" w:rsidRDefault="00E03E9A" w:rsidP="00E03E9A">
      <w:pPr>
        <w:rPr>
          <w:b/>
          <w:bCs/>
        </w:rPr>
      </w:pPr>
      <w:bookmarkStart w:id="7" w:name="_Hlk147921445"/>
    </w:p>
    <w:tbl>
      <w:tblPr>
        <w:tblStyle w:val="TableGrid"/>
        <w:tblW w:w="9209" w:type="dxa"/>
        <w:tblLook w:val="04A0" w:firstRow="1" w:lastRow="0" w:firstColumn="1" w:lastColumn="0" w:noHBand="0" w:noVBand="1"/>
      </w:tblPr>
      <w:tblGrid>
        <w:gridCol w:w="1413"/>
        <w:gridCol w:w="2551"/>
        <w:gridCol w:w="1575"/>
        <w:gridCol w:w="1117"/>
        <w:gridCol w:w="947"/>
        <w:gridCol w:w="1606"/>
      </w:tblGrid>
      <w:tr w:rsidR="00E03E9A" w14:paraId="56F08251" w14:textId="77777777" w:rsidTr="00917A29">
        <w:trPr>
          <w:cantSplit/>
          <w:tblHeader/>
        </w:trPr>
        <w:tc>
          <w:tcPr>
            <w:tcW w:w="1413" w:type="dxa"/>
          </w:tcPr>
          <w:p w14:paraId="13C12485" w14:textId="77777777" w:rsidR="00E03E9A" w:rsidRDefault="00E03E9A" w:rsidP="007314FF">
            <w:pPr>
              <w:rPr>
                <w:b/>
                <w:bCs/>
              </w:rPr>
            </w:pPr>
            <w:r>
              <w:rPr>
                <w:rFonts w:ascii="Times New Roman" w:eastAsia="Times New Roman" w:hAnsi="Times New Roman" w:cs="Times New Roman"/>
                <w:b/>
                <w:bCs/>
                <w:sz w:val="18"/>
                <w:szCs w:val="18"/>
                <w:lang w:eastAsia="en-GB"/>
              </w:rPr>
              <w:br/>
            </w:r>
            <w:r w:rsidRPr="00546490">
              <w:rPr>
                <w:rFonts w:ascii="Times New Roman" w:eastAsia="Times New Roman" w:hAnsi="Times New Roman" w:cs="Times New Roman"/>
                <w:b/>
                <w:bCs/>
                <w:sz w:val="18"/>
                <w:szCs w:val="18"/>
                <w:lang w:eastAsia="en-GB"/>
              </w:rPr>
              <w:t>ETSI and</w:t>
            </w:r>
            <w:r w:rsidRPr="00546490">
              <w:rPr>
                <w:rFonts w:ascii="Times New Roman" w:eastAsia="Times New Roman" w:hAnsi="Times New Roman" w:cs="Times New Roman"/>
                <w:b/>
                <w:bCs/>
                <w:sz w:val="18"/>
                <w:szCs w:val="18"/>
                <w:lang w:eastAsia="en-GB"/>
              </w:rPr>
              <w:br/>
              <w:t>WI Numbers</w:t>
            </w:r>
          </w:p>
        </w:tc>
        <w:tc>
          <w:tcPr>
            <w:tcW w:w="2551" w:type="dxa"/>
          </w:tcPr>
          <w:p w14:paraId="73A2AC33" w14:textId="77777777" w:rsidR="00E03E9A" w:rsidRDefault="00E03E9A" w:rsidP="007314FF">
            <w:pPr>
              <w:rPr>
                <w:b/>
                <w:bCs/>
              </w:rPr>
            </w:pPr>
            <w:r>
              <w:rPr>
                <w:rFonts w:ascii="Times New Roman" w:eastAsia="Times New Roman" w:hAnsi="Times New Roman" w:cs="Times New Roman"/>
                <w:b/>
                <w:bCs/>
                <w:sz w:val="18"/>
                <w:szCs w:val="18"/>
                <w:lang w:eastAsia="en-GB"/>
              </w:rPr>
              <w:br/>
            </w:r>
            <w:r w:rsidRPr="00546490">
              <w:rPr>
                <w:rFonts w:ascii="Times New Roman" w:eastAsia="Times New Roman" w:hAnsi="Times New Roman" w:cs="Times New Roman"/>
                <w:b/>
                <w:bCs/>
                <w:sz w:val="18"/>
                <w:szCs w:val="18"/>
                <w:lang w:eastAsia="en-GB"/>
              </w:rPr>
              <w:t>Title</w:t>
            </w:r>
          </w:p>
        </w:tc>
        <w:tc>
          <w:tcPr>
            <w:tcW w:w="1575" w:type="dxa"/>
          </w:tcPr>
          <w:p w14:paraId="42B50EF9" w14:textId="77777777" w:rsidR="00E03E9A" w:rsidRDefault="00E03E9A" w:rsidP="007314FF">
            <w:pPr>
              <w:rPr>
                <w:b/>
                <w:bCs/>
              </w:rPr>
            </w:pPr>
            <w:r w:rsidRPr="00546490">
              <w:rPr>
                <w:rFonts w:ascii="Times New Roman" w:eastAsia="Times New Roman" w:hAnsi="Times New Roman" w:cs="Times New Roman"/>
                <w:b/>
                <w:bCs/>
                <w:sz w:val="18"/>
                <w:szCs w:val="18"/>
                <w:lang w:eastAsia="en-GB"/>
              </w:rPr>
              <w:br/>
              <w:t>Rapporteur</w:t>
            </w:r>
          </w:p>
        </w:tc>
        <w:tc>
          <w:tcPr>
            <w:tcW w:w="1117" w:type="dxa"/>
          </w:tcPr>
          <w:p w14:paraId="370C3668" w14:textId="77777777" w:rsidR="00E03E9A" w:rsidRDefault="00E03E9A" w:rsidP="007314FF">
            <w:pPr>
              <w:rPr>
                <w:b/>
                <w:bCs/>
              </w:rPr>
            </w:pPr>
            <w:r>
              <w:rPr>
                <w:rFonts w:ascii="Times New Roman" w:eastAsia="Times New Roman" w:hAnsi="Times New Roman" w:cs="Times New Roman"/>
                <w:b/>
                <w:bCs/>
                <w:sz w:val="18"/>
                <w:szCs w:val="18"/>
                <w:lang w:eastAsia="en-GB"/>
              </w:rPr>
              <w:br/>
              <w:t>Last Draft and Status</w:t>
            </w:r>
          </w:p>
        </w:tc>
        <w:tc>
          <w:tcPr>
            <w:tcW w:w="947" w:type="dxa"/>
          </w:tcPr>
          <w:p w14:paraId="6A90065A" w14:textId="77777777" w:rsidR="00E03E9A" w:rsidRDefault="00E03E9A" w:rsidP="007314FF">
            <w:pPr>
              <w:rPr>
                <w:b/>
                <w:bCs/>
              </w:rPr>
            </w:pPr>
            <w:r w:rsidRPr="00546490">
              <w:rPr>
                <w:rFonts w:ascii="Times New Roman" w:eastAsia="Times New Roman" w:hAnsi="Times New Roman" w:cs="Times New Roman"/>
                <w:b/>
                <w:bCs/>
                <w:sz w:val="18"/>
                <w:szCs w:val="18"/>
                <w:lang w:eastAsia="en-GB"/>
              </w:rPr>
              <w:br/>
              <w:t>Planned Approval Date</w:t>
            </w:r>
          </w:p>
        </w:tc>
        <w:tc>
          <w:tcPr>
            <w:tcW w:w="1606" w:type="dxa"/>
          </w:tcPr>
          <w:p w14:paraId="32508AFB" w14:textId="77777777" w:rsidR="00E03E9A" w:rsidRPr="00BF5BBB" w:rsidRDefault="00E03E9A" w:rsidP="007314FF">
            <w:pPr>
              <w:rPr>
                <w:b/>
                <w:bCs/>
              </w:rPr>
            </w:pPr>
            <w:r w:rsidRPr="00BF5BBB">
              <w:rPr>
                <w:rFonts w:ascii="Times New Roman" w:eastAsia="Times New Roman" w:hAnsi="Times New Roman" w:cs="Times New Roman"/>
                <w:b/>
                <w:bCs/>
                <w:sz w:val="18"/>
                <w:szCs w:val="18"/>
                <w:lang w:eastAsia="en-GB"/>
              </w:rPr>
              <w:br/>
              <w:t>Notes on Status</w:t>
            </w:r>
          </w:p>
        </w:tc>
      </w:tr>
      <w:tr w:rsidR="00433B33" w14:paraId="440A2DC3" w14:textId="77777777" w:rsidTr="00917A29">
        <w:trPr>
          <w:cantSplit/>
        </w:trPr>
        <w:tc>
          <w:tcPr>
            <w:tcW w:w="1413" w:type="dxa"/>
          </w:tcPr>
          <w:p w14:paraId="22503519" w14:textId="77777777" w:rsidR="00433B33" w:rsidRDefault="00433B33" w:rsidP="00433B33">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BE0CF0">
              <w:rPr>
                <w:rFonts w:ascii="Times New Roman" w:eastAsia="Times New Roman" w:hAnsi="Times New Roman" w:cs="Times New Roman"/>
                <w:sz w:val="18"/>
                <w:szCs w:val="18"/>
                <w:lang w:eastAsia="en-GB"/>
              </w:rPr>
              <w:t>EG 204</w:t>
            </w:r>
            <w:r>
              <w:rPr>
                <w:rFonts w:ascii="Times New Roman" w:eastAsia="Times New Roman" w:hAnsi="Times New Roman" w:cs="Times New Roman"/>
                <w:sz w:val="18"/>
                <w:szCs w:val="18"/>
                <w:lang w:eastAsia="en-GB"/>
              </w:rPr>
              <w:t> </w:t>
            </w:r>
            <w:r w:rsidRPr="00BE0CF0">
              <w:rPr>
                <w:rFonts w:ascii="Times New Roman" w:eastAsia="Times New Roman" w:hAnsi="Times New Roman" w:cs="Times New Roman"/>
                <w:sz w:val="18"/>
                <w:szCs w:val="18"/>
                <w:lang w:eastAsia="en-GB"/>
              </w:rPr>
              <w:t>110</w:t>
            </w:r>
            <w:r>
              <w:rPr>
                <w:rFonts w:ascii="Times New Roman" w:eastAsia="Times New Roman" w:hAnsi="Times New Roman" w:cs="Times New Roman"/>
                <w:sz w:val="18"/>
                <w:szCs w:val="18"/>
                <w:lang w:eastAsia="en-GB"/>
              </w:rPr>
              <w:br/>
            </w:r>
            <w:r w:rsidRPr="00BE0CF0">
              <w:rPr>
                <w:rFonts w:ascii="Times New Roman" w:eastAsia="Times New Roman" w:hAnsi="Times New Roman" w:cs="Times New Roman"/>
                <w:sz w:val="18"/>
                <w:szCs w:val="18"/>
                <w:lang w:eastAsia="en-GB"/>
              </w:rPr>
              <w:t>DEG/STQ-318</w:t>
            </w:r>
          </w:p>
        </w:tc>
        <w:tc>
          <w:tcPr>
            <w:tcW w:w="2551" w:type="dxa"/>
          </w:tcPr>
          <w:p w14:paraId="7A11CA7C" w14:textId="77777777" w:rsidR="00433B33" w:rsidRDefault="00433B33" w:rsidP="00433B33">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856494">
              <w:rPr>
                <w:rFonts w:ascii="Times New Roman" w:eastAsia="Times New Roman" w:hAnsi="Times New Roman" w:cs="Times New Roman"/>
                <w:sz w:val="18"/>
                <w:szCs w:val="18"/>
                <w:lang w:eastAsia="en-GB"/>
              </w:rPr>
              <w:t>Unified framework for speech and audio transmission test methods and performance requirements</w:t>
            </w:r>
          </w:p>
        </w:tc>
        <w:tc>
          <w:tcPr>
            <w:tcW w:w="1575" w:type="dxa"/>
          </w:tcPr>
          <w:p w14:paraId="1791DF0D" w14:textId="77777777" w:rsidR="00433B33" w:rsidRPr="0096175B" w:rsidRDefault="00433B33" w:rsidP="00433B33">
            <w:pPr>
              <w:rPr>
                <w:rFonts w:ascii="Times New Roman" w:eastAsia="Times New Roman" w:hAnsi="Times New Roman" w:cs="Times New Roman"/>
                <w:sz w:val="18"/>
                <w:szCs w:val="18"/>
                <w:lang w:eastAsia="en-GB"/>
              </w:rPr>
            </w:pPr>
            <w:r w:rsidRPr="0096175B">
              <w:rPr>
                <w:rFonts w:ascii="Times New Roman" w:eastAsia="Times New Roman" w:hAnsi="Times New Roman" w:cs="Times New Roman"/>
                <w:sz w:val="18"/>
                <w:szCs w:val="18"/>
                <w:lang w:eastAsia="en-GB"/>
              </w:rPr>
              <w:br/>
            </w:r>
            <w:r w:rsidRPr="00E2416F">
              <w:rPr>
                <w:rFonts w:ascii="Times New Roman" w:eastAsia="Times New Roman" w:hAnsi="Times New Roman" w:cs="Times New Roman"/>
                <w:sz w:val="18"/>
                <w:szCs w:val="18"/>
                <w:lang w:eastAsia="en-GB"/>
              </w:rPr>
              <w:t>Valeriya Samplefield</w:t>
            </w:r>
            <w:r w:rsidRPr="00DC7E62">
              <w:rPr>
                <w:rFonts w:ascii="Times New Roman" w:eastAsia="Times New Roman" w:hAnsi="Times New Roman" w:cs="Times New Roman"/>
                <w:sz w:val="18"/>
                <w:szCs w:val="18"/>
                <w:lang w:eastAsia="en-GB"/>
              </w:rPr>
              <w:br/>
              <w:t>Example Systems GmbH</w:t>
            </w:r>
          </w:p>
        </w:tc>
        <w:tc>
          <w:tcPr>
            <w:tcW w:w="1117" w:type="dxa"/>
          </w:tcPr>
          <w:p w14:paraId="5226ADB1" w14:textId="31AC4AED" w:rsidR="00433B33" w:rsidRPr="00722817" w:rsidRDefault="00433B33" w:rsidP="00433B33">
            <w:pPr>
              <w:rPr>
                <w:rFonts w:ascii="Times New Roman" w:eastAsia="Times New Roman" w:hAnsi="Times New Roman" w:cs="Times New Roman"/>
                <w:sz w:val="18"/>
                <w:szCs w:val="18"/>
                <w:lang w:eastAsia="en-GB"/>
              </w:rPr>
            </w:pPr>
            <w:r w:rsidRPr="008C3255">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June 26</w:t>
            </w:r>
            <w:r w:rsidRPr="008C3255">
              <w:rPr>
                <w:rFonts w:ascii="Times New Roman" w:eastAsia="Times New Roman" w:hAnsi="Times New Roman" w:cs="Times New Roman"/>
                <w:sz w:val="18"/>
                <w:szCs w:val="18"/>
                <w:lang w:eastAsia="en-GB"/>
              </w:rPr>
              <w:br/>
            </w:r>
            <w:r w:rsidRPr="008C3255">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4</w:t>
            </w:r>
          </w:p>
        </w:tc>
        <w:tc>
          <w:tcPr>
            <w:tcW w:w="947" w:type="dxa"/>
          </w:tcPr>
          <w:p w14:paraId="30E25371" w14:textId="0E2E9D44" w:rsidR="00433B33" w:rsidRDefault="00433B33" w:rsidP="00433B33">
            <w:pPr>
              <w:rPr>
                <w:rFonts w:ascii="Times New Roman" w:eastAsia="Times New Roman" w:hAnsi="Times New Roman" w:cs="Times New Roman"/>
                <w:sz w:val="18"/>
                <w:szCs w:val="18"/>
                <w:lang w:eastAsia="en-GB"/>
              </w:rPr>
            </w:pPr>
            <w:r w:rsidRPr="00270E75">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Oct 26</w:t>
            </w:r>
          </w:p>
        </w:tc>
        <w:tc>
          <w:tcPr>
            <w:tcW w:w="1606" w:type="dxa"/>
          </w:tcPr>
          <w:p w14:paraId="75A7DE5B" w14:textId="07E14DD6" w:rsidR="00433B33" w:rsidRDefault="00433B33" w:rsidP="00433B33">
            <w:pPr>
              <w:rPr>
                <w:rFonts w:ascii="Times New Roman" w:eastAsia="Times New Roman" w:hAnsi="Times New Roman" w:cs="Times New Roman"/>
                <w:sz w:val="18"/>
                <w:szCs w:val="18"/>
                <w:highlight w:val="yellow"/>
                <w:lang w:eastAsia="en-GB"/>
              </w:rPr>
            </w:pPr>
            <w:r>
              <w:rPr>
                <w:rFonts w:ascii="Times New Roman" w:eastAsia="Times New Roman" w:hAnsi="Times New Roman" w:cs="Times New Roman"/>
                <w:sz w:val="18"/>
                <w:szCs w:val="18"/>
                <w:highlight w:val="yellow"/>
                <w:lang w:eastAsia="en-GB"/>
              </w:rPr>
              <w:br/>
            </w:r>
          </w:p>
        </w:tc>
      </w:tr>
      <w:tr w:rsidR="00E03E9A" w14:paraId="2C4E1718" w14:textId="77777777" w:rsidTr="00917A29">
        <w:tc>
          <w:tcPr>
            <w:tcW w:w="1413" w:type="dxa"/>
          </w:tcPr>
          <w:p w14:paraId="0E76AF81"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F76317">
              <w:rPr>
                <w:rFonts w:ascii="Times New Roman" w:eastAsia="Times New Roman" w:hAnsi="Times New Roman" w:cs="Times New Roman"/>
                <w:sz w:val="18"/>
                <w:szCs w:val="18"/>
                <w:lang w:eastAsia="en-GB"/>
              </w:rPr>
              <w:t>TR 103</w:t>
            </w:r>
            <w:r>
              <w:rPr>
                <w:rFonts w:ascii="Times New Roman" w:eastAsia="Times New Roman" w:hAnsi="Times New Roman" w:cs="Times New Roman"/>
                <w:sz w:val="18"/>
                <w:szCs w:val="18"/>
                <w:lang w:eastAsia="en-GB"/>
              </w:rPr>
              <w:t> </w:t>
            </w:r>
            <w:r w:rsidRPr="00F76317">
              <w:rPr>
                <w:rFonts w:ascii="Times New Roman" w:eastAsia="Times New Roman" w:hAnsi="Times New Roman" w:cs="Times New Roman"/>
                <w:sz w:val="18"/>
                <w:szCs w:val="18"/>
                <w:lang w:eastAsia="en-GB"/>
              </w:rPr>
              <w:t>907</w:t>
            </w:r>
            <w:r>
              <w:rPr>
                <w:rFonts w:ascii="Times New Roman" w:eastAsia="Times New Roman" w:hAnsi="Times New Roman" w:cs="Times New Roman"/>
                <w:sz w:val="18"/>
                <w:szCs w:val="18"/>
                <w:lang w:eastAsia="en-GB"/>
              </w:rPr>
              <w:br/>
            </w:r>
            <w:r w:rsidRPr="00F76317">
              <w:rPr>
                <w:rFonts w:ascii="Times New Roman" w:eastAsia="Times New Roman" w:hAnsi="Times New Roman" w:cs="Times New Roman"/>
                <w:sz w:val="18"/>
                <w:szCs w:val="18"/>
                <w:lang w:eastAsia="en-GB"/>
              </w:rPr>
              <w:t>RTR/STQ-325</w:t>
            </w:r>
          </w:p>
        </w:tc>
        <w:tc>
          <w:tcPr>
            <w:tcW w:w="2551" w:type="dxa"/>
          </w:tcPr>
          <w:p w14:paraId="7A3793B1"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F76317">
              <w:rPr>
                <w:rFonts w:ascii="Times New Roman" w:eastAsia="Times New Roman" w:hAnsi="Times New Roman" w:cs="Times New Roman"/>
                <w:sz w:val="18"/>
                <w:szCs w:val="18"/>
                <w:lang w:eastAsia="en-GB"/>
              </w:rPr>
              <w:t>Test methods for insert type headsets enabled with structure-borne speech capture</w:t>
            </w:r>
          </w:p>
        </w:tc>
        <w:tc>
          <w:tcPr>
            <w:tcW w:w="1575" w:type="dxa"/>
          </w:tcPr>
          <w:p w14:paraId="4129F778"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t>Andre Sampleman</w:t>
            </w:r>
            <w:r>
              <w:rPr>
                <w:rFonts w:ascii="Times New Roman" w:eastAsia="Times New Roman" w:hAnsi="Times New Roman" w:cs="Times New Roman"/>
                <w:sz w:val="18"/>
                <w:szCs w:val="18"/>
                <w:lang w:eastAsia="en-GB"/>
              </w:rPr>
              <w:br/>
            </w:r>
            <w:r w:rsidRPr="00DC7E62">
              <w:rPr>
                <w:rFonts w:ascii="Times New Roman" w:eastAsia="Times New Roman" w:hAnsi="Times New Roman" w:cs="Times New Roman"/>
                <w:sz w:val="18"/>
                <w:szCs w:val="18"/>
                <w:lang w:eastAsia="en-GB"/>
              </w:rPr>
              <w:t>Example Semiconductor Ltd</w:t>
            </w:r>
          </w:p>
        </w:tc>
        <w:tc>
          <w:tcPr>
            <w:tcW w:w="1117" w:type="dxa"/>
          </w:tcPr>
          <w:p w14:paraId="02078E57" w14:textId="368793FB" w:rsidR="00E03E9A" w:rsidRPr="00722817" w:rsidRDefault="00924803" w:rsidP="007314FF">
            <w:pPr>
              <w:rPr>
                <w:rFonts w:ascii="Times New Roman" w:eastAsia="Times New Roman" w:hAnsi="Times New Roman" w:cs="Times New Roman"/>
                <w:sz w:val="18"/>
                <w:szCs w:val="18"/>
                <w:lang w:eastAsia="en-GB"/>
              </w:rPr>
            </w:pP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June 26</w:t>
            </w:r>
            <w:r w:rsidRPr="00722817">
              <w:rPr>
                <w:rFonts w:ascii="Times New Roman" w:eastAsia="Times New Roman" w:hAnsi="Times New Roman" w:cs="Times New Roman"/>
                <w:sz w:val="18"/>
                <w:szCs w:val="18"/>
                <w:lang w:eastAsia="en-GB"/>
              </w:rPr>
              <w:br/>
            </w: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2</w:t>
            </w:r>
          </w:p>
        </w:tc>
        <w:tc>
          <w:tcPr>
            <w:tcW w:w="947" w:type="dxa"/>
          </w:tcPr>
          <w:p w14:paraId="76EC479D" w14:textId="1A26D4B5" w:rsidR="00E03E9A" w:rsidRPr="00B80BE4" w:rsidRDefault="00E03E9A" w:rsidP="007314FF">
            <w:pPr>
              <w:rPr>
                <w:rFonts w:ascii="Times New Roman" w:eastAsia="Times New Roman" w:hAnsi="Times New Roman" w:cs="Times New Roman"/>
                <w:sz w:val="18"/>
                <w:szCs w:val="18"/>
                <w:lang w:eastAsia="en-GB"/>
              </w:rPr>
            </w:pPr>
            <w:r w:rsidRPr="00B80BE4">
              <w:rPr>
                <w:rFonts w:ascii="Times New Roman" w:eastAsia="Times New Roman" w:hAnsi="Times New Roman" w:cs="Times New Roman"/>
                <w:sz w:val="18"/>
                <w:szCs w:val="18"/>
                <w:lang w:eastAsia="en-GB"/>
              </w:rPr>
              <w:br/>
            </w:r>
            <w:r w:rsidR="00917A29" w:rsidRPr="00B80BE4">
              <w:rPr>
                <w:rFonts w:ascii="Times New Roman" w:eastAsia="Times New Roman" w:hAnsi="Times New Roman" w:cs="Times New Roman"/>
                <w:sz w:val="18"/>
                <w:szCs w:val="18"/>
                <w:lang w:eastAsia="en-GB"/>
              </w:rPr>
              <w:t>Jun</w:t>
            </w:r>
            <w:r w:rsidRPr="00B80BE4">
              <w:rPr>
                <w:rFonts w:ascii="Times New Roman" w:eastAsia="Times New Roman" w:hAnsi="Times New Roman" w:cs="Times New Roman"/>
                <w:sz w:val="18"/>
                <w:szCs w:val="18"/>
                <w:lang w:eastAsia="en-GB"/>
              </w:rPr>
              <w:t xml:space="preserve"> 26</w:t>
            </w:r>
          </w:p>
        </w:tc>
        <w:tc>
          <w:tcPr>
            <w:tcW w:w="1606" w:type="dxa"/>
          </w:tcPr>
          <w:p w14:paraId="61845217" w14:textId="5029400B" w:rsidR="00E03E9A" w:rsidRPr="00B80BE4" w:rsidRDefault="00B80BE4" w:rsidP="007314FF">
            <w:pPr>
              <w:rPr>
                <w:rFonts w:ascii="Times New Roman" w:eastAsia="Times New Roman" w:hAnsi="Times New Roman" w:cs="Times New Roman"/>
                <w:sz w:val="18"/>
                <w:szCs w:val="18"/>
                <w:lang w:eastAsia="en-GB"/>
              </w:rPr>
            </w:pPr>
            <w:r w:rsidRPr="00B80BE4">
              <w:rPr>
                <w:rFonts w:ascii="Times New Roman" w:eastAsia="Times New Roman" w:hAnsi="Times New Roman" w:cs="Times New Roman"/>
                <w:sz w:val="18"/>
                <w:szCs w:val="18"/>
                <w:lang w:eastAsia="en-GB"/>
              </w:rPr>
              <w:br/>
              <w:t>see conclusion on STQ(26)082025 above</w:t>
            </w:r>
          </w:p>
        </w:tc>
      </w:tr>
      <w:tr w:rsidR="00917A29" w14:paraId="1AE9FFA6" w14:textId="77777777" w:rsidTr="00917A29">
        <w:tc>
          <w:tcPr>
            <w:tcW w:w="1413" w:type="dxa"/>
          </w:tcPr>
          <w:p w14:paraId="4AD8CC49" w14:textId="77777777" w:rsidR="00917A29" w:rsidRDefault="00917A29" w:rsidP="00917A29">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F76317">
              <w:rPr>
                <w:rFonts w:ascii="Times New Roman" w:eastAsia="Times New Roman" w:hAnsi="Times New Roman" w:cs="Times New Roman"/>
                <w:sz w:val="18"/>
                <w:szCs w:val="18"/>
                <w:lang w:eastAsia="en-GB"/>
              </w:rPr>
              <w:t>T</w:t>
            </w:r>
            <w:r>
              <w:rPr>
                <w:rFonts w:ascii="Times New Roman" w:eastAsia="Times New Roman" w:hAnsi="Times New Roman" w:cs="Times New Roman"/>
                <w:sz w:val="18"/>
                <w:szCs w:val="18"/>
                <w:lang w:eastAsia="en-GB"/>
              </w:rPr>
              <w:t xml:space="preserve">S </w:t>
            </w:r>
            <w:r w:rsidRPr="00F6160D">
              <w:rPr>
                <w:rFonts w:ascii="Times New Roman" w:eastAsia="Times New Roman" w:hAnsi="Times New Roman" w:cs="Times New Roman"/>
                <w:sz w:val="18"/>
                <w:szCs w:val="18"/>
                <w:lang w:eastAsia="en-GB"/>
              </w:rPr>
              <w:t>104</w:t>
            </w:r>
            <w:r>
              <w:rPr>
                <w:rFonts w:ascii="Times New Roman" w:eastAsia="Times New Roman" w:hAnsi="Times New Roman" w:cs="Times New Roman"/>
                <w:sz w:val="18"/>
                <w:szCs w:val="18"/>
                <w:lang w:eastAsia="en-GB"/>
              </w:rPr>
              <w:t> </w:t>
            </w:r>
            <w:r w:rsidRPr="00F6160D">
              <w:rPr>
                <w:rFonts w:ascii="Times New Roman" w:eastAsia="Times New Roman" w:hAnsi="Times New Roman" w:cs="Times New Roman"/>
                <w:sz w:val="18"/>
                <w:szCs w:val="18"/>
                <w:lang w:eastAsia="en-GB"/>
              </w:rPr>
              <w:t>234</w:t>
            </w:r>
            <w:r>
              <w:rPr>
                <w:rFonts w:ascii="Times New Roman" w:eastAsia="Times New Roman" w:hAnsi="Times New Roman" w:cs="Times New Roman"/>
                <w:sz w:val="18"/>
                <w:szCs w:val="18"/>
                <w:lang w:eastAsia="en-GB"/>
              </w:rPr>
              <w:br/>
              <w:t>DTS</w:t>
            </w:r>
            <w:r w:rsidRPr="00F76317">
              <w:rPr>
                <w:rFonts w:ascii="Times New Roman" w:eastAsia="Times New Roman" w:hAnsi="Times New Roman" w:cs="Times New Roman"/>
                <w:sz w:val="18"/>
                <w:szCs w:val="18"/>
                <w:lang w:eastAsia="en-GB"/>
              </w:rPr>
              <w:t>/STQ-32</w:t>
            </w:r>
            <w:r>
              <w:rPr>
                <w:rFonts w:ascii="Times New Roman" w:eastAsia="Times New Roman" w:hAnsi="Times New Roman" w:cs="Times New Roman"/>
                <w:sz w:val="18"/>
                <w:szCs w:val="18"/>
                <w:lang w:eastAsia="en-GB"/>
              </w:rPr>
              <w:t>6</w:t>
            </w:r>
          </w:p>
        </w:tc>
        <w:tc>
          <w:tcPr>
            <w:tcW w:w="2551" w:type="dxa"/>
          </w:tcPr>
          <w:p w14:paraId="7A21DAD1" w14:textId="313A8024" w:rsidR="00917A29" w:rsidRDefault="00917A29" w:rsidP="00917A29">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00FD0B32" w:rsidRPr="00FD0B32">
              <w:rPr>
                <w:rFonts w:ascii="Times New Roman" w:eastAsia="Times New Roman" w:hAnsi="Times New Roman" w:cs="Times New Roman"/>
                <w:sz w:val="18"/>
                <w:szCs w:val="18"/>
                <w:lang w:eastAsia="en-GB"/>
              </w:rPr>
              <w:t>Perceptual measure framework for prediction of perceived listening effort in speech transmission systems</w:t>
            </w:r>
          </w:p>
        </w:tc>
        <w:tc>
          <w:tcPr>
            <w:tcW w:w="1575" w:type="dxa"/>
          </w:tcPr>
          <w:p w14:paraId="7FD47D02" w14:textId="77777777" w:rsidR="00917A29" w:rsidRDefault="00917A29" w:rsidP="00917A29">
            <w:pPr>
              <w:rPr>
                <w:rFonts w:ascii="Times New Roman" w:eastAsia="Times New Roman" w:hAnsi="Times New Roman" w:cs="Times New Roman"/>
                <w:sz w:val="18"/>
                <w:szCs w:val="18"/>
                <w:lang w:eastAsia="en-GB"/>
              </w:rPr>
            </w:pPr>
            <w:r w:rsidRPr="0096175B">
              <w:rPr>
                <w:rFonts w:ascii="Times New Roman" w:eastAsia="Times New Roman" w:hAnsi="Times New Roman" w:cs="Times New Roman"/>
                <w:sz w:val="18"/>
                <w:szCs w:val="18"/>
                <w:lang w:eastAsia="en-GB"/>
              </w:rPr>
              <w:br/>
            </w:r>
            <w:r w:rsidRPr="00DC7E62">
              <w:rPr>
                <w:rFonts w:ascii="Times New Roman" w:eastAsia="Times New Roman" w:hAnsi="Times New Roman" w:cs="Times New Roman"/>
                <w:sz w:val="18"/>
                <w:szCs w:val="18"/>
                <w:lang w:eastAsia="en-GB"/>
              </w:rPr>
              <w:t>Jan Sample</w:t>
            </w:r>
            <w:r w:rsidRPr="00DC7E62">
              <w:rPr>
                <w:rFonts w:ascii="Times New Roman" w:eastAsia="Times New Roman" w:hAnsi="Times New Roman" w:cs="Times New Roman"/>
                <w:sz w:val="18"/>
                <w:szCs w:val="18"/>
                <w:lang w:eastAsia="en-GB"/>
              </w:rPr>
              <w:br/>
              <w:t>Example Systems GmbH</w:t>
            </w:r>
          </w:p>
        </w:tc>
        <w:tc>
          <w:tcPr>
            <w:tcW w:w="1117" w:type="dxa"/>
          </w:tcPr>
          <w:p w14:paraId="66BA5C3E" w14:textId="19DE39F2" w:rsidR="00917A29" w:rsidRPr="00722817" w:rsidRDefault="00917A29" w:rsidP="00917A29">
            <w:pPr>
              <w:rPr>
                <w:rFonts w:ascii="Times New Roman" w:eastAsia="Times New Roman" w:hAnsi="Times New Roman" w:cs="Times New Roman"/>
                <w:sz w:val="18"/>
                <w:szCs w:val="18"/>
                <w:lang w:eastAsia="en-GB"/>
              </w:rPr>
            </w:pPr>
            <w:r w:rsidRPr="008C3255">
              <w:rPr>
                <w:rFonts w:ascii="Times New Roman" w:eastAsia="Times New Roman" w:hAnsi="Times New Roman" w:cs="Times New Roman"/>
                <w:sz w:val="18"/>
                <w:szCs w:val="18"/>
                <w:lang w:eastAsia="en-GB"/>
              </w:rPr>
              <w:br/>
            </w:r>
            <w:r w:rsidR="000F4249">
              <w:rPr>
                <w:rFonts w:ascii="Times New Roman" w:eastAsia="Times New Roman" w:hAnsi="Times New Roman" w:cs="Times New Roman"/>
                <w:sz w:val="18"/>
                <w:szCs w:val="18"/>
                <w:lang w:eastAsia="en-GB"/>
              </w:rPr>
              <w:t>June</w:t>
            </w:r>
            <w:r>
              <w:rPr>
                <w:rFonts w:ascii="Times New Roman" w:eastAsia="Times New Roman" w:hAnsi="Times New Roman" w:cs="Times New Roman"/>
                <w:sz w:val="18"/>
                <w:szCs w:val="18"/>
                <w:lang w:eastAsia="en-GB"/>
              </w:rPr>
              <w:t xml:space="preserve"> 26</w:t>
            </w:r>
            <w:r w:rsidRPr="008C3255">
              <w:rPr>
                <w:rFonts w:ascii="Times New Roman" w:eastAsia="Times New Roman" w:hAnsi="Times New Roman" w:cs="Times New Roman"/>
                <w:sz w:val="18"/>
                <w:szCs w:val="18"/>
                <w:lang w:eastAsia="en-GB"/>
              </w:rPr>
              <w:br/>
            </w:r>
            <w:r w:rsidRPr="008C3255">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4</w:t>
            </w:r>
          </w:p>
        </w:tc>
        <w:tc>
          <w:tcPr>
            <w:tcW w:w="947" w:type="dxa"/>
          </w:tcPr>
          <w:p w14:paraId="1671B4DB" w14:textId="65996F1E" w:rsidR="00917A29" w:rsidRPr="00B83B1E" w:rsidRDefault="00917A29" w:rsidP="00917A29">
            <w:pPr>
              <w:rPr>
                <w:rFonts w:ascii="Times New Roman" w:eastAsia="Times New Roman" w:hAnsi="Times New Roman" w:cs="Times New Roman"/>
                <w:sz w:val="18"/>
                <w:szCs w:val="18"/>
                <w:lang w:eastAsia="en-GB"/>
              </w:rPr>
            </w:pPr>
            <w:r w:rsidRPr="00270E75">
              <w:rPr>
                <w:rFonts w:ascii="Times New Roman" w:eastAsia="Times New Roman" w:hAnsi="Times New Roman" w:cs="Times New Roman"/>
                <w:sz w:val="18"/>
                <w:szCs w:val="18"/>
                <w:lang w:eastAsia="en-GB"/>
              </w:rPr>
              <w:br/>
            </w:r>
            <w:r w:rsidR="00B427BA">
              <w:rPr>
                <w:rFonts w:ascii="Times New Roman" w:eastAsia="Times New Roman" w:hAnsi="Times New Roman" w:cs="Times New Roman"/>
                <w:sz w:val="18"/>
                <w:szCs w:val="18"/>
                <w:lang w:eastAsia="en-GB"/>
              </w:rPr>
              <w:t>Oct</w:t>
            </w:r>
            <w:r>
              <w:rPr>
                <w:rFonts w:ascii="Times New Roman" w:eastAsia="Times New Roman" w:hAnsi="Times New Roman" w:cs="Times New Roman"/>
                <w:sz w:val="18"/>
                <w:szCs w:val="18"/>
                <w:lang w:eastAsia="en-GB"/>
              </w:rPr>
              <w:t xml:space="preserve"> 26</w:t>
            </w:r>
          </w:p>
        </w:tc>
        <w:tc>
          <w:tcPr>
            <w:tcW w:w="1606" w:type="dxa"/>
          </w:tcPr>
          <w:p w14:paraId="2333F27A" w14:textId="7CA9D818" w:rsidR="00917A29" w:rsidRDefault="00FD0B32" w:rsidP="00917A29">
            <w:pPr>
              <w:rPr>
                <w:rFonts w:ascii="Times New Roman" w:eastAsia="Times New Roman" w:hAnsi="Times New Roman" w:cs="Times New Roman"/>
                <w:sz w:val="18"/>
                <w:szCs w:val="18"/>
                <w:highlight w:val="yellow"/>
                <w:lang w:eastAsia="en-GB"/>
              </w:rPr>
            </w:pPr>
            <w:r>
              <w:rPr>
                <w:rFonts w:ascii="Times New Roman" w:eastAsia="Times New Roman" w:hAnsi="Times New Roman" w:cs="Times New Roman"/>
                <w:sz w:val="18"/>
                <w:szCs w:val="18"/>
                <w:highlight w:val="yellow"/>
                <w:lang w:eastAsia="en-GB"/>
              </w:rPr>
              <w:br/>
            </w:r>
          </w:p>
        </w:tc>
      </w:tr>
      <w:tr w:rsidR="00E03E9A" w14:paraId="78E1D1D2" w14:textId="77777777" w:rsidTr="00917A29">
        <w:tc>
          <w:tcPr>
            <w:tcW w:w="1413" w:type="dxa"/>
          </w:tcPr>
          <w:p w14:paraId="1E01482B" w14:textId="1EE5240D"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F76317">
              <w:rPr>
                <w:rFonts w:ascii="Times New Roman" w:eastAsia="Times New Roman" w:hAnsi="Times New Roman" w:cs="Times New Roman"/>
                <w:sz w:val="18"/>
                <w:szCs w:val="18"/>
                <w:lang w:eastAsia="en-GB"/>
              </w:rPr>
              <w:t>T</w:t>
            </w:r>
            <w:r>
              <w:rPr>
                <w:rFonts w:ascii="Times New Roman" w:eastAsia="Times New Roman" w:hAnsi="Times New Roman" w:cs="Times New Roman"/>
                <w:sz w:val="18"/>
                <w:szCs w:val="18"/>
                <w:lang w:eastAsia="en-GB"/>
              </w:rPr>
              <w:t>S</w:t>
            </w:r>
            <w:r w:rsidR="00917A29">
              <w:rPr>
                <w:rFonts w:ascii="Times New Roman" w:eastAsia="Times New Roman" w:hAnsi="Times New Roman" w:cs="Times New Roman"/>
                <w:sz w:val="18"/>
                <w:szCs w:val="18"/>
                <w:lang w:eastAsia="en-GB"/>
              </w:rPr>
              <w:t xml:space="preserve"> 104 273</w:t>
            </w:r>
            <w:r>
              <w:rPr>
                <w:rFonts w:ascii="Times New Roman" w:eastAsia="Times New Roman" w:hAnsi="Times New Roman" w:cs="Times New Roman"/>
                <w:sz w:val="18"/>
                <w:szCs w:val="18"/>
                <w:lang w:eastAsia="en-GB"/>
              </w:rPr>
              <w:br/>
              <w:t>DTS</w:t>
            </w:r>
            <w:r w:rsidRPr="00F76317">
              <w:rPr>
                <w:rFonts w:ascii="Times New Roman" w:eastAsia="Times New Roman" w:hAnsi="Times New Roman" w:cs="Times New Roman"/>
                <w:sz w:val="18"/>
                <w:szCs w:val="18"/>
                <w:lang w:eastAsia="en-GB"/>
              </w:rPr>
              <w:t>/STQ-32</w:t>
            </w:r>
            <w:r>
              <w:rPr>
                <w:rFonts w:ascii="Times New Roman" w:eastAsia="Times New Roman" w:hAnsi="Times New Roman" w:cs="Times New Roman"/>
                <w:sz w:val="18"/>
                <w:szCs w:val="18"/>
                <w:lang w:eastAsia="en-GB"/>
              </w:rPr>
              <w:t>7</w:t>
            </w:r>
            <w:r>
              <w:rPr>
                <w:rFonts w:ascii="Times New Roman" w:eastAsia="Times New Roman" w:hAnsi="Times New Roman" w:cs="Times New Roman"/>
                <w:sz w:val="18"/>
                <w:szCs w:val="18"/>
                <w:lang w:eastAsia="en-GB"/>
              </w:rPr>
              <w:br/>
              <w:t>(TTF T054)</w:t>
            </w:r>
          </w:p>
        </w:tc>
        <w:tc>
          <w:tcPr>
            <w:tcW w:w="2551" w:type="dxa"/>
          </w:tcPr>
          <w:p w14:paraId="323A4A53" w14:textId="10257DCB"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1C7278">
              <w:rPr>
                <w:rFonts w:ascii="Times New Roman" w:eastAsia="Times New Roman" w:hAnsi="Times New Roman" w:cs="Times New Roman"/>
                <w:sz w:val="18"/>
                <w:szCs w:val="18"/>
                <w:lang w:eastAsia="en-GB"/>
              </w:rPr>
              <w:t>Comprehensive End-to-End Validation Framework for VoIP Interworking and Quality in 5G/4G/VoW</w:t>
            </w:r>
            <w:r w:rsidR="00C56B9E">
              <w:rPr>
                <w:rFonts w:ascii="Times New Roman" w:eastAsia="Times New Roman" w:hAnsi="Times New Roman" w:cs="Times New Roman"/>
                <w:sz w:val="18"/>
                <w:szCs w:val="18"/>
                <w:lang w:eastAsia="en-GB"/>
              </w:rPr>
              <w:t>LAN</w:t>
            </w:r>
            <w:r w:rsidRPr="001C7278">
              <w:rPr>
                <w:rFonts w:ascii="Times New Roman" w:eastAsia="Times New Roman" w:hAnsi="Times New Roman" w:cs="Times New Roman"/>
                <w:sz w:val="18"/>
                <w:szCs w:val="18"/>
                <w:lang w:eastAsia="en-GB"/>
              </w:rPr>
              <w:t>/PSTN Environments</w:t>
            </w:r>
            <w:r>
              <w:rPr>
                <w:rFonts w:ascii="Times New Roman" w:eastAsia="Times New Roman" w:hAnsi="Times New Roman" w:cs="Times New Roman"/>
                <w:sz w:val="18"/>
                <w:szCs w:val="18"/>
                <w:lang w:eastAsia="en-GB"/>
              </w:rPr>
              <w:t xml:space="preserve"> - </w:t>
            </w:r>
            <w:r w:rsidRPr="001C7278">
              <w:rPr>
                <w:rFonts w:ascii="Times New Roman" w:eastAsia="Times New Roman" w:hAnsi="Times New Roman" w:cs="Times New Roman"/>
                <w:sz w:val="18"/>
                <w:szCs w:val="18"/>
                <w:lang w:eastAsia="en-GB"/>
              </w:rPr>
              <w:t>COVIS 1-1</w:t>
            </w:r>
          </w:p>
        </w:tc>
        <w:tc>
          <w:tcPr>
            <w:tcW w:w="1575" w:type="dxa"/>
          </w:tcPr>
          <w:p w14:paraId="01422E8B" w14:textId="77777777" w:rsidR="00E03E9A" w:rsidRDefault="00E03E9A" w:rsidP="007314FF">
            <w:pPr>
              <w:rPr>
                <w:rFonts w:ascii="Times New Roman" w:eastAsia="Times New Roman" w:hAnsi="Times New Roman" w:cs="Times New Roman"/>
                <w:sz w:val="18"/>
                <w:szCs w:val="18"/>
                <w:lang w:eastAsia="en-GB"/>
              </w:rPr>
            </w:pPr>
            <w:r w:rsidRPr="0096175B">
              <w:rPr>
                <w:rFonts w:ascii="Times New Roman" w:eastAsia="Times New Roman" w:hAnsi="Times New Roman" w:cs="Times New Roman"/>
                <w:sz w:val="18"/>
                <w:szCs w:val="18"/>
                <w:lang w:eastAsia="en-GB"/>
              </w:rPr>
              <w:br/>
            </w:r>
            <w:r w:rsidRPr="001C7278">
              <w:rPr>
                <w:rFonts w:ascii="Times New Roman" w:eastAsia="Times New Roman" w:hAnsi="Times New Roman" w:cs="Times New Roman"/>
                <w:sz w:val="18"/>
                <w:szCs w:val="18"/>
                <w:lang w:eastAsia="en-GB"/>
              </w:rPr>
              <w:t>Martin Sample</w:t>
            </w:r>
            <w:r>
              <w:rPr>
                <w:rFonts w:ascii="Times New Roman" w:eastAsia="Times New Roman" w:hAnsi="Times New Roman" w:cs="Times New Roman"/>
                <w:sz w:val="18"/>
                <w:szCs w:val="18"/>
                <w:lang w:eastAsia="en-GB"/>
              </w:rPr>
              <w:br/>
            </w:r>
            <w:r w:rsidRPr="001C7278">
              <w:rPr>
                <w:rFonts w:ascii="Times New Roman" w:eastAsia="Times New Roman" w:hAnsi="Times New Roman" w:cs="Times New Roman"/>
                <w:sz w:val="18"/>
                <w:szCs w:val="18"/>
                <w:lang w:eastAsia="en-GB"/>
              </w:rPr>
              <w:t>Example Mobile s.r.o (Ltd.)</w:t>
            </w:r>
          </w:p>
        </w:tc>
        <w:tc>
          <w:tcPr>
            <w:tcW w:w="1117" w:type="dxa"/>
          </w:tcPr>
          <w:p w14:paraId="63003C8C" w14:textId="22620939" w:rsidR="00E03E9A" w:rsidRPr="00722817" w:rsidRDefault="00E03E9A" w:rsidP="007314FF">
            <w:pPr>
              <w:rPr>
                <w:rFonts w:ascii="Times New Roman" w:eastAsia="Times New Roman" w:hAnsi="Times New Roman" w:cs="Times New Roman"/>
                <w:sz w:val="18"/>
                <w:szCs w:val="18"/>
                <w:lang w:eastAsia="en-GB"/>
              </w:rPr>
            </w:pPr>
            <w:r w:rsidRPr="00722817">
              <w:rPr>
                <w:rFonts w:ascii="Times New Roman" w:eastAsia="Times New Roman" w:hAnsi="Times New Roman" w:cs="Times New Roman"/>
                <w:sz w:val="18"/>
                <w:szCs w:val="18"/>
                <w:lang w:eastAsia="en-GB"/>
              </w:rPr>
              <w:br/>
            </w:r>
            <w:r w:rsidR="00917A29">
              <w:rPr>
                <w:rFonts w:ascii="Times New Roman" w:eastAsia="Times New Roman" w:hAnsi="Times New Roman" w:cs="Times New Roman"/>
                <w:sz w:val="18"/>
                <w:szCs w:val="18"/>
                <w:lang w:eastAsia="en-GB"/>
              </w:rPr>
              <w:t>Mai</w:t>
            </w:r>
            <w:r>
              <w:rPr>
                <w:rFonts w:ascii="Times New Roman" w:eastAsia="Times New Roman" w:hAnsi="Times New Roman" w:cs="Times New Roman"/>
                <w:sz w:val="18"/>
                <w:szCs w:val="18"/>
                <w:lang w:eastAsia="en-GB"/>
              </w:rPr>
              <w:t xml:space="preserve"> 26</w:t>
            </w:r>
            <w:r w:rsidRPr="00722817">
              <w:rPr>
                <w:rFonts w:ascii="Times New Roman" w:eastAsia="Times New Roman" w:hAnsi="Times New Roman" w:cs="Times New Roman"/>
                <w:sz w:val="18"/>
                <w:szCs w:val="18"/>
                <w:lang w:eastAsia="en-GB"/>
              </w:rPr>
              <w:br/>
            </w:r>
            <w:r w:rsidRPr="00722817">
              <w:rPr>
                <w:rFonts w:ascii="Times New Roman" w:eastAsia="Times New Roman" w:hAnsi="Times New Roman" w:cs="Times New Roman"/>
                <w:sz w:val="18"/>
                <w:szCs w:val="18"/>
                <w:lang w:eastAsia="en-GB"/>
              </w:rPr>
              <w:br/>
            </w:r>
            <w:r w:rsidR="00917A29">
              <w:rPr>
                <w:rFonts w:ascii="Times New Roman" w:eastAsia="Times New Roman" w:hAnsi="Times New Roman" w:cs="Times New Roman"/>
                <w:sz w:val="18"/>
                <w:szCs w:val="18"/>
                <w:lang w:eastAsia="en-GB"/>
              </w:rPr>
              <w:t>4</w:t>
            </w:r>
          </w:p>
        </w:tc>
        <w:tc>
          <w:tcPr>
            <w:tcW w:w="947" w:type="dxa"/>
          </w:tcPr>
          <w:p w14:paraId="1B1FAD97" w14:textId="77777777" w:rsidR="00E03E9A" w:rsidRPr="00B83B1E"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t>Jan 27</w:t>
            </w:r>
          </w:p>
        </w:tc>
        <w:tc>
          <w:tcPr>
            <w:tcW w:w="1606" w:type="dxa"/>
          </w:tcPr>
          <w:p w14:paraId="295339EC" w14:textId="7E14A43F" w:rsidR="00E03E9A" w:rsidRDefault="00C56B9E" w:rsidP="007314FF">
            <w:pPr>
              <w:rPr>
                <w:rFonts w:ascii="Times New Roman" w:eastAsia="Times New Roman" w:hAnsi="Times New Roman" w:cs="Times New Roman"/>
                <w:sz w:val="18"/>
                <w:szCs w:val="18"/>
                <w:highlight w:val="yellow"/>
                <w:lang w:eastAsia="en-GB"/>
              </w:rPr>
            </w:pPr>
            <w:r>
              <w:rPr>
                <w:rFonts w:ascii="Times New Roman" w:eastAsia="Times New Roman" w:hAnsi="Times New Roman" w:cs="Times New Roman"/>
                <w:sz w:val="18"/>
                <w:szCs w:val="18"/>
                <w:highlight w:val="yellow"/>
                <w:lang w:eastAsia="en-GB"/>
              </w:rPr>
              <w:br/>
            </w:r>
          </w:p>
        </w:tc>
      </w:tr>
      <w:tr w:rsidR="00E03E9A" w14:paraId="5ACA79B6" w14:textId="77777777" w:rsidTr="00917A29">
        <w:tc>
          <w:tcPr>
            <w:tcW w:w="1413" w:type="dxa"/>
          </w:tcPr>
          <w:p w14:paraId="0A3B633F"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F76317">
              <w:rPr>
                <w:rFonts w:ascii="Times New Roman" w:eastAsia="Times New Roman" w:hAnsi="Times New Roman" w:cs="Times New Roman"/>
                <w:sz w:val="18"/>
                <w:szCs w:val="18"/>
                <w:lang w:eastAsia="en-GB"/>
              </w:rPr>
              <w:t>T</w:t>
            </w:r>
            <w:r>
              <w:rPr>
                <w:rFonts w:ascii="Times New Roman" w:eastAsia="Times New Roman" w:hAnsi="Times New Roman" w:cs="Times New Roman"/>
                <w:sz w:val="18"/>
                <w:szCs w:val="18"/>
                <w:lang w:eastAsia="en-GB"/>
              </w:rPr>
              <w:t>S</w:t>
            </w:r>
            <w:r>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lastRenderedPageBreak/>
              <w:t>DTS</w:t>
            </w:r>
            <w:r w:rsidRPr="00F76317">
              <w:rPr>
                <w:rFonts w:ascii="Times New Roman" w:eastAsia="Times New Roman" w:hAnsi="Times New Roman" w:cs="Times New Roman"/>
                <w:sz w:val="18"/>
                <w:szCs w:val="18"/>
                <w:lang w:eastAsia="en-GB"/>
              </w:rPr>
              <w:t>/STQ-32</w:t>
            </w:r>
            <w:r>
              <w:rPr>
                <w:rFonts w:ascii="Times New Roman" w:eastAsia="Times New Roman" w:hAnsi="Times New Roman" w:cs="Times New Roman"/>
                <w:sz w:val="18"/>
                <w:szCs w:val="18"/>
                <w:lang w:eastAsia="en-GB"/>
              </w:rPr>
              <w:t>8</w:t>
            </w:r>
            <w:r>
              <w:rPr>
                <w:rFonts w:ascii="Times New Roman" w:eastAsia="Times New Roman" w:hAnsi="Times New Roman" w:cs="Times New Roman"/>
                <w:sz w:val="18"/>
                <w:szCs w:val="18"/>
                <w:lang w:eastAsia="en-GB"/>
              </w:rPr>
              <w:br/>
              <w:t>(STF x)</w:t>
            </w:r>
          </w:p>
        </w:tc>
        <w:tc>
          <w:tcPr>
            <w:tcW w:w="2551" w:type="dxa"/>
          </w:tcPr>
          <w:p w14:paraId="235B2867"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lastRenderedPageBreak/>
              <w:br/>
            </w:r>
            <w:r w:rsidRPr="001C7278">
              <w:rPr>
                <w:rFonts w:ascii="Times New Roman" w:eastAsia="Times New Roman" w:hAnsi="Times New Roman" w:cs="Times New Roman"/>
                <w:sz w:val="18"/>
                <w:szCs w:val="18"/>
                <w:lang w:eastAsia="en-GB"/>
              </w:rPr>
              <w:t xml:space="preserve">Comprehensive End-to-End </w:t>
            </w:r>
            <w:r w:rsidRPr="001C7278">
              <w:rPr>
                <w:rFonts w:ascii="Times New Roman" w:eastAsia="Times New Roman" w:hAnsi="Times New Roman" w:cs="Times New Roman"/>
                <w:sz w:val="18"/>
                <w:szCs w:val="18"/>
                <w:lang w:eastAsia="en-GB"/>
              </w:rPr>
              <w:lastRenderedPageBreak/>
              <w:t>Validation Framework for VoIP Interworking and Quality in 5G/4G/VoWiFi/PSTN Environments</w:t>
            </w:r>
            <w:r>
              <w:rPr>
                <w:rFonts w:ascii="Times New Roman" w:eastAsia="Times New Roman" w:hAnsi="Times New Roman" w:cs="Times New Roman"/>
                <w:sz w:val="18"/>
                <w:szCs w:val="18"/>
                <w:lang w:eastAsia="en-GB"/>
              </w:rPr>
              <w:t xml:space="preserve"> - </w:t>
            </w:r>
            <w:r w:rsidRPr="001C7278">
              <w:rPr>
                <w:rFonts w:ascii="Times New Roman" w:eastAsia="Times New Roman" w:hAnsi="Times New Roman" w:cs="Times New Roman"/>
                <w:sz w:val="18"/>
                <w:szCs w:val="18"/>
                <w:lang w:eastAsia="en-GB"/>
              </w:rPr>
              <w:t>COVIS 2-1</w:t>
            </w:r>
          </w:p>
        </w:tc>
        <w:tc>
          <w:tcPr>
            <w:tcW w:w="1575" w:type="dxa"/>
          </w:tcPr>
          <w:p w14:paraId="7B29B9F3"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lastRenderedPageBreak/>
              <w:br/>
            </w:r>
            <w:r w:rsidRPr="001C7278">
              <w:rPr>
                <w:rFonts w:ascii="Times New Roman" w:eastAsia="Times New Roman" w:hAnsi="Times New Roman" w:cs="Times New Roman"/>
                <w:sz w:val="18"/>
                <w:szCs w:val="18"/>
                <w:lang w:eastAsia="en-GB"/>
              </w:rPr>
              <w:t>Joachim Sample</w:t>
            </w:r>
            <w:r>
              <w:rPr>
                <w:rFonts w:ascii="Times New Roman" w:eastAsia="Times New Roman" w:hAnsi="Times New Roman" w:cs="Times New Roman"/>
                <w:sz w:val="18"/>
                <w:szCs w:val="18"/>
                <w:lang w:eastAsia="en-GB"/>
              </w:rPr>
              <w:br/>
            </w:r>
            <w:r w:rsidRPr="001C7278">
              <w:rPr>
                <w:rFonts w:ascii="Times New Roman" w:eastAsia="Times New Roman" w:hAnsi="Times New Roman" w:cs="Times New Roman"/>
                <w:sz w:val="18"/>
                <w:szCs w:val="18"/>
                <w:lang w:eastAsia="en-GB"/>
              </w:rPr>
              <w:lastRenderedPageBreak/>
              <w:t>Example Mobile s.r.o (Ltd.)</w:t>
            </w:r>
          </w:p>
        </w:tc>
        <w:tc>
          <w:tcPr>
            <w:tcW w:w="1117" w:type="dxa"/>
          </w:tcPr>
          <w:p w14:paraId="0ACFAADF" w14:textId="77777777" w:rsidR="00E03E9A" w:rsidRPr="00722817" w:rsidRDefault="00E03E9A" w:rsidP="007314FF">
            <w:pPr>
              <w:rPr>
                <w:rFonts w:ascii="Times New Roman" w:eastAsia="Times New Roman" w:hAnsi="Times New Roman" w:cs="Times New Roman"/>
                <w:sz w:val="18"/>
                <w:szCs w:val="18"/>
                <w:lang w:eastAsia="en-GB"/>
              </w:rPr>
            </w:pPr>
            <w:r w:rsidRPr="00722817">
              <w:rPr>
                <w:rFonts w:ascii="Times New Roman" w:eastAsia="Times New Roman" w:hAnsi="Times New Roman" w:cs="Times New Roman"/>
                <w:sz w:val="18"/>
                <w:szCs w:val="18"/>
                <w:lang w:eastAsia="en-GB"/>
              </w:rPr>
              <w:lastRenderedPageBreak/>
              <w:br/>
            </w:r>
            <w:r>
              <w:rPr>
                <w:rFonts w:ascii="Times New Roman" w:eastAsia="Times New Roman" w:hAnsi="Times New Roman" w:cs="Times New Roman"/>
                <w:sz w:val="18"/>
                <w:szCs w:val="18"/>
                <w:lang w:eastAsia="en-GB"/>
              </w:rPr>
              <w:t>-</w:t>
            </w:r>
            <w:r w:rsidRPr="00722817">
              <w:rPr>
                <w:rFonts w:ascii="Times New Roman" w:eastAsia="Times New Roman" w:hAnsi="Times New Roman" w:cs="Times New Roman"/>
                <w:sz w:val="18"/>
                <w:szCs w:val="18"/>
                <w:lang w:eastAsia="en-GB"/>
              </w:rPr>
              <w:br/>
            </w:r>
            <w:r w:rsidRPr="00722817">
              <w:rPr>
                <w:rFonts w:ascii="Times New Roman" w:eastAsia="Times New Roman" w:hAnsi="Times New Roman" w:cs="Times New Roman"/>
                <w:sz w:val="18"/>
                <w:szCs w:val="18"/>
                <w:lang w:eastAsia="en-GB"/>
              </w:rPr>
              <w:lastRenderedPageBreak/>
              <w:br/>
            </w:r>
            <w:r>
              <w:rPr>
                <w:rFonts w:ascii="Times New Roman" w:eastAsia="Times New Roman" w:hAnsi="Times New Roman" w:cs="Times New Roman"/>
                <w:sz w:val="18"/>
                <w:szCs w:val="18"/>
                <w:lang w:eastAsia="en-GB"/>
              </w:rPr>
              <w:t>0a</w:t>
            </w:r>
          </w:p>
        </w:tc>
        <w:tc>
          <w:tcPr>
            <w:tcW w:w="947" w:type="dxa"/>
          </w:tcPr>
          <w:p w14:paraId="5BDAEFC5" w14:textId="77777777" w:rsidR="00E03E9A" w:rsidRPr="00B83B1E"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lastRenderedPageBreak/>
              <w:br/>
              <w:t>Aug 27</w:t>
            </w:r>
          </w:p>
        </w:tc>
        <w:tc>
          <w:tcPr>
            <w:tcW w:w="1606" w:type="dxa"/>
          </w:tcPr>
          <w:p w14:paraId="792D52B2" w14:textId="77777777" w:rsidR="00E03E9A" w:rsidRDefault="00E03E9A" w:rsidP="007314FF">
            <w:pPr>
              <w:rPr>
                <w:rFonts w:ascii="Times New Roman" w:eastAsia="Times New Roman" w:hAnsi="Times New Roman" w:cs="Times New Roman"/>
                <w:sz w:val="18"/>
                <w:szCs w:val="18"/>
                <w:highlight w:val="yellow"/>
                <w:lang w:eastAsia="en-GB"/>
              </w:rPr>
            </w:pPr>
            <w:r>
              <w:rPr>
                <w:rFonts w:ascii="Times New Roman" w:eastAsia="Times New Roman" w:hAnsi="Times New Roman" w:cs="Times New Roman"/>
                <w:sz w:val="18"/>
                <w:szCs w:val="18"/>
                <w:highlight w:val="yellow"/>
                <w:lang w:eastAsia="en-GB"/>
              </w:rPr>
              <w:br/>
            </w:r>
          </w:p>
        </w:tc>
      </w:tr>
      <w:tr w:rsidR="00E03E9A" w14:paraId="66EF2B0D" w14:textId="77777777" w:rsidTr="00917A29">
        <w:tc>
          <w:tcPr>
            <w:tcW w:w="1413" w:type="dxa"/>
          </w:tcPr>
          <w:p w14:paraId="24AC2F7C"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F76317">
              <w:rPr>
                <w:rFonts w:ascii="Times New Roman" w:eastAsia="Times New Roman" w:hAnsi="Times New Roman" w:cs="Times New Roman"/>
                <w:sz w:val="18"/>
                <w:szCs w:val="18"/>
                <w:lang w:eastAsia="en-GB"/>
              </w:rPr>
              <w:t>T</w:t>
            </w:r>
            <w:r>
              <w:rPr>
                <w:rFonts w:ascii="Times New Roman" w:eastAsia="Times New Roman" w:hAnsi="Times New Roman" w:cs="Times New Roman"/>
                <w:sz w:val="18"/>
                <w:szCs w:val="18"/>
                <w:lang w:eastAsia="en-GB"/>
              </w:rPr>
              <w:t>S</w:t>
            </w:r>
            <w:r>
              <w:rPr>
                <w:rFonts w:ascii="Times New Roman" w:eastAsia="Times New Roman" w:hAnsi="Times New Roman" w:cs="Times New Roman"/>
                <w:sz w:val="18"/>
                <w:szCs w:val="18"/>
                <w:lang w:eastAsia="en-GB"/>
              </w:rPr>
              <w:br/>
              <w:t>DTS</w:t>
            </w:r>
            <w:r w:rsidRPr="00F76317">
              <w:rPr>
                <w:rFonts w:ascii="Times New Roman" w:eastAsia="Times New Roman" w:hAnsi="Times New Roman" w:cs="Times New Roman"/>
                <w:sz w:val="18"/>
                <w:szCs w:val="18"/>
                <w:lang w:eastAsia="en-GB"/>
              </w:rPr>
              <w:t>/STQ-32</w:t>
            </w:r>
            <w:r>
              <w:rPr>
                <w:rFonts w:ascii="Times New Roman" w:eastAsia="Times New Roman" w:hAnsi="Times New Roman" w:cs="Times New Roman"/>
                <w:sz w:val="18"/>
                <w:szCs w:val="18"/>
                <w:lang w:eastAsia="en-GB"/>
              </w:rPr>
              <w:t>9</w:t>
            </w:r>
            <w:r>
              <w:rPr>
                <w:rFonts w:ascii="Times New Roman" w:eastAsia="Times New Roman" w:hAnsi="Times New Roman" w:cs="Times New Roman"/>
                <w:sz w:val="18"/>
                <w:szCs w:val="18"/>
                <w:lang w:eastAsia="en-GB"/>
              </w:rPr>
              <w:br/>
              <w:t>(STF x)</w:t>
            </w:r>
          </w:p>
        </w:tc>
        <w:tc>
          <w:tcPr>
            <w:tcW w:w="2551" w:type="dxa"/>
          </w:tcPr>
          <w:p w14:paraId="7CA65EE4"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1C7278">
              <w:rPr>
                <w:rFonts w:ascii="Times New Roman" w:eastAsia="Times New Roman" w:hAnsi="Times New Roman" w:cs="Times New Roman"/>
                <w:sz w:val="18"/>
                <w:szCs w:val="18"/>
                <w:lang w:eastAsia="en-GB"/>
              </w:rPr>
              <w:t>Documentation, Regression Framework, and Optimization Recommendations for Voice Service Mechanisms in 5G/4G/VoWiFi/PSTN Environments</w:t>
            </w:r>
            <w:r>
              <w:rPr>
                <w:rFonts w:ascii="Times New Roman" w:eastAsia="Times New Roman" w:hAnsi="Times New Roman" w:cs="Times New Roman"/>
                <w:sz w:val="18"/>
                <w:szCs w:val="18"/>
                <w:lang w:eastAsia="en-GB"/>
              </w:rPr>
              <w:t xml:space="preserve"> - </w:t>
            </w:r>
            <w:r w:rsidRPr="001C7278">
              <w:rPr>
                <w:rFonts w:ascii="Times New Roman" w:eastAsia="Times New Roman" w:hAnsi="Times New Roman" w:cs="Times New Roman"/>
                <w:sz w:val="18"/>
                <w:szCs w:val="18"/>
                <w:lang w:eastAsia="en-GB"/>
              </w:rPr>
              <w:t>COVIS 2-</w:t>
            </w:r>
            <w:r>
              <w:rPr>
                <w:rFonts w:ascii="Times New Roman" w:eastAsia="Times New Roman" w:hAnsi="Times New Roman" w:cs="Times New Roman"/>
                <w:sz w:val="18"/>
                <w:szCs w:val="18"/>
                <w:lang w:eastAsia="en-GB"/>
              </w:rPr>
              <w:t>2</w:t>
            </w:r>
          </w:p>
        </w:tc>
        <w:tc>
          <w:tcPr>
            <w:tcW w:w="1575" w:type="dxa"/>
          </w:tcPr>
          <w:p w14:paraId="15934F89"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1C7278">
              <w:rPr>
                <w:rFonts w:ascii="Times New Roman" w:eastAsia="Times New Roman" w:hAnsi="Times New Roman" w:cs="Times New Roman"/>
                <w:sz w:val="18"/>
                <w:szCs w:val="18"/>
                <w:lang w:eastAsia="en-GB"/>
              </w:rPr>
              <w:t>Joachim Sample</w:t>
            </w:r>
            <w:r>
              <w:rPr>
                <w:rFonts w:ascii="Times New Roman" w:eastAsia="Times New Roman" w:hAnsi="Times New Roman" w:cs="Times New Roman"/>
                <w:sz w:val="18"/>
                <w:szCs w:val="18"/>
                <w:lang w:eastAsia="en-GB"/>
              </w:rPr>
              <w:br/>
            </w:r>
            <w:r w:rsidRPr="001C7278">
              <w:rPr>
                <w:rFonts w:ascii="Times New Roman" w:eastAsia="Times New Roman" w:hAnsi="Times New Roman" w:cs="Times New Roman"/>
                <w:sz w:val="18"/>
                <w:szCs w:val="18"/>
                <w:lang w:eastAsia="en-GB"/>
              </w:rPr>
              <w:t>Example Mobile s.r.o (Ltd.)</w:t>
            </w:r>
          </w:p>
        </w:tc>
        <w:tc>
          <w:tcPr>
            <w:tcW w:w="1117" w:type="dxa"/>
          </w:tcPr>
          <w:p w14:paraId="4F5EF43D" w14:textId="77777777" w:rsidR="00E03E9A" w:rsidRPr="00722817" w:rsidRDefault="00E03E9A" w:rsidP="007314FF">
            <w:pPr>
              <w:rPr>
                <w:rFonts w:ascii="Times New Roman" w:eastAsia="Times New Roman" w:hAnsi="Times New Roman" w:cs="Times New Roman"/>
                <w:sz w:val="18"/>
                <w:szCs w:val="18"/>
                <w:lang w:eastAsia="en-GB"/>
              </w:rPr>
            </w:pP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w:t>
            </w:r>
            <w:r w:rsidRPr="00722817">
              <w:rPr>
                <w:rFonts w:ascii="Times New Roman" w:eastAsia="Times New Roman" w:hAnsi="Times New Roman" w:cs="Times New Roman"/>
                <w:sz w:val="18"/>
                <w:szCs w:val="18"/>
                <w:lang w:eastAsia="en-GB"/>
              </w:rPr>
              <w:br/>
            </w: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0a</w:t>
            </w:r>
          </w:p>
        </w:tc>
        <w:tc>
          <w:tcPr>
            <w:tcW w:w="947" w:type="dxa"/>
          </w:tcPr>
          <w:p w14:paraId="08CCAE37" w14:textId="77777777" w:rsidR="00E03E9A" w:rsidRPr="00B83B1E"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t>Aug 27</w:t>
            </w:r>
          </w:p>
        </w:tc>
        <w:tc>
          <w:tcPr>
            <w:tcW w:w="1606" w:type="dxa"/>
          </w:tcPr>
          <w:p w14:paraId="2F443698" w14:textId="77777777" w:rsidR="00E03E9A" w:rsidRDefault="00E03E9A" w:rsidP="007314FF">
            <w:pPr>
              <w:rPr>
                <w:rFonts w:ascii="Times New Roman" w:eastAsia="Times New Roman" w:hAnsi="Times New Roman" w:cs="Times New Roman"/>
                <w:sz w:val="18"/>
                <w:szCs w:val="18"/>
                <w:highlight w:val="yellow"/>
                <w:lang w:eastAsia="en-GB"/>
              </w:rPr>
            </w:pPr>
            <w:r>
              <w:rPr>
                <w:rFonts w:ascii="Times New Roman" w:eastAsia="Times New Roman" w:hAnsi="Times New Roman" w:cs="Times New Roman"/>
                <w:sz w:val="18"/>
                <w:szCs w:val="18"/>
                <w:highlight w:val="yellow"/>
                <w:lang w:eastAsia="en-GB"/>
              </w:rPr>
              <w:br/>
            </w:r>
          </w:p>
        </w:tc>
      </w:tr>
      <w:tr w:rsidR="00917A29" w14:paraId="5667EC2F" w14:textId="77777777" w:rsidTr="00917A29">
        <w:tc>
          <w:tcPr>
            <w:tcW w:w="1413" w:type="dxa"/>
          </w:tcPr>
          <w:p w14:paraId="0375863D" w14:textId="78B51916" w:rsidR="00917A29" w:rsidRDefault="00917A29" w:rsidP="00917A29">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917A29">
              <w:rPr>
                <w:rFonts w:ascii="Times New Roman" w:eastAsia="Times New Roman" w:hAnsi="Times New Roman" w:cs="Times New Roman"/>
                <w:sz w:val="18"/>
                <w:szCs w:val="18"/>
                <w:lang w:eastAsia="en-GB"/>
              </w:rPr>
              <w:t>TS 103</w:t>
            </w:r>
            <w:r>
              <w:rPr>
                <w:rFonts w:ascii="Times New Roman" w:eastAsia="Times New Roman" w:hAnsi="Times New Roman" w:cs="Times New Roman"/>
                <w:sz w:val="18"/>
                <w:szCs w:val="18"/>
                <w:lang w:eastAsia="en-GB"/>
              </w:rPr>
              <w:t> </w:t>
            </w:r>
            <w:r w:rsidRPr="00917A29">
              <w:rPr>
                <w:rFonts w:ascii="Times New Roman" w:eastAsia="Times New Roman" w:hAnsi="Times New Roman" w:cs="Times New Roman"/>
                <w:sz w:val="18"/>
                <w:szCs w:val="18"/>
                <w:lang w:eastAsia="en-GB"/>
              </w:rPr>
              <w:t>640</w:t>
            </w:r>
            <w:r>
              <w:rPr>
                <w:rFonts w:ascii="Times New Roman" w:eastAsia="Times New Roman" w:hAnsi="Times New Roman" w:cs="Times New Roman"/>
                <w:sz w:val="18"/>
                <w:szCs w:val="18"/>
                <w:lang w:eastAsia="en-GB"/>
              </w:rPr>
              <w:br/>
            </w:r>
            <w:r w:rsidRPr="00917A29">
              <w:rPr>
                <w:rFonts w:ascii="Times New Roman" w:eastAsia="Times New Roman" w:hAnsi="Times New Roman" w:cs="Times New Roman"/>
                <w:sz w:val="18"/>
                <w:szCs w:val="18"/>
                <w:lang w:eastAsia="en-GB"/>
              </w:rPr>
              <w:t>RTS/STQ-331</w:t>
            </w:r>
          </w:p>
        </w:tc>
        <w:tc>
          <w:tcPr>
            <w:tcW w:w="2551" w:type="dxa"/>
          </w:tcPr>
          <w:p w14:paraId="4EAB8FD3" w14:textId="0CF4605C" w:rsidR="00917A29" w:rsidRDefault="00917A29" w:rsidP="00917A29">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917A29">
              <w:rPr>
                <w:rFonts w:ascii="Times New Roman" w:eastAsia="Times New Roman" w:hAnsi="Times New Roman" w:cs="Times New Roman"/>
                <w:sz w:val="18"/>
                <w:szCs w:val="18"/>
                <w:lang w:eastAsia="en-GB"/>
              </w:rPr>
              <w:t>Test Methods and Performance Requirements for Active Noise Cancellation Headsets and other Earphones</w:t>
            </w:r>
          </w:p>
        </w:tc>
        <w:tc>
          <w:tcPr>
            <w:tcW w:w="1575" w:type="dxa"/>
          </w:tcPr>
          <w:p w14:paraId="26B97E4D" w14:textId="08947446" w:rsidR="00917A29" w:rsidRDefault="00917A29" w:rsidP="00917A29">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t>Andre Sampleman</w:t>
            </w:r>
            <w:r>
              <w:rPr>
                <w:rFonts w:ascii="Times New Roman" w:eastAsia="Times New Roman" w:hAnsi="Times New Roman" w:cs="Times New Roman"/>
                <w:sz w:val="18"/>
                <w:szCs w:val="18"/>
                <w:lang w:eastAsia="en-GB"/>
              </w:rPr>
              <w:br/>
            </w:r>
            <w:r w:rsidRPr="00DC7E62">
              <w:rPr>
                <w:rFonts w:ascii="Times New Roman" w:eastAsia="Times New Roman" w:hAnsi="Times New Roman" w:cs="Times New Roman"/>
                <w:sz w:val="18"/>
                <w:szCs w:val="18"/>
                <w:lang w:eastAsia="en-GB"/>
              </w:rPr>
              <w:t>Example Semiconductor Ltd</w:t>
            </w:r>
          </w:p>
        </w:tc>
        <w:tc>
          <w:tcPr>
            <w:tcW w:w="1117" w:type="dxa"/>
          </w:tcPr>
          <w:p w14:paraId="352F11FC" w14:textId="56EBCA66" w:rsidR="00917A29" w:rsidRPr="00722817" w:rsidRDefault="00917A29" w:rsidP="00917A29">
            <w:pPr>
              <w:rPr>
                <w:rFonts w:ascii="Times New Roman" w:eastAsia="Times New Roman" w:hAnsi="Times New Roman" w:cs="Times New Roman"/>
                <w:sz w:val="18"/>
                <w:szCs w:val="18"/>
                <w:lang w:eastAsia="en-GB"/>
              </w:rPr>
            </w:pP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w:t>
            </w:r>
            <w:r w:rsidRPr="00722817">
              <w:rPr>
                <w:rFonts w:ascii="Times New Roman" w:eastAsia="Times New Roman" w:hAnsi="Times New Roman" w:cs="Times New Roman"/>
                <w:sz w:val="18"/>
                <w:szCs w:val="18"/>
                <w:lang w:eastAsia="en-GB"/>
              </w:rPr>
              <w:br/>
            </w: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0a</w:t>
            </w:r>
          </w:p>
        </w:tc>
        <w:tc>
          <w:tcPr>
            <w:tcW w:w="947" w:type="dxa"/>
          </w:tcPr>
          <w:p w14:paraId="69D1CB5C" w14:textId="2928B4D2" w:rsidR="00917A29" w:rsidRDefault="00917A29" w:rsidP="00917A29">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t>Feb 27</w:t>
            </w:r>
          </w:p>
        </w:tc>
        <w:tc>
          <w:tcPr>
            <w:tcW w:w="1606" w:type="dxa"/>
          </w:tcPr>
          <w:p w14:paraId="307367F5" w14:textId="60BA8D48" w:rsidR="00917A29" w:rsidRDefault="003D2560" w:rsidP="00917A29">
            <w:pPr>
              <w:rPr>
                <w:rFonts w:ascii="Times New Roman" w:eastAsia="Times New Roman" w:hAnsi="Times New Roman" w:cs="Times New Roman"/>
                <w:sz w:val="18"/>
                <w:szCs w:val="18"/>
                <w:highlight w:val="yellow"/>
                <w:lang w:eastAsia="en-GB"/>
              </w:rPr>
            </w:pPr>
            <w:r>
              <w:rPr>
                <w:rFonts w:ascii="Times New Roman" w:eastAsia="Times New Roman" w:hAnsi="Times New Roman" w:cs="Times New Roman"/>
                <w:sz w:val="18"/>
                <w:szCs w:val="18"/>
                <w:highlight w:val="yellow"/>
                <w:lang w:eastAsia="en-GB"/>
              </w:rPr>
              <w:br/>
            </w:r>
          </w:p>
        </w:tc>
      </w:tr>
      <w:tr w:rsidR="003D2560" w14:paraId="67C6AFA9" w14:textId="77777777" w:rsidTr="00917A29">
        <w:tc>
          <w:tcPr>
            <w:tcW w:w="1413" w:type="dxa"/>
          </w:tcPr>
          <w:p w14:paraId="43635132" w14:textId="630A6782" w:rsidR="003D2560" w:rsidRDefault="003D2560" w:rsidP="003D2560">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917A29">
              <w:rPr>
                <w:rFonts w:ascii="Times New Roman" w:eastAsia="Times New Roman" w:hAnsi="Times New Roman" w:cs="Times New Roman"/>
                <w:sz w:val="18"/>
                <w:szCs w:val="18"/>
                <w:lang w:eastAsia="en-GB"/>
              </w:rPr>
              <w:t>TS 10</w:t>
            </w:r>
            <w:r>
              <w:rPr>
                <w:rFonts w:ascii="Times New Roman" w:eastAsia="Times New Roman" w:hAnsi="Times New Roman" w:cs="Times New Roman"/>
                <w:sz w:val="18"/>
                <w:szCs w:val="18"/>
                <w:lang w:eastAsia="en-GB"/>
              </w:rPr>
              <w:t>4 </w:t>
            </w:r>
            <w:r w:rsidRPr="00917A29">
              <w:rPr>
                <w:rFonts w:ascii="Times New Roman" w:eastAsia="Times New Roman" w:hAnsi="Times New Roman" w:cs="Times New Roman"/>
                <w:sz w:val="18"/>
                <w:szCs w:val="18"/>
                <w:lang w:eastAsia="en-GB"/>
              </w:rPr>
              <w:t>6</w:t>
            </w:r>
            <w:r>
              <w:rPr>
                <w:rFonts w:ascii="Times New Roman" w:eastAsia="Times New Roman" w:hAnsi="Times New Roman" w:cs="Times New Roman"/>
                <w:sz w:val="18"/>
                <w:szCs w:val="18"/>
                <w:lang w:eastAsia="en-GB"/>
              </w:rPr>
              <w:t>5</w:t>
            </w:r>
            <w:r w:rsidRPr="00917A29">
              <w:rPr>
                <w:rFonts w:ascii="Times New Roman" w:eastAsia="Times New Roman" w:hAnsi="Times New Roman" w:cs="Times New Roman"/>
                <w:sz w:val="18"/>
                <w:szCs w:val="18"/>
                <w:lang w:eastAsia="en-GB"/>
              </w:rPr>
              <w:t>0</w:t>
            </w:r>
            <w:r>
              <w:rPr>
                <w:rFonts w:ascii="Times New Roman" w:eastAsia="Times New Roman" w:hAnsi="Times New Roman" w:cs="Times New Roman"/>
                <w:sz w:val="18"/>
                <w:szCs w:val="18"/>
                <w:lang w:eastAsia="en-GB"/>
              </w:rPr>
              <w:br/>
            </w:r>
            <w:r w:rsidRPr="00917A29">
              <w:rPr>
                <w:rFonts w:ascii="Times New Roman" w:eastAsia="Times New Roman" w:hAnsi="Times New Roman" w:cs="Times New Roman"/>
                <w:sz w:val="18"/>
                <w:szCs w:val="18"/>
                <w:lang w:eastAsia="en-GB"/>
              </w:rPr>
              <w:t>RTS/STQ-33</w:t>
            </w:r>
            <w:r>
              <w:rPr>
                <w:rFonts w:ascii="Times New Roman" w:eastAsia="Times New Roman" w:hAnsi="Times New Roman" w:cs="Times New Roman"/>
                <w:sz w:val="18"/>
                <w:szCs w:val="18"/>
                <w:lang w:eastAsia="en-GB"/>
              </w:rPr>
              <w:t>2</w:t>
            </w:r>
          </w:p>
        </w:tc>
        <w:tc>
          <w:tcPr>
            <w:tcW w:w="2551" w:type="dxa"/>
          </w:tcPr>
          <w:p w14:paraId="542ECB85" w14:textId="131AF9F8" w:rsidR="003D2560" w:rsidRDefault="003D2560" w:rsidP="003D2560">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917A29">
              <w:rPr>
                <w:rFonts w:ascii="Times New Roman" w:eastAsia="Times New Roman" w:hAnsi="Times New Roman" w:cs="Times New Roman"/>
                <w:sz w:val="18"/>
                <w:szCs w:val="18"/>
                <w:lang w:eastAsia="en-GB"/>
              </w:rPr>
              <w:t>Reproduction system for immersive sound fields</w:t>
            </w:r>
          </w:p>
        </w:tc>
        <w:tc>
          <w:tcPr>
            <w:tcW w:w="1575" w:type="dxa"/>
          </w:tcPr>
          <w:p w14:paraId="22429DC9" w14:textId="38801B95" w:rsidR="003D2560" w:rsidRDefault="003D2560" w:rsidP="003D2560">
            <w:pPr>
              <w:rPr>
                <w:rFonts w:ascii="Times New Roman" w:eastAsia="Times New Roman" w:hAnsi="Times New Roman" w:cs="Times New Roman"/>
                <w:sz w:val="18"/>
                <w:szCs w:val="18"/>
                <w:lang w:eastAsia="en-GB"/>
              </w:rPr>
            </w:pPr>
            <w:r w:rsidRPr="0096175B">
              <w:rPr>
                <w:rFonts w:ascii="Times New Roman" w:eastAsia="Times New Roman" w:hAnsi="Times New Roman" w:cs="Times New Roman"/>
                <w:sz w:val="18"/>
                <w:szCs w:val="18"/>
                <w:lang w:eastAsia="en-GB"/>
              </w:rPr>
              <w:br/>
            </w:r>
            <w:r w:rsidRPr="00DC7E62">
              <w:rPr>
                <w:rFonts w:ascii="Times New Roman" w:eastAsia="Times New Roman" w:hAnsi="Times New Roman" w:cs="Times New Roman"/>
                <w:sz w:val="18"/>
                <w:szCs w:val="18"/>
                <w:lang w:eastAsia="en-GB"/>
              </w:rPr>
              <w:t>Jan Sample</w:t>
            </w:r>
            <w:r w:rsidRPr="00DC7E62">
              <w:rPr>
                <w:rFonts w:ascii="Times New Roman" w:eastAsia="Times New Roman" w:hAnsi="Times New Roman" w:cs="Times New Roman"/>
                <w:sz w:val="18"/>
                <w:szCs w:val="18"/>
                <w:lang w:eastAsia="en-GB"/>
              </w:rPr>
              <w:br/>
              <w:t>Example Systems GmbH</w:t>
            </w:r>
          </w:p>
        </w:tc>
        <w:tc>
          <w:tcPr>
            <w:tcW w:w="1117" w:type="dxa"/>
          </w:tcPr>
          <w:p w14:paraId="70ABF425" w14:textId="2EFC1C0C" w:rsidR="003D2560" w:rsidRPr="00722817" w:rsidRDefault="003D2560" w:rsidP="003D2560">
            <w:pPr>
              <w:rPr>
                <w:rFonts w:ascii="Times New Roman" w:eastAsia="Times New Roman" w:hAnsi="Times New Roman" w:cs="Times New Roman"/>
                <w:sz w:val="18"/>
                <w:szCs w:val="18"/>
                <w:lang w:eastAsia="en-GB"/>
              </w:rPr>
            </w:pPr>
            <w:r w:rsidRPr="00722817">
              <w:rPr>
                <w:rFonts w:ascii="Times New Roman" w:eastAsia="Times New Roman" w:hAnsi="Times New Roman" w:cs="Times New Roman"/>
                <w:sz w:val="18"/>
                <w:szCs w:val="18"/>
                <w:lang w:eastAsia="en-GB"/>
              </w:rPr>
              <w:br/>
            </w:r>
            <w:r w:rsidR="00357A0C">
              <w:rPr>
                <w:rFonts w:ascii="Times New Roman" w:eastAsia="Times New Roman" w:hAnsi="Times New Roman" w:cs="Times New Roman"/>
                <w:sz w:val="18"/>
                <w:szCs w:val="18"/>
                <w:lang w:eastAsia="en-GB"/>
              </w:rPr>
              <w:t>June 26</w:t>
            </w:r>
            <w:r w:rsidRPr="00722817">
              <w:rPr>
                <w:rFonts w:ascii="Times New Roman" w:eastAsia="Times New Roman" w:hAnsi="Times New Roman" w:cs="Times New Roman"/>
                <w:sz w:val="18"/>
                <w:szCs w:val="18"/>
                <w:lang w:eastAsia="en-GB"/>
              </w:rPr>
              <w:br/>
            </w:r>
            <w:r w:rsidRPr="00722817">
              <w:rPr>
                <w:rFonts w:ascii="Times New Roman" w:eastAsia="Times New Roman" w:hAnsi="Times New Roman" w:cs="Times New Roman"/>
                <w:sz w:val="18"/>
                <w:szCs w:val="18"/>
                <w:lang w:eastAsia="en-GB"/>
              </w:rPr>
              <w:br/>
            </w:r>
            <w:r w:rsidR="00357A0C">
              <w:rPr>
                <w:rFonts w:ascii="Times New Roman" w:eastAsia="Times New Roman" w:hAnsi="Times New Roman" w:cs="Times New Roman"/>
                <w:sz w:val="18"/>
                <w:szCs w:val="18"/>
                <w:lang w:eastAsia="en-GB"/>
              </w:rPr>
              <w:t>2</w:t>
            </w:r>
          </w:p>
        </w:tc>
        <w:tc>
          <w:tcPr>
            <w:tcW w:w="947" w:type="dxa"/>
          </w:tcPr>
          <w:p w14:paraId="0FC21E43" w14:textId="630F65A0" w:rsidR="003D2560" w:rsidRDefault="003D2560" w:rsidP="003D2560">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t>Feb 27</w:t>
            </w:r>
          </w:p>
        </w:tc>
        <w:tc>
          <w:tcPr>
            <w:tcW w:w="1606" w:type="dxa"/>
          </w:tcPr>
          <w:p w14:paraId="250FBCB2" w14:textId="464BE2EC" w:rsidR="003D2560" w:rsidRDefault="00357A0C" w:rsidP="003D2560">
            <w:pPr>
              <w:rPr>
                <w:rFonts w:ascii="Times New Roman" w:eastAsia="Times New Roman" w:hAnsi="Times New Roman" w:cs="Times New Roman"/>
                <w:sz w:val="18"/>
                <w:szCs w:val="18"/>
                <w:highlight w:val="yellow"/>
                <w:lang w:eastAsia="en-GB"/>
              </w:rPr>
            </w:pPr>
            <w:r>
              <w:rPr>
                <w:rFonts w:ascii="Times New Roman" w:eastAsia="Times New Roman" w:hAnsi="Times New Roman" w:cs="Times New Roman"/>
                <w:sz w:val="18"/>
                <w:szCs w:val="18"/>
                <w:highlight w:val="yellow"/>
                <w:lang w:eastAsia="en-GB"/>
              </w:rPr>
              <w:br/>
            </w:r>
          </w:p>
        </w:tc>
      </w:tr>
      <w:tr w:rsidR="00C56B9E" w14:paraId="3F08E28B" w14:textId="77777777" w:rsidTr="00917A29">
        <w:tc>
          <w:tcPr>
            <w:tcW w:w="1413" w:type="dxa"/>
          </w:tcPr>
          <w:p w14:paraId="54AAEFAF" w14:textId="77777777" w:rsidR="00C56B9E" w:rsidRDefault="00C56B9E" w:rsidP="00C56B9E">
            <w:pPr>
              <w:rPr>
                <w:rFonts w:ascii="Times New Roman" w:eastAsia="Times New Roman" w:hAnsi="Times New Roman" w:cs="Times New Roman"/>
                <w:sz w:val="18"/>
                <w:szCs w:val="18"/>
                <w:lang w:eastAsia="en-GB"/>
              </w:rPr>
            </w:pPr>
            <w:bookmarkStart w:id="8" w:name="_Hlk229497124"/>
            <w:bookmarkEnd w:id="7"/>
            <w:r>
              <w:rPr>
                <w:rFonts w:ascii="Times New Roman" w:eastAsia="Times New Roman" w:hAnsi="Times New Roman" w:cs="Times New Roman"/>
                <w:sz w:val="18"/>
                <w:szCs w:val="18"/>
                <w:lang w:eastAsia="en-GB"/>
              </w:rPr>
              <w:br/>
            </w:r>
            <w:r w:rsidRPr="00D340B8">
              <w:rPr>
                <w:rFonts w:ascii="Times New Roman" w:eastAsia="Times New Roman" w:hAnsi="Times New Roman" w:cs="Times New Roman"/>
                <w:sz w:val="18"/>
                <w:szCs w:val="18"/>
                <w:lang w:eastAsia="en-GB"/>
              </w:rPr>
              <w:t>TR 104</w:t>
            </w:r>
            <w:r>
              <w:rPr>
                <w:rFonts w:ascii="Times New Roman" w:eastAsia="Times New Roman" w:hAnsi="Times New Roman" w:cs="Times New Roman"/>
                <w:sz w:val="18"/>
                <w:szCs w:val="18"/>
                <w:lang w:eastAsia="en-GB"/>
              </w:rPr>
              <w:t> </w:t>
            </w:r>
            <w:r w:rsidRPr="00D340B8">
              <w:rPr>
                <w:rFonts w:ascii="Times New Roman" w:eastAsia="Times New Roman" w:hAnsi="Times New Roman" w:cs="Times New Roman"/>
                <w:sz w:val="18"/>
                <w:szCs w:val="18"/>
                <w:lang w:eastAsia="en-GB"/>
              </w:rPr>
              <w:t>064</w:t>
            </w:r>
            <w:r>
              <w:rPr>
                <w:rFonts w:ascii="Times New Roman" w:eastAsia="Times New Roman" w:hAnsi="Times New Roman" w:cs="Times New Roman"/>
                <w:sz w:val="18"/>
                <w:szCs w:val="18"/>
                <w:lang w:eastAsia="en-GB"/>
              </w:rPr>
              <w:br/>
            </w:r>
            <w:r w:rsidRPr="00D340B8">
              <w:rPr>
                <w:rFonts w:ascii="Times New Roman" w:eastAsia="Times New Roman" w:hAnsi="Times New Roman" w:cs="Times New Roman"/>
                <w:sz w:val="18"/>
                <w:szCs w:val="18"/>
                <w:lang w:eastAsia="en-GB"/>
              </w:rPr>
              <w:t>DTR/STQ-00243m</w:t>
            </w:r>
          </w:p>
        </w:tc>
        <w:tc>
          <w:tcPr>
            <w:tcW w:w="2551" w:type="dxa"/>
          </w:tcPr>
          <w:p w14:paraId="3CB9F21A" w14:textId="77777777" w:rsidR="00C56B9E" w:rsidRDefault="00C56B9E" w:rsidP="00C56B9E">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D340B8">
              <w:rPr>
                <w:rFonts w:ascii="Times New Roman" w:eastAsia="Times New Roman" w:hAnsi="Times New Roman" w:cs="Times New Roman"/>
                <w:sz w:val="18"/>
                <w:szCs w:val="18"/>
                <w:lang w:eastAsia="en-GB"/>
              </w:rPr>
              <w:t>Development of a generic web page for testing web content delivery via HTTP2/3</w:t>
            </w:r>
          </w:p>
        </w:tc>
        <w:tc>
          <w:tcPr>
            <w:tcW w:w="1575" w:type="dxa"/>
          </w:tcPr>
          <w:p w14:paraId="4489AE01" w14:textId="77777777" w:rsidR="00C56B9E" w:rsidRDefault="00C56B9E" w:rsidP="00C56B9E">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D340B8">
              <w:rPr>
                <w:rFonts w:ascii="Times New Roman" w:eastAsia="Times New Roman" w:hAnsi="Times New Roman" w:cs="Times New Roman"/>
                <w:sz w:val="18"/>
                <w:szCs w:val="18"/>
                <w:lang w:eastAsia="en-GB"/>
              </w:rPr>
              <w:t>Sample Sample</w:t>
            </w:r>
            <w:r>
              <w:rPr>
                <w:rFonts w:ascii="Times New Roman" w:eastAsia="Times New Roman" w:hAnsi="Times New Roman" w:cs="Times New Roman"/>
                <w:sz w:val="18"/>
                <w:szCs w:val="18"/>
                <w:lang w:eastAsia="en-GB"/>
              </w:rPr>
              <w:br/>
            </w:r>
            <w:r w:rsidRPr="00D340B8">
              <w:rPr>
                <w:rFonts w:ascii="Times New Roman" w:eastAsia="Times New Roman" w:hAnsi="Times New Roman" w:cs="Times New Roman"/>
                <w:sz w:val="18"/>
                <w:szCs w:val="18"/>
                <w:lang w:eastAsia="en-GB"/>
              </w:rPr>
              <w:t>Sample Telecom GmbH</w:t>
            </w:r>
          </w:p>
        </w:tc>
        <w:tc>
          <w:tcPr>
            <w:tcW w:w="1117" w:type="dxa"/>
          </w:tcPr>
          <w:p w14:paraId="70E53F0B" w14:textId="77777777" w:rsidR="00C56B9E" w:rsidRPr="008C3255" w:rsidRDefault="00C56B9E" w:rsidP="00C56B9E">
            <w:pPr>
              <w:rPr>
                <w:rFonts w:ascii="Times New Roman" w:eastAsia="Times New Roman" w:hAnsi="Times New Roman" w:cs="Times New Roman"/>
                <w:sz w:val="18"/>
                <w:szCs w:val="18"/>
                <w:lang w:eastAsia="en-GB"/>
              </w:rPr>
            </w:pP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Oct 25</w:t>
            </w:r>
            <w:r w:rsidRPr="00722817">
              <w:rPr>
                <w:rFonts w:ascii="Times New Roman" w:eastAsia="Times New Roman" w:hAnsi="Times New Roman" w:cs="Times New Roman"/>
                <w:sz w:val="18"/>
                <w:szCs w:val="18"/>
                <w:lang w:eastAsia="en-GB"/>
              </w:rPr>
              <w:br/>
            </w: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2</w:t>
            </w:r>
          </w:p>
        </w:tc>
        <w:tc>
          <w:tcPr>
            <w:tcW w:w="947" w:type="dxa"/>
          </w:tcPr>
          <w:p w14:paraId="25B06B4E" w14:textId="7C9A3F3D" w:rsidR="00C56B9E" w:rsidRPr="00B83B1E" w:rsidRDefault="00C56B9E" w:rsidP="00C56B9E">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t>Jun 27</w:t>
            </w:r>
          </w:p>
        </w:tc>
        <w:tc>
          <w:tcPr>
            <w:tcW w:w="1606" w:type="dxa"/>
          </w:tcPr>
          <w:p w14:paraId="7C114ECC" w14:textId="73C8992F" w:rsidR="00C56B9E" w:rsidRPr="00B83B1E" w:rsidRDefault="00C56B9E" w:rsidP="00C56B9E">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p>
        </w:tc>
      </w:tr>
      <w:tr w:rsidR="00E03E9A" w14:paraId="1FCE6933" w14:textId="77777777" w:rsidTr="00917A29">
        <w:tc>
          <w:tcPr>
            <w:tcW w:w="1413" w:type="dxa"/>
          </w:tcPr>
          <w:p w14:paraId="52E7C0D7"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C91B8D">
              <w:rPr>
                <w:rFonts w:ascii="Times New Roman" w:eastAsia="Times New Roman" w:hAnsi="Times New Roman" w:cs="Times New Roman"/>
                <w:sz w:val="18"/>
                <w:szCs w:val="18"/>
                <w:lang w:eastAsia="en-GB"/>
              </w:rPr>
              <w:t>TS 102 250-2</w:t>
            </w:r>
            <w:r>
              <w:rPr>
                <w:rFonts w:ascii="Times New Roman" w:eastAsia="Times New Roman" w:hAnsi="Times New Roman" w:cs="Times New Roman"/>
                <w:sz w:val="18"/>
                <w:szCs w:val="18"/>
                <w:lang w:eastAsia="en-GB"/>
              </w:rPr>
              <w:br/>
            </w:r>
            <w:r w:rsidRPr="00C91B8D">
              <w:rPr>
                <w:rFonts w:ascii="Times New Roman" w:eastAsia="Times New Roman" w:hAnsi="Times New Roman" w:cs="Times New Roman"/>
                <w:sz w:val="18"/>
                <w:szCs w:val="18"/>
                <w:lang w:eastAsia="en-GB"/>
              </w:rPr>
              <w:t>RTS/STQ-00244m</w:t>
            </w:r>
          </w:p>
        </w:tc>
        <w:tc>
          <w:tcPr>
            <w:tcW w:w="2551" w:type="dxa"/>
          </w:tcPr>
          <w:p w14:paraId="1FDDE9D9"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C91B8D">
              <w:rPr>
                <w:rFonts w:ascii="Times New Roman" w:eastAsia="Times New Roman" w:hAnsi="Times New Roman" w:cs="Times New Roman"/>
                <w:sz w:val="18"/>
                <w:szCs w:val="18"/>
                <w:lang w:eastAsia="en-GB"/>
              </w:rPr>
              <w:t>QoS aspects for popular services in mobile networks; Part 2: Definition of Quality-of-Service parameters and their computation</w:t>
            </w:r>
          </w:p>
        </w:tc>
        <w:tc>
          <w:tcPr>
            <w:tcW w:w="1575" w:type="dxa"/>
          </w:tcPr>
          <w:p w14:paraId="1F60F955" w14:textId="77777777" w:rsidR="00E03E9A"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r w:rsidRPr="00C91B8D">
              <w:rPr>
                <w:rFonts w:ascii="Times New Roman" w:eastAsia="Times New Roman" w:hAnsi="Times New Roman" w:cs="Times New Roman"/>
                <w:sz w:val="18"/>
                <w:szCs w:val="18"/>
                <w:lang w:eastAsia="en-GB"/>
              </w:rPr>
              <w:t>Mariusz Sample</w:t>
            </w:r>
            <w:r>
              <w:rPr>
                <w:rFonts w:ascii="Times New Roman" w:eastAsia="Times New Roman" w:hAnsi="Times New Roman" w:cs="Times New Roman"/>
                <w:sz w:val="18"/>
                <w:szCs w:val="18"/>
                <w:lang w:eastAsia="en-GB"/>
              </w:rPr>
              <w:br/>
              <w:t>Sample Telecom</w:t>
            </w:r>
          </w:p>
        </w:tc>
        <w:tc>
          <w:tcPr>
            <w:tcW w:w="1117" w:type="dxa"/>
          </w:tcPr>
          <w:p w14:paraId="664A0100" w14:textId="77777777" w:rsidR="00E03E9A" w:rsidRPr="00722817" w:rsidRDefault="00E03E9A" w:rsidP="007314FF">
            <w:pPr>
              <w:rPr>
                <w:rFonts w:ascii="Times New Roman" w:eastAsia="Times New Roman" w:hAnsi="Times New Roman" w:cs="Times New Roman"/>
                <w:sz w:val="18"/>
                <w:szCs w:val="18"/>
                <w:lang w:eastAsia="en-GB"/>
              </w:rPr>
            </w:pP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Oct 25</w:t>
            </w:r>
            <w:r w:rsidRPr="00722817">
              <w:rPr>
                <w:rFonts w:ascii="Times New Roman" w:eastAsia="Times New Roman" w:hAnsi="Times New Roman" w:cs="Times New Roman"/>
                <w:sz w:val="18"/>
                <w:szCs w:val="18"/>
                <w:lang w:eastAsia="en-GB"/>
              </w:rPr>
              <w:br/>
            </w:r>
            <w:r w:rsidRPr="00722817">
              <w:rPr>
                <w:rFonts w:ascii="Times New Roman" w:eastAsia="Times New Roman" w:hAnsi="Times New Roman" w:cs="Times New Roman"/>
                <w:sz w:val="18"/>
                <w:szCs w:val="18"/>
                <w:lang w:eastAsia="en-GB"/>
              </w:rPr>
              <w:br/>
            </w:r>
            <w:r>
              <w:rPr>
                <w:rFonts w:ascii="Times New Roman" w:eastAsia="Times New Roman" w:hAnsi="Times New Roman" w:cs="Times New Roman"/>
                <w:sz w:val="18"/>
                <w:szCs w:val="18"/>
                <w:lang w:eastAsia="en-GB"/>
              </w:rPr>
              <w:t>2</w:t>
            </w:r>
          </w:p>
        </w:tc>
        <w:tc>
          <w:tcPr>
            <w:tcW w:w="947" w:type="dxa"/>
          </w:tcPr>
          <w:p w14:paraId="40155602" w14:textId="32B1E226" w:rsidR="00E03E9A" w:rsidRPr="00B83B1E" w:rsidRDefault="00E03E9A"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t>Ju</w:t>
            </w:r>
            <w:r w:rsidR="00C56B9E">
              <w:rPr>
                <w:rFonts w:ascii="Times New Roman" w:eastAsia="Times New Roman" w:hAnsi="Times New Roman" w:cs="Times New Roman"/>
                <w:sz w:val="18"/>
                <w:szCs w:val="18"/>
                <w:lang w:eastAsia="en-GB"/>
              </w:rPr>
              <w:t>n</w:t>
            </w:r>
            <w:r>
              <w:rPr>
                <w:rFonts w:ascii="Times New Roman" w:eastAsia="Times New Roman" w:hAnsi="Times New Roman" w:cs="Times New Roman"/>
                <w:sz w:val="18"/>
                <w:szCs w:val="18"/>
                <w:lang w:eastAsia="en-GB"/>
              </w:rPr>
              <w:t xml:space="preserve"> 2</w:t>
            </w:r>
            <w:r w:rsidR="00C56B9E">
              <w:rPr>
                <w:rFonts w:ascii="Times New Roman" w:eastAsia="Times New Roman" w:hAnsi="Times New Roman" w:cs="Times New Roman"/>
                <w:sz w:val="18"/>
                <w:szCs w:val="18"/>
                <w:lang w:eastAsia="en-GB"/>
              </w:rPr>
              <w:t>7</w:t>
            </w:r>
          </w:p>
        </w:tc>
        <w:tc>
          <w:tcPr>
            <w:tcW w:w="1606" w:type="dxa"/>
          </w:tcPr>
          <w:p w14:paraId="0D9171FB" w14:textId="6D51076B" w:rsidR="00E03E9A" w:rsidRDefault="00C56B9E" w:rsidP="007314FF">
            <w:pPr>
              <w:rPr>
                <w:rFonts w:ascii="Times New Roman" w:eastAsia="Times New Roman" w:hAnsi="Times New Roman" w:cs="Times New Roman"/>
                <w:sz w:val="18"/>
                <w:szCs w:val="18"/>
                <w:lang w:eastAsia="en-GB"/>
              </w:rPr>
            </w:pPr>
            <w:r>
              <w:rPr>
                <w:rFonts w:ascii="Times New Roman" w:eastAsia="Times New Roman" w:hAnsi="Times New Roman" w:cs="Times New Roman"/>
                <w:sz w:val="18"/>
                <w:szCs w:val="18"/>
                <w:lang w:eastAsia="en-GB"/>
              </w:rPr>
              <w:br/>
            </w:r>
          </w:p>
        </w:tc>
      </w:tr>
      <w:bookmarkEnd w:id="8"/>
    </w:tbl>
    <w:p w14:paraId="4CA69A26" w14:textId="77777777" w:rsidR="00E03E9A" w:rsidRPr="00C8271D" w:rsidRDefault="00E03E9A" w:rsidP="00E03E9A"/>
    <w:p w14:paraId="2E748EBB" w14:textId="77777777" w:rsidR="00E03E9A" w:rsidRPr="000B66A4" w:rsidRDefault="00E03E9A" w:rsidP="00E03E9A">
      <w:pPr>
        <w:pStyle w:val="Heading1"/>
      </w:pPr>
      <w:r w:rsidRPr="000B66A4">
        <w:t>Wrap-up and closure</w:t>
      </w:r>
    </w:p>
    <w:p w14:paraId="48945720" w14:textId="77777777" w:rsidR="00E03E9A" w:rsidRPr="000B66A4" w:rsidRDefault="00E03E9A" w:rsidP="00E03E9A">
      <w:pPr>
        <w:pStyle w:val="Heading2"/>
      </w:pPr>
      <w:bookmarkStart w:id="9" w:name="_Hlk147920269"/>
      <w:r w:rsidRPr="000B66A4">
        <w:t>Any Other Business</w:t>
      </w:r>
    </w:p>
    <w:bookmarkEnd w:id="9"/>
    <w:p w14:paraId="7DDF537E" w14:textId="77777777" w:rsidR="00E03E9A" w:rsidRPr="000B66A4" w:rsidRDefault="00E03E9A" w:rsidP="00E03E9A">
      <w:pPr>
        <w:pStyle w:val="Heading2"/>
      </w:pPr>
      <w:r w:rsidRPr="000B66A4">
        <w:t>Approvals</w:t>
      </w:r>
    </w:p>
    <w:p w14:paraId="7B93060D" w14:textId="77777777" w:rsidR="00E03E9A" w:rsidRDefault="00E03E9A" w:rsidP="00E03E9A">
      <w:pPr>
        <w:ind w:left="454"/>
        <w:rPr>
          <w:b/>
          <w:bCs/>
        </w:rPr>
      </w:pPr>
      <w:r>
        <w:rPr>
          <w:b/>
          <w:bCs/>
        </w:rPr>
        <w:t>Final draft</w:t>
      </w:r>
      <w:r w:rsidRPr="0096175B">
        <w:rPr>
          <w:b/>
          <w:bCs/>
        </w:rPr>
        <w:t>s</w:t>
      </w:r>
    </w:p>
    <w:p w14:paraId="25A6614C" w14:textId="60256E7E" w:rsidR="001C600C" w:rsidRPr="001C600C" w:rsidRDefault="001C600C" w:rsidP="001C600C">
      <w:pPr>
        <w:ind w:left="720"/>
      </w:pPr>
      <w:r w:rsidRPr="001C600C">
        <w:t>N/A</w:t>
      </w:r>
    </w:p>
    <w:p w14:paraId="525C1589" w14:textId="77777777" w:rsidR="00E03E9A" w:rsidRPr="005138F7" w:rsidRDefault="00E03E9A" w:rsidP="00E03E9A">
      <w:pPr>
        <w:ind w:left="454"/>
        <w:rPr>
          <w:b/>
          <w:bCs/>
        </w:rPr>
      </w:pPr>
      <w:r w:rsidRPr="005138F7">
        <w:rPr>
          <w:b/>
          <w:bCs/>
        </w:rPr>
        <w:t>LSs OUT</w:t>
      </w:r>
    </w:p>
    <w:p w14:paraId="7F0E5471" w14:textId="2B76A777" w:rsidR="00EF4340" w:rsidRPr="004A72FD" w:rsidRDefault="00EF4340" w:rsidP="00EF4340">
      <w:pPr>
        <w:ind w:left="720"/>
        <w:rPr>
          <w:b/>
          <w:bCs/>
        </w:rPr>
      </w:pPr>
      <w:r w:rsidRPr="004A72FD">
        <w:rPr>
          <w:b/>
          <w:bCs/>
        </w:rPr>
        <w:t>STQ(26)082033r</w:t>
      </w:r>
      <w:r>
        <w:rPr>
          <w:b/>
          <w:bCs/>
        </w:rPr>
        <w:t>2</w:t>
      </w:r>
      <w:r w:rsidRPr="004A72FD">
        <w:rPr>
          <w:b/>
          <w:bCs/>
        </w:rPr>
        <w:tab/>
        <w:t>LSout</w:t>
      </w:r>
      <w:r w:rsidRPr="004A72FD">
        <w:rPr>
          <w:b/>
          <w:bCs/>
        </w:rPr>
        <w:tab/>
        <w:t>Reply LS to TIA TR-41 VCTG on interpretation of TS 104 063</w:t>
      </w:r>
    </w:p>
    <w:p w14:paraId="663ED29B" w14:textId="77777777" w:rsidR="00EF4340" w:rsidRDefault="00EF4340" w:rsidP="00215451">
      <w:pPr>
        <w:ind w:left="1440"/>
      </w:pPr>
      <w:r w:rsidRPr="00D928A9">
        <w:rPr>
          <w:b/>
          <w:bCs/>
        </w:rPr>
        <w:t xml:space="preserve">Decision: </w:t>
      </w:r>
      <w:r w:rsidRPr="00D928A9">
        <w:t xml:space="preserve">TC STQ approved the </w:t>
      </w:r>
      <w:r>
        <w:t xml:space="preserve">LSout in </w:t>
      </w:r>
      <w:r w:rsidRPr="00B2429A">
        <w:t>STQ(26)08</w:t>
      </w:r>
      <w:r>
        <w:t>2</w:t>
      </w:r>
      <w:r w:rsidRPr="00B2429A">
        <w:t>0</w:t>
      </w:r>
      <w:r>
        <w:t>33r2</w:t>
      </w:r>
      <w:r w:rsidRPr="00D928A9">
        <w:t>.</w:t>
      </w:r>
      <w:r>
        <w:t xml:space="preserve"> Sample will send it out.</w:t>
      </w:r>
    </w:p>
    <w:p w14:paraId="654E4DC8" w14:textId="27EF4AE5" w:rsidR="00215451" w:rsidRPr="004A72FD" w:rsidRDefault="00215451" w:rsidP="00215451">
      <w:pPr>
        <w:ind w:left="720"/>
        <w:rPr>
          <w:b/>
          <w:bCs/>
        </w:rPr>
      </w:pPr>
      <w:r w:rsidRPr="004A72FD">
        <w:rPr>
          <w:b/>
          <w:bCs/>
        </w:rPr>
        <w:t>STQ(26)082034</w:t>
      </w:r>
      <w:r>
        <w:rPr>
          <w:b/>
          <w:bCs/>
        </w:rPr>
        <w:tab/>
      </w:r>
      <w:r w:rsidRPr="004A72FD">
        <w:rPr>
          <w:b/>
          <w:bCs/>
        </w:rPr>
        <w:tab/>
        <w:t>LSout</w:t>
      </w:r>
      <w:r w:rsidRPr="004A72FD">
        <w:rPr>
          <w:b/>
          <w:bCs/>
        </w:rPr>
        <w:tab/>
        <w:t>On proposed harmonization of hearing aid compatibility specifications</w:t>
      </w:r>
    </w:p>
    <w:p w14:paraId="23D11A6B" w14:textId="77777777" w:rsidR="00215451" w:rsidRDefault="00215451" w:rsidP="00215451">
      <w:pPr>
        <w:ind w:left="1440"/>
      </w:pPr>
      <w:r w:rsidRPr="00D928A9">
        <w:rPr>
          <w:b/>
          <w:bCs/>
        </w:rPr>
        <w:t xml:space="preserve">Decision: </w:t>
      </w:r>
      <w:r w:rsidRPr="00D928A9">
        <w:t xml:space="preserve">TC STQ approved the </w:t>
      </w:r>
      <w:r>
        <w:t>LSout</w:t>
      </w:r>
      <w:r w:rsidRPr="00D928A9">
        <w:t>.</w:t>
      </w:r>
      <w:r>
        <w:t xml:space="preserve"> Sample will send it out.</w:t>
      </w:r>
    </w:p>
    <w:p w14:paraId="31B30981" w14:textId="77777777" w:rsidR="00E03E9A" w:rsidRDefault="00E03E9A" w:rsidP="00E03E9A">
      <w:pPr>
        <w:ind w:left="454"/>
      </w:pPr>
      <w:r w:rsidRPr="0096175B">
        <w:rPr>
          <w:b/>
          <w:bCs/>
        </w:rPr>
        <w:t>STF/TTF Reports</w:t>
      </w:r>
    </w:p>
    <w:p w14:paraId="541F27AB" w14:textId="277691BC" w:rsidR="00EF4340" w:rsidRDefault="00EF4340" w:rsidP="00EF4340">
      <w:pPr>
        <w:spacing w:after="120" w:line="240" w:lineRule="auto"/>
        <w:ind w:left="720"/>
        <w:rPr>
          <w:b/>
          <w:bCs/>
        </w:rPr>
      </w:pPr>
      <w:r w:rsidRPr="001A2E56">
        <w:rPr>
          <w:b/>
          <w:bCs/>
        </w:rPr>
        <w:t>STQ(26)082007</w:t>
      </w:r>
      <w:r>
        <w:rPr>
          <w:b/>
          <w:bCs/>
        </w:rPr>
        <w:t>r1</w:t>
      </w:r>
      <w:r>
        <w:rPr>
          <w:b/>
          <w:bCs/>
        </w:rPr>
        <w:tab/>
      </w:r>
      <w:r w:rsidRPr="001A2E56">
        <w:rPr>
          <w:b/>
          <w:bCs/>
        </w:rPr>
        <w:t>Progress Report Milestone #B1 for TTF T054</w:t>
      </w:r>
    </w:p>
    <w:p w14:paraId="14196943" w14:textId="41FD0898" w:rsidR="00725D5A" w:rsidRPr="00725D5A" w:rsidRDefault="00725D5A" w:rsidP="00215451">
      <w:pPr>
        <w:ind w:left="1440"/>
      </w:pPr>
      <w:r w:rsidRPr="00D928A9">
        <w:rPr>
          <w:b/>
          <w:bCs/>
        </w:rPr>
        <w:t xml:space="preserve">Decision: </w:t>
      </w:r>
      <w:r w:rsidRPr="00D928A9">
        <w:t xml:space="preserve">TC STQ </w:t>
      </w:r>
      <w:r w:rsidRPr="00725D5A">
        <w:t>approved the report in STQ(26)082007r1</w:t>
      </w:r>
      <w:r>
        <w:t>.</w:t>
      </w:r>
    </w:p>
    <w:p w14:paraId="3C806072" w14:textId="77777777" w:rsidR="00E03E9A" w:rsidRDefault="00E03E9A" w:rsidP="00E03E9A">
      <w:pPr>
        <w:ind w:left="454"/>
      </w:pPr>
      <w:r w:rsidRPr="0096175B">
        <w:rPr>
          <w:b/>
          <w:bCs/>
        </w:rPr>
        <w:lastRenderedPageBreak/>
        <w:t>New WIs</w:t>
      </w:r>
    </w:p>
    <w:p w14:paraId="5D54F195" w14:textId="77777777" w:rsidR="001C600C" w:rsidRPr="001C600C" w:rsidRDefault="001C600C" w:rsidP="001C600C">
      <w:pPr>
        <w:ind w:left="720"/>
      </w:pPr>
      <w:r w:rsidRPr="001C600C">
        <w:t>N/A</w:t>
      </w:r>
    </w:p>
    <w:p w14:paraId="2400D34D" w14:textId="77777777" w:rsidR="00E03E9A" w:rsidRDefault="00E03E9A" w:rsidP="00E03E9A">
      <w:pPr>
        <w:ind w:left="454"/>
      </w:pPr>
      <w:r w:rsidRPr="0096175B">
        <w:rPr>
          <w:b/>
          <w:bCs/>
        </w:rPr>
        <w:t>Stopped WIs</w:t>
      </w:r>
    </w:p>
    <w:p w14:paraId="1EC4CCF4" w14:textId="77777777" w:rsidR="001C600C" w:rsidRPr="001C600C" w:rsidRDefault="001C600C" w:rsidP="001C600C">
      <w:pPr>
        <w:ind w:left="720"/>
      </w:pPr>
      <w:r w:rsidRPr="001C600C">
        <w:t>N/A</w:t>
      </w:r>
    </w:p>
    <w:p w14:paraId="4EB6FB4D" w14:textId="77777777" w:rsidR="00E03E9A" w:rsidRDefault="00E03E9A" w:rsidP="00E03E9A">
      <w:pPr>
        <w:pStyle w:val="Heading2"/>
      </w:pPr>
      <w:r w:rsidRPr="00C42A20">
        <w:t>Future Meetings / Events</w:t>
      </w:r>
    </w:p>
    <w:p w14:paraId="244B7E10" w14:textId="77777777" w:rsidR="003B52D0" w:rsidRDefault="003B52D0" w:rsidP="158D352C"/>
    <w:p w14:paraId="68DE402D" w14:textId="37225C29" w:rsidR="003B52D0" w:rsidRDefault="003B52D0" w:rsidP="003B52D0">
      <w:r>
        <w:t>STQ#83</w:t>
      </w:r>
      <w:r>
        <w:tab/>
      </w:r>
      <w:r>
        <w:tab/>
      </w:r>
      <w:r>
        <w:tab/>
      </w:r>
      <w:r w:rsidRPr="00FD0662">
        <w:t xml:space="preserve">Mon </w:t>
      </w:r>
      <w:r>
        <w:t>19</w:t>
      </w:r>
      <w:r w:rsidRPr="00FD0662">
        <w:t xml:space="preserve"> to Wed 2</w:t>
      </w:r>
      <w:r>
        <w:t>1</w:t>
      </w:r>
      <w:r w:rsidRPr="00FD0662">
        <w:t xml:space="preserve"> </w:t>
      </w:r>
      <w:r>
        <w:t>Oct.</w:t>
      </w:r>
      <w:r w:rsidRPr="00FD0662">
        <w:t xml:space="preserve"> 2026</w:t>
      </w:r>
      <w:r>
        <w:t xml:space="preserve"> </w:t>
      </w:r>
      <w:r w:rsidRPr="00FD0662">
        <w:t>(starting 13:00 first day, ending 17:00 last day)</w:t>
      </w:r>
      <w:r>
        <w:tab/>
      </w:r>
      <w:r>
        <w:tab/>
      </w:r>
      <w:r>
        <w:tab/>
      </w:r>
      <w:r>
        <w:tab/>
      </w:r>
      <w:r>
        <w:tab/>
      </w:r>
      <w:r>
        <w:tab/>
      </w:r>
      <w:r>
        <w:tab/>
      </w:r>
      <w:r>
        <w:tab/>
        <w:t xml:space="preserve">in Aachen, Germany, </w:t>
      </w:r>
      <w:r w:rsidR="006A45BD">
        <w:t>confirmed</w:t>
      </w:r>
    </w:p>
    <w:p w14:paraId="3150F170" w14:textId="1228B482" w:rsidR="003B52D0" w:rsidRDefault="003B52D0" w:rsidP="003B52D0">
      <w:r>
        <w:t>STQ MOBILE#83</w:t>
      </w:r>
      <w:r>
        <w:tab/>
      </w:r>
      <w:bookmarkStart w:id="10" w:name="_Hlk222500264"/>
      <w:r>
        <w:t>Tue 20</w:t>
      </w:r>
      <w:r w:rsidRPr="00FD0662">
        <w:t xml:space="preserve"> to Wed 2</w:t>
      </w:r>
      <w:r>
        <w:t>1</w:t>
      </w:r>
      <w:r w:rsidRPr="00FD0662">
        <w:t xml:space="preserve"> </w:t>
      </w:r>
      <w:r>
        <w:t>Oct.</w:t>
      </w:r>
      <w:r w:rsidRPr="00FD0662">
        <w:t xml:space="preserve"> 2026</w:t>
      </w:r>
      <w:r>
        <w:t xml:space="preserve"> </w:t>
      </w:r>
      <w:r w:rsidRPr="00FD0662">
        <w:t>(starting 1</w:t>
      </w:r>
      <w:r>
        <w:t>0</w:t>
      </w:r>
      <w:r w:rsidRPr="00FD0662">
        <w:t>:00 first day, ending 1</w:t>
      </w:r>
      <w:r>
        <w:t>3</w:t>
      </w:r>
      <w:r w:rsidRPr="00FD0662">
        <w:t>:00 last day)</w:t>
      </w:r>
      <w:bookmarkEnd w:id="10"/>
      <w:r>
        <w:tab/>
      </w:r>
      <w:r>
        <w:tab/>
      </w:r>
      <w:r>
        <w:tab/>
      </w:r>
      <w:r>
        <w:tab/>
      </w:r>
      <w:r>
        <w:tab/>
      </w:r>
      <w:r>
        <w:tab/>
      </w:r>
      <w:r>
        <w:tab/>
      </w:r>
      <w:r>
        <w:tab/>
        <w:t xml:space="preserve">in Aachen, Germany, </w:t>
      </w:r>
      <w:r w:rsidR="006A45BD">
        <w:t>confirmed</w:t>
      </w:r>
    </w:p>
    <w:p w14:paraId="2E09F690" w14:textId="77777777" w:rsidR="002A3E7E" w:rsidRDefault="002A3E7E" w:rsidP="158D352C"/>
    <w:p w14:paraId="1CE00B46" w14:textId="213EFAB9" w:rsidR="002A3E7E" w:rsidRDefault="002A3E7E" w:rsidP="158D352C">
      <w:r>
        <w:t>STQ#84</w:t>
      </w:r>
      <w:r>
        <w:tab/>
      </w:r>
      <w:r>
        <w:tab/>
      </w:r>
      <w:r>
        <w:tab/>
        <w:t>Mon 1</w:t>
      </w:r>
      <w:r w:rsidRPr="002A3E7E">
        <w:rPr>
          <w:vertAlign w:val="superscript"/>
        </w:rPr>
        <w:t>st</w:t>
      </w:r>
      <w:r>
        <w:t xml:space="preserve"> to Wed 3</w:t>
      </w:r>
      <w:r w:rsidRPr="002A3E7E">
        <w:rPr>
          <w:vertAlign w:val="superscript"/>
        </w:rPr>
        <w:t>rd</w:t>
      </w:r>
      <w:r>
        <w:t xml:space="preserve"> Feb 2027 </w:t>
      </w:r>
      <w:r w:rsidRPr="00FD0662">
        <w:t>(starting 13:00 first day, ending 17:00 last day)</w:t>
      </w:r>
      <w:r>
        <w:tab/>
      </w:r>
      <w:r>
        <w:tab/>
      </w:r>
      <w:r>
        <w:tab/>
      </w:r>
      <w:r>
        <w:tab/>
      </w:r>
      <w:r>
        <w:tab/>
      </w:r>
      <w:r>
        <w:tab/>
      </w:r>
      <w:r>
        <w:tab/>
      </w:r>
      <w:r>
        <w:tab/>
      </w:r>
      <w:r w:rsidR="00985E61">
        <w:t>in Prague tbc</w:t>
      </w:r>
    </w:p>
    <w:p w14:paraId="75A05C51" w14:textId="171ED208" w:rsidR="002A3E7E" w:rsidRDefault="002A3E7E" w:rsidP="002A3E7E">
      <w:r>
        <w:t>STQ MOBILE#84</w:t>
      </w:r>
      <w:r>
        <w:tab/>
        <w:t>Tue 2</w:t>
      </w:r>
      <w:r w:rsidRPr="002A3E7E">
        <w:rPr>
          <w:vertAlign w:val="superscript"/>
        </w:rPr>
        <w:t>nd</w:t>
      </w:r>
      <w:r w:rsidRPr="00FD0662">
        <w:t xml:space="preserve"> to Wed </w:t>
      </w:r>
      <w:r>
        <w:t>3</w:t>
      </w:r>
      <w:r w:rsidRPr="002A3E7E">
        <w:rPr>
          <w:vertAlign w:val="superscript"/>
        </w:rPr>
        <w:t>rd</w:t>
      </w:r>
      <w:r>
        <w:t xml:space="preserve"> Feb</w:t>
      </w:r>
      <w:r w:rsidRPr="00FD0662">
        <w:t xml:space="preserve"> 202</w:t>
      </w:r>
      <w:r>
        <w:t xml:space="preserve">7 </w:t>
      </w:r>
      <w:r w:rsidRPr="00FD0662">
        <w:t>(starting 1</w:t>
      </w:r>
      <w:r>
        <w:t>0</w:t>
      </w:r>
      <w:r w:rsidRPr="00FD0662">
        <w:t>:00 first day, ending 1</w:t>
      </w:r>
      <w:r>
        <w:t>3</w:t>
      </w:r>
      <w:r w:rsidRPr="00FD0662">
        <w:t>:00 last day)</w:t>
      </w:r>
      <w:r>
        <w:tab/>
      </w:r>
      <w:r>
        <w:tab/>
      </w:r>
      <w:r>
        <w:tab/>
      </w:r>
      <w:r>
        <w:tab/>
      </w:r>
      <w:r>
        <w:tab/>
      </w:r>
      <w:r>
        <w:tab/>
      </w:r>
      <w:r>
        <w:tab/>
        <w:t>tbc</w:t>
      </w:r>
      <w:r>
        <w:tab/>
      </w:r>
      <w:r w:rsidR="00985E61">
        <w:t>in Prague tbc</w:t>
      </w:r>
    </w:p>
    <w:p w14:paraId="3D961BFD" w14:textId="77777777" w:rsidR="00C46DDC" w:rsidRDefault="00C46DDC" w:rsidP="003B52D0"/>
    <w:p w14:paraId="6B060682" w14:textId="7EA95923" w:rsidR="003B52D0" w:rsidRDefault="00985E61" w:rsidP="003B52D0">
      <w:r>
        <w:t>STQ#85</w:t>
      </w:r>
      <w:r>
        <w:tab/>
      </w:r>
      <w:r>
        <w:tab/>
      </w:r>
      <w:r>
        <w:tab/>
        <w:t xml:space="preserve">Mon 31 Mai or 7/14 June to Wed 2/9/16 June 2027 </w:t>
      </w:r>
      <w:r w:rsidRPr="00FD0662">
        <w:t>(starting 13:00 first day, ending 17:00 last day)</w:t>
      </w:r>
      <w:r>
        <w:tab/>
      </w:r>
      <w:r>
        <w:tab/>
      </w:r>
      <w:r>
        <w:tab/>
      </w:r>
      <w:r>
        <w:tab/>
        <w:t>location tbc with</w:t>
      </w:r>
      <w:r w:rsidR="003B52D0">
        <w:t xml:space="preserve"> Sample Telecom </w:t>
      </w:r>
      <w:r>
        <w:t>(</w:t>
      </w:r>
      <w:r w:rsidR="003B52D0">
        <w:t>offer</w:t>
      </w:r>
      <w:r>
        <w:t>ed</w:t>
      </w:r>
      <w:r w:rsidR="003B52D0">
        <w:t xml:space="preserve"> to host co-located STQ and STQM in Poznan (PL)</w:t>
      </w:r>
      <w:r>
        <w:t>)</w:t>
      </w:r>
    </w:p>
    <w:p w14:paraId="3B2F7FE6" w14:textId="77777777" w:rsidR="003B52D0" w:rsidRDefault="003B52D0" w:rsidP="158D352C"/>
    <w:p w14:paraId="4C1AEFF5" w14:textId="77777777" w:rsidR="003B52D0" w:rsidRDefault="003B52D0" w:rsidP="158D352C"/>
    <w:p w14:paraId="4C2FC6C1" w14:textId="77777777" w:rsidR="003B52D0" w:rsidRDefault="003B52D0" w:rsidP="158D352C"/>
    <w:p w14:paraId="3CC7FAD2" w14:textId="77777777" w:rsidR="00E03E9A" w:rsidRPr="00547EF1" w:rsidRDefault="00E03E9A" w:rsidP="00E03E9A">
      <w:pPr>
        <w:pStyle w:val="Heading2"/>
      </w:pPr>
      <w:r w:rsidRPr="00B456BD">
        <w:t>Closure</w:t>
      </w:r>
    </w:p>
    <w:p w14:paraId="0BB64CC7" w14:textId="7917FEFE" w:rsidR="003E6982" w:rsidRDefault="003E6982" w:rsidP="003E6982">
      <w:r w:rsidRPr="00E60C65">
        <w:t>The Chair closed the meeting at 1</w:t>
      </w:r>
      <w:r>
        <w:t>5</w:t>
      </w:r>
      <w:r w:rsidRPr="00E60C65">
        <w:t>:</w:t>
      </w:r>
      <w:r>
        <w:t>45</w:t>
      </w:r>
      <w:r w:rsidRPr="00E60C65">
        <w:t xml:space="preserve"> </w:t>
      </w:r>
      <w:r>
        <w:t>CES</w:t>
      </w:r>
      <w:r w:rsidRPr="00E60C65">
        <w:t xml:space="preserve">T on </w:t>
      </w:r>
      <w:r>
        <w:t>June 24</w:t>
      </w:r>
      <w:r w:rsidRPr="00C94F1E">
        <w:rPr>
          <w:vertAlign w:val="superscript"/>
        </w:rPr>
        <w:t>th</w:t>
      </w:r>
      <w:r w:rsidRPr="00E60C65">
        <w:t>.</w:t>
      </w:r>
    </w:p>
    <w:p w14:paraId="24DE7A52" w14:textId="11FEBB48" w:rsidR="00547EF1" w:rsidRPr="00E03E9A" w:rsidRDefault="00547EF1" w:rsidP="00E03E9A"/>
    <w:sectPr w:rsidR="00547EF1" w:rsidRPr="00E03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altName w:val="Sylfaen"/>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510"/>
    <w:multiLevelType w:val="multilevel"/>
    <w:tmpl w:val="BB9CD4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B4227"/>
    <w:multiLevelType w:val="multilevel"/>
    <w:tmpl w:val="244A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8675A"/>
    <w:multiLevelType w:val="multilevel"/>
    <w:tmpl w:val="4892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C8632A"/>
    <w:multiLevelType w:val="hybridMultilevel"/>
    <w:tmpl w:val="C8504E82"/>
    <w:lvl w:ilvl="0" w:tplc="56E2B6C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5756BA"/>
    <w:multiLevelType w:val="multilevel"/>
    <w:tmpl w:val="19CE6CF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30B4C16"/>
    <w:multiLevelType w:val="multilevel"/>
    <w:tmpl w:val="70D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4335D"/>
    <w:multiLevelType w:val="multilevel"/>
    <w:tmpl w:val="80DC00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D66D1A"/>
    <w:multiLevelType w:val="multilevel"/>
    <w:tmpl w:val="A186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353E1F"/>
    <w:multiLevelType w:val="hybridMultilevel"/>
    <w:tmpl w:val="ABAEB878"/>
    <w:lvl w:ilvl="0" w:tplc="E136675C">
      <w:start w:val="1"/>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5F3002FF"/>
    <w:multiLevelType w:val="multilevel"/>
    <w:tmpl w:val="7E945EA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608C28DC"/>
    <w:multiLevelType w:val="multilevel"/>
    <w:tmpl w:val="202C8A7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1595DD6"/>
    <w:multiLevelType w:val="multilevel"/>
    <w:tmpl w:val="6A18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0D36ED"/>
    <w:multiLevelType w:val="hybridMultilevel"/>
    <w:tmpl w:val="CF94DC2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3" w15:restartNumberingAfterBreak="0">
    <w:nsid w:val="75702D94"/>
    <w:multiLevelType w:val="multilevel"/>
    <w:tmpl w:val="AF7A8DC2"/>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8325E22"/>
    <w:multiLevelType w:val="hybridMultilevel"/>
    <w:tmpl w:val="975AFCDC"/>
    <w:lvl w:ilvl="0" w:tplc="4ABEF0FC">
      <w:start w:val="1"/>
      <w:numFmt w:val="decimal"/>
      <w:lvlText w:val="%1.1"/>
      <w:lvlJc w:val="left"/>
      <w:pPr>
        <w:ind w:left="720" w:hanging="360"/>
      </w:pPr>
      <w:rPr>
        <w:rFonts w:hint="default"/>
      </w:rPr>
    </w:lvl>
    <w:lvl w:ilvl="1" w:tplc="064A8652">
      <w:start w:val="1"/>
      <w:numFmt w:val="decimal"/>
      <w:lvlText w:val="1.%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5367867">
    <w:abstractNumId w:val="9"/>
  </w:num>
  <w:num w:numId="2" w16cid:durableId="1158957691">
    <w:abstractNumId w:val="12"/>
  </w:num>
  <w:num w:numId="3" w16cid:durableId="1216426828">
    <w:abstractNumId w:val="3"/>
  </w:num>
  <w:num w:numId="4" w16cid:durableId="1326735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69137328">
    <w:abstractNumId w:val="14"/>
  </w:num>
  <w:num w:numId="6" w16cid:durableId="1601327911">
    <w:abstractNumId w:val="6"/>
  </w:num>
  <w:num w:numId="7" w16cid:durableId="1707170358">
    <w:abstractNumId w:val="8"/>
  </w:num>
  <w:num w:numId="8" w16cid:durableId="1780875890">
    <w:abstractNumId w:val="13"/>
  </w:num>
  <w:num w:numId="9" w16cid:durableId="2075465608">
    <w:abstractNumId w:val="10"/>
  </w:num>
  <w:num w:numId="10" w16cid:durableId="23020449">
    <w:abstractNumId w:val="1"/>
  </w:num>
  <w:num w:numId="11" w16cid:durableId="32311037">
    <w:abstractNumId w:val="2"/>
  </w:num>
  <w:num w:numId="12" w16cid:durableId="543903276">
    <w:abstractNumId w:val="0"/>
  </w:num>
  <w:num w:numId="13" w16cid:durableId="6635069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4789398">
    <w:abstractNumId w:val="4"/>
  </w:num>
  <w:num w:numId="15" w16cid:durableId="743768115">
    <w:abstractNumId w:val="9"/>
  </w:num>
  <w:num w:numId="16" w16cid:durableId="859202520">
    <w:abstractNumId w:val="7"/>
  </w:num>
  <w:num w:numId="17" w16cid:durableId="932709853">
    <w:abstractNumId w:val="11"/>
  </w:num>
  <w:num w:numId="18" w16cid:durableId="99642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46"/>
    <w:rsid w:val="00002812"/>
    <w:rsid w:val="00002ED8"/>
    <w:rsid w:val="000032C8"/>
    <w:rsid w:val="00004154"/>
    <w:rsid w:val="00004DFD"/>
    <w:rsid w:val="00006822"/>
    <w:rsid w:val="00006E13"/>
    <w:rsid w:val="00007763"/>
    <w:rsid w:val="00010498"/>
    <w:rsid w:val="00011CD3"/>
    <w:rsid w:val="00013107"/>
    <w:rsid w:val="00013EC5"/>
    <w:rsid w:val="00015852"/>
    <w:rsid w:val="00020970"/>
    <w:rsid w:val="000218A1"/>
    <w:rsid w:val="0002349C"/>
    <w:rsid w:val="000248C3"/>
    <w:rsid w:val="00026DA4"/>
    <w:rsid w:val="00026FAC"/>
    <w:rsid w:val="00027228"/>
    <w:rsid w:val="000278CF"/>
    <w:rsid w:val="00027AC0"/>
    <w:rsid w:val="000306C3"/>
    <w:rsid w:val="00030735"/>
    <w:rsid w:val="00030AE1"/>
    <w:rsid w:val="00031695"/>
    <w:rsid w:val="000328CC"/>
    <w:rsid w:val="00032BF3"/>
    <w:rsid w:val="000335A7"/>
    <w:rsid w:val="00035955"/>
    <w:rsid w:val="000359B7"/>
    <w:rsid w:val="0004069C"/>
    <w:rsid w:val="00043D88"/>
    <w:rsid w:val="00043E84"/>
    <w:rsid w:val="00043EEB"/>
    <w:rsid w:val="000442EC"/>
    <w:rsid w:val="00044FE8"/>
    <w:rsid w:val="000455A6"/>
    <w:rsid w:val="000456AD"/>
    <w:rsid w:val="000458DE"/>
    <w:rsid w:val="0004665A"/>
    <w:rsid w:val="000468DB"/>
    <w:rsid w:val="0004691F"/>
    <w:rsid w:val="00047224"/>
    <w:rsid w:val="00047F2B"/>
    <w:rsid w:val="00047F87"/>
    <w:rsid w:val="0005267E"/>
    <w:rsid w:val="00052A0E"/>
    <w:rsid w:val="00052D6B"/>
    <w:rsid w:val="00053372"/>
    <w:rsid w:val="00053741"/>
    <w:rsid w:val="00054906"/>
    <w:rsid w:val="00054D8D"/>
    <w:rsid w:val="00054EB7"/>
    <w:rsid w:val="000556C0"/>
    <w:rsid w:val="000579A4"/>
    <w:rsid w:val="0006272C"/>
    <w:rsid w:val="00062BE9"/>
    <w:rsid w:val="00063D0D"/>
    <w:rsid w:val="00064F14"/>
    <w:rsid w:val="00067498"/>
    <w:rsid w:val="00067C54"/>
    <w:rsid w:val="0007049B"/>
    <w:rsid w:val="0007094F"/>
    <w:rsid w:val="000709FA"/>
    <w:rsid w:val="00070B2D"/>
    <w:rsid w:val="00070FBD"/>
    <w:rsid w:val="00072A09"/>
    <w:rsid w:val="00073E30"/>
    <w:rsid w:val="00074425"/>
    <w:rsid w:val="000746AD"/>
    <w:rsid w:val="00074CD3"/>
    <w:rsid w:val="0007501B"/>
    <w:rsid w:val="00076B1D"/>
    <w:rsid w:val="00076BC3"/>
    <w:rsid w:val="00076EA6"/>
    <w:rsid w:val="00077396"/>
    <w:rsid w:val="00080C24"/>
    <w:rsid w:val="00081E8F"/>
    <w:rsid w:val="000827DD"/>
    <w:rsid w:val="0008392F"/>
    <w:rsid w:val="00084586"/>
    <w:rsid w:val="00084D8D"/>
    <w:rsid w:val="00085FE5"/>
    <w:rsid w:val="00086736"/>
    <w:rsid w:val="00086885"/>
    <w:rsid w:val="000900EF"/>
    <w:rsid w:val="00090135"/>
    <w:rsid w:val="0009089A"/>
    <w:rsid w:val="0009157B"/>
    <w:rsid w:val="000919B7"/>
    <w:rsid w:val="00091AFE"/>
    <w:rsid w:val="000924CC"/>
    <w:rsid w:val="0009267F"/>
    <w:rsid w:val="0009277C"/>
    <w:rsid w:val="00092853"/>
    <w:rsid w:val="00093241"/>
    <w:rsid w:val="00095362"/>
    <w:rsid w:val="00095686"/>
    <w:rsid w:val="0009609B"/>
    <w:rsid w:val="0009650A"/>
    <w:rsid w:val="000A0A1D"/>
    <w:rsid w:val="000A0C81"/>
    <w:rsid w:val="000A211A"/>
    <w:rsid w:val="000A2A6D"/>
    <w:rsid w:val="000A2DB3"/>
    <w:rsid w:val="000A3625"/>
    <w:rsid w:val="000A36EC"/>
    <w:rsid w:val="000A37A1"/>
    <w:rsid w:val="000A3CBA"/>
    <w:rsid w:val="000A5718"/>
    <w:rsid w:val="000A6438"/>
    <w:rsid w:val="000B0D5B"/>
    <w:rsid w:val="000B20D7"/>
    <w:rsid w:val="000B2F31"/>
    <w:rsid w:val="000B3624"/>
    <w:rsid w:val="000B457C"/>
    <w:rsid w:val="000B4B90"/>
    <w:rsid w:val="000B54C1"/>
    <w:rsid w:val="000B5642"/>
    <w:rsid w:val="000B66A4"/>
    <w:rsid w:val="000C15EB"/>
    <w:rsid w:val="000C32CE"/>
    <w:rsid w:val="000C4423"/>
    <w:rsid w:val="000C4540"/>
    <w:rsid w:val="000C492C"/>
    <w:rsid w:val="000C5374"/>
    <w:rsid w:val="000C57EB"/>
    <w:rsid w:val="000C5D92"/>
    <w:rsid w:val="000C5EAA"/>
    <w:rsid w:val="000C6327"/>
    <w:rsid w:val="000C654A"/>
    <w:rsid w:val="000C6796"/>
    <w:rsid w:val="000C7AF9"/>
    <w:rsid w:val="000D076F"/>
    <w:rsid w:val="000D0C0D"/>
    <w:rsid w:val="000D11D5"/>
    <w:rsid w:val="000D181B"/>
    <w:rsid w:val="000D1F9C"/>
    <w:rsid w:val="000D24D5"/>
    <w:rsid w:val="000D7636"/>
    <w:rsid w:val="000D7BA2"/>
    <w:rsid w:val="000E04D3"/>
    <w:rsid w:val="000E2648"/>
    <w:rsid w:val="000E2CDB"/>
    <w:rsid w:val="000E355E"/>
    <w:rsid w:val="000E5660"/>
    <w:rsid w:val="000E5D01"/>
    <w:rsid w:val="000E6586"/>
    <w:rsid w:val="000E6CC5"/>
    <w:rsid w:val="000E73B1"/>
    <w:rsid w:val="000F1F7C"/>
    <w:rsid w:val="000F253E"/>
    <w:rsid w:val="000F25D3"/>
    <w:rsid w:val="000F3F17"/>
    <w:rsid w:val="000F4249"/>
    <w:rsid w:val="000F5CB5"/>
    <w:rsid w:val="000F6E12"/>
    <w:rsid w:val="000F742F"/>
    <w:rsid w:val="000F7D96"/>
    <w:rsid w:val="00100A45"/>
    <w:rsid w:val="00101DB8"/>
    <w:rsid w:val="0010406B"/>
    <w:rsid w:val="00104261"/>
    <w:rsid w:val="00104B44"/>
    <w:rsid w:val="0010565B"/>
    <w:rsid w:val="00105D34"/>
    <w:rsid w:val="00106064"/>
    <w:rsid w:val="0010714E"/>
    <w:rsid w:val="00107887"/>
    <w:rsid w:val="001111B3"/>
    <w:rsid w:val="0011245A"/>
    <w:rsid w:val="00112B08"/>
    <w:rsid w:val="0011444D"/>
    <w:rsid w:val="00114B69"/>
    <w:rsid w:val="001150EB"/>
    <w:rsid w:val="00115DEA"/>
    <w:rsid w:val="001168DF"/>
    <w:rsid w:val="00120108"/>
    <w:rsid w:val="00120D60"/>
    <w:rsid w:val="00122743"/>
    <w:rsid w:val="00122D8E"/>
    <w:rsid w:val="0012326F"/>
    <w:rsid w:val="00123378"/>
    <w:rsid w:val="00123DA0"/>
    <w:rsid w:val="0012424E"/>
    <w:rsid w:val="001248B0"/>
    <w:rsid w:val="00125CC2"/>
    <w:rsid w:val="001318CA"/>
    <w:rsid w:val="0013376A"/>
    <w:rsid w:val="00133F4E"/>
    <w:rsid w:val="001346A9"/>
    <w:rsid w:val="00134893"/>
    <w:rsid w:val="00135D29"/>
    <w:rsid w:val="00137250"/>
    <w:rsid w:val="00140E0A"/>
    <w:rsid w:val="00140F46"/>
    <w:rsid w:val="00141546"/>
    <w:rsid w:val="00141CFD"/>
    <w:rsid w:val="00142D67"/>
    <w:rsid w:val="00142FF9"/>
    <w:rsid w:val="0014357B"/>
    <w:rsid w:val="001445C2"/>
    <w:rsid w:val="001448F6"/>
    <w:rsid w:val="00144CE2"/>
    <w:rsid w:val="0014553B"/>
    <w:rsid w:val="001457AC"/>
    <w:rsid w:val="001463EF"/>
    <w:rsid w:val="00147023"/>
    <w:rsid w:val="001479A5"/>
    <w:rsid w:val="00150E1C"/>
    <w:rsid w:val="0015124D"/>
    <w:rsid w:val="001527EF"/>
    <w:rsid w:val="001543DE"/>
    <w:rsid w:val="0015495B"/>
    <w:rsid w:val="00154D60"/>
    <w:rsid w:val="00157CF0"/>
    <w:rsid w:val="001607CE"/>
    <w:rsid w:val="00161702"/>
    <w:rsid w:val="00162E58"/>
    <w:rsid w:val="001631EA"/>
    <w:rsid w:val="00163BDC"/>
    <w:rsid w:val="00164205"/>
    <w:rsid w:val="001650AA"/>
    <w:rsid w:val="00165701"/>
    <w:rsid w:val="00165918"/>
    <w:rsid w:val="001673F4"/>
    <w:rsid w:val="00167914"/>
    <w:rsid w:val="00170B9D"/>
    <w:rsid w:val="00170F4B"/>
    <w:rsid w:val="001728AB"/>
    <w:rsid w:val="001728FF"/>
    <w:rsid w:val="001737A8"/>
    <w:rsid w:val="001757CC"/>
    <w:rsid w:val="00180320"/>
    <w:rsid w:val="001804E0"/>
    <w:rsid w:val="00180BA9"/>
    <w:rsid w:val="00180F68"/>
    <w:rsid w:val="00181075"/>
    <w:rsid w:val="00181B16"/>
    <w:rsid w:val="00182CB6"/>
    <w:rsid w:val="00184D2E"/>
    <w:rsid w:val="00185DCF"/>
    <w:rsid w:val="001860D3"/>
    <w:rsid w:val="00187171"/>
    <w:rsid w:val="0018747E"/>
    <w:rsid w:val="00187E6D"/>
    <w:rsid w:val="00190CBE"/>
    <w:rsid w:val="00193537"/>
    <w:rsid w:val="00194E15"/>
    <w:rsid w:val="00196D32"/>
    <w:rsid w:val="0019743B"/>
    <w:rsid w:val="0019785D"/>
    <w:rsid w:val="001978F9"/>
    <w:rsid w:val="001A17AB"/>
    <w:rsid w:val="001A2E56"/>
    <w:rsid w:val="001A3559"/>
    <w:rsid w:val="001A6216"/>
    <w:rsid w:val="001A6404"/>
    <w:rsid w:val="001A695A"/>
    <w:rsid w:val="001A6B49"/>
    <w:rsid w:val="001A6D2D"/>
    <w:rsid w:val="001A7562"/>
    <w:rsid w:val="001A76BD"/>
    <w:rsid w:val="001A7EC3"/>
    <w:rsid w:val="001B02AE"/>
    <w:rsid w:val="001B0559"/>
    <w:rsid w:val="001B0787"/>
    <w:rsid w:val="001B284A"/>
    <w:rsid w:val="001B28EA"/>
    <w:rsid w:val="001B3A7F"/>
    <w:rsid w:val="001B53F7"/>
    <w:rsid w:val="001B74D3"/>
    <w:rsid w:val="001C09AE"/>
    <w:rsid w:val="001C0AD9"/>
    <w:rsid w:val="001C181D"/>
    <w:rsid w:val="001C341D"/>
    <w:rsid w:val="001C34D9"/>
    <w:rsid w:val="001C35B8"/>
    <w:rsid w:val="001C5596"/>
    <w:rsid w:val="001C600C"/>
    <w:rsid w:val="001C70EE"/>
    <w:rsid w:val="001C7278"/>
    <w:rsid w:val="001C7650"/>
    <w:rsid w:val="001C7BB7"/>
    <w:rsid w:val="001D05A6"/>
    <w:rsid w:val="001D0A38"/>
    <w:rsid w:val="001D3020"/>
    <w:rsid w:val="001D4099"/>
    <w:rsid w:val="001D41F8"/>
    <w:rsid w:val="001D5093"/>
    <w:rsid w:val="001D564A"/>
    <w:rsid w:val="001D64CF"/>
    <w:rsid w:val="001D6937"/>
    <w:rsid w:val="001D72AF"/>
    <w:rsid w:val="001D7525"/>
    <w:rsid w:val="001D7624"/>
    <w:rsid w:val="001D79B0"/>
    <w:rsid w:val="001D7C5E"/>
    <w:rsid w:val="001E1691"/>
    <w:rsid w:val="001E25EA"/>
    <w:rsid w:val="001E33C5"/>
    <w:rsid w:val="001E43CA"/>
    <w:rsid w:val="001E50F7"/>
    <w:rsid w:val="001E601F"/>
    <w:rsid w:val="001E7F6D"/>
    <w:rsid w:val="001F070C"/>
    <w:rsid w:val="001F0862"/>
    <w:rsid w:val="001F0943"/>
    <w:rsid w:val="001F0F7F"/>
    <w:rsid w:val="001F25A0"/>
    <w:rsid w:val="001F29D6"/>
    <w:rsid w:val="001F2B74"/>
    <w:rsid w:val="001F32B9"/>
    <w:rsid w:val="001F33DF"/>
    <w:rsid w:val="001F36D6"/>
    <w:rsid w:val="001F42FB"/>
    <w:rsid w:val="001F501E"/>
    <w:rsid w:val="001F5B91"/>
    <w:rsid w:val="001F61B4"/>
    <w:rsid w:val="001F6D14"/>
    <w:rsid w:val="001F6DD4"/>
    <w:rsid w:val="001F73F4"/>
    <w:rsid w:val="0020008B"/>
    <w:rsid w:val="00202387"/>
    <w:rsid w:val="00204835"/>
    <w:rsid w:val="00206F55"/>
    <w:rsid w:val="0020741C"/>
    <w:rsid w:val="002102E9"/>
    <w:rsid w:val="00210399"/>
    <w:rsid w:val="00210A59"/>
    <w:rsid w:val="00210D38"/>
    <w:rsid w:val="002114B0"/>
    <w:rsid w:val="0021166A"/>
    <w:rsid w:val="002120BE"/>
    <w:rsid w:val="00212E20"/>
    <w:rsid w:val="00213A0A"/>
    <w:rsid w:val="00215451"/>
    <w:rsid w:val="0021570C"/>
    <w:rsid w:val="00216B53"/>
    <w:rsid w:val="00217276"/>
    <w:rsid w:val="00220FFC"/>
    <w:rsid w:val="0022126A"/>
    <w:rsid w:val="00223B68"/>
    <w:rsid w:val="00224378"/>
    <w:rsid w:val="00224699"/>
    <w:rsid w:val="00225601"/>
    <w:rsid w:val="002257FC"/>
    <w:rsid w:val="0022599B"/>
    <w:rsid w:val="00225A1D"/>
    <w:rsid w:val="00225F1D"/>
    <w:rsid w:val="00226483"/>
    <w:rsid w:val="00227458"/>
    <w:rsid w:val="00230F87"/>
    <w:rsid w:val="00231129"/>
    <w:rsid w:val="002311CF"/>
    <w:rsid w:val="00231992"/>
    <w:rsid w:val="002342A3"/>
    <w:rsid w:val="00234323"/>
    <w:rsid w:val="002344BA"/>
    <w:rsid w:val="002357CD"/>
    <w:rsid w:val="00236436"/>
    <w:rsid w:val="00236CF3"/>
    <w:rsid w:val="00236DF7"/>
    <w:rsid w:val="002370C2"/>
    <w:rsid w:val="00237A9F"/>
    <w:rsid w:val="00240753"/>
    <w:rsid w:val="00241C1B"/>
    <w:rsid w:val="00241D13"/>
    <w:rsid w:val="0024292C"/>
    <w:rsid w:val="002429BD"/>
    <w:rsid w:val="00242FEE"/>
    <w:rsid w:val="002430E0"/>
    <w:rsid w:val="002434A2"/>
    <w:rsid w:val="00244958"/>
    <w:rsid w:val="00244BE0"/>
    <w:rsid w:val="00245680"/>
    <w:rsid w:val="00247004"/>
    <w:rsid w:val="0024794E"/>
    <w:rsid w:val="00247994"/>
    <w:rsid w:val="00250E96"/>
    <w:rsid w:val="00253151"/>
    <w:rsid w:val="00253EA6"/>
    <w:rsid w:val="00253FCC"/>
    <w:rsid w:val="002547CA"/>
    <w:rsid w:val="00254C1C"/>
    <w:rsid w:val="00254CB3"/>
    <w:rsid w:val="0025568D"/>
    <w:rsid w:val="00256B5E"/>
    <w:rsid w:val="00257A1E"/>
    <w:rsid w:val="00257E4B"/>
    <w:rsid w:val="002622FA"/>
    <w:rsid w:val="00262318"/>
    <w:rsid w:val="0026310D"/>
    <w:rsid w:val="00263465"/>
    <w:rsid w:val="0026481B"/>
    <w:rsid w:val="00264D12"/>
    <w:rsid w:val="00265BE2"/>
    <w:rsid w:val="00266B92"/>
    <w:rsid w:val="00266E21"/>
    <w:rsid w:val="00267F5B"/>
    <w:rsid w:val="002700BD"/>
    <w:rsid w:val="002702F2"/>
    <w:rsid w:val="002705FF"/>
    <w:rsid w:val="002708BE"/>
    <w:rsid w:val="00270EDB"/>
    <w:rsid w:val="00271AFA"/>
    <w:rsid w:val="00271B9F"/>
    <w:rsid w:val="00271D26"/>
    <w:rsid w:val="00272D0B"/>
    <w:rsid w:val="002732D6"/>
    <w:rsid w:val="002738B6"/>
    <w:rsid w:val="00273CB2"/>
    <w:rsid w:val="002776E7"/>
    <w:rsid w:val="00277974"/>
    <w:rsid w:val="0028067F"/>
    <w:rsid w:val="0028167C"/>
    <w:rsid w:val="00281DEF"/>
    <w:rsid w:val="00282C0B"/>
    <w:rsid w:val="002833C5"/>
    <w:rsid w:val="0028356B"/>
    <w:rsid w:val="00283A9B"/>
    <w:rsid w:val="00284DF4"/>
    <w:rsid w:val="00285FF1"/>
    <w:rsid w:val="00286C42"/>
    <w:rsid w:val="00286E6C"/>
    <w:rsid w:val="00286EB6"/>
    <w:rsid w:val="00287C8C"/>
    <w:rsid w:val="00290676"/>
    <w:rsid w:val="00291B1F"/>
    <w:rsid w:val="00292045"/>
    <w:rsid w:val="00292817"/>
    <w:rsid w:val="0029299A"/>
    <w:rsid w:val="00292C3A"/>
    <w:rsid w:val="00292D04"/>
    <w:rsid w:val="002931EA"/>
    <w:rsid w:val="002958C3"/>
    <w:rsid w:val="002959DB"/>
    <w:rsid w:val="002A12AB"/>
    <w:rsid w:val="002A16DC"/>
    <w:rsid w:val="002A1C56"/>
    <w:rsid w:val="002A2039"/>
    <w:rsid w:val="002A26B4"/>
    <w:rsid w:val="002A3B27"/>
    <w:rsid w:val="002A3B28"/>
    <w:rsid w:val="002A3E7E"/>
    <w:rsid w:val="002A47B6"/>
    <w:rsid w:val="002A4B09"/>
    <w:rsid w:val="002B1731"/>
    <w:rsid w:val="002B3415"/>
    <w:rsid w:val="002B3789"/>
    <w:rsid w:val="002B4399"/>
    <w:rsid w:val="002B490D"/>
    <w:rsid w:val="002B6611"/>
    <w:rsid w:val="002B663F"/>
    <w:rsid w:val="002B73ED"/>
    <w:rsid w:val="002C1773"/>
    <w:rsid w:val="002C1945"/>
    <w:rsid w:val="002C2BA6"/>
    <w:rsid w:val="002C2EAC"/>
    <w:rsid w:val="002C43C7"/>
    <w:rsid w:val="002C4B81"/>
    <w:rsid w:val="002C4F37"/>
    <w:rsid w:val="002C4F63"/>
    <w:rsid w:val="002C532B"/>
    <w:rsid w:val="002C6877"/>
    <w:rsid w:val="002C70CF"/>
    <w:rsid w:val="002C76CD"/>
    <w:rsid w:val="002C7913"/>
    <w:rsid w:val="002C7D40"/>
    <w:rsid w:val="002D0ED9"/>
    <w:rsid w:val="002D0FB8"/>
    <w:rsid w:val="002D2825"/>
    <w:rsid w:val="002D3392"/>
    <w:rsid w:val="002D57FC"/>
    <w:rsid w:val="002D6BD0"/>
    <w:rsid w:val="002D7861"/>
    <w:rsid w:val="002D7FAF"/>
    <w:rsid w:val="002D7FF0"/>
    <w:rsid w:val="002E1EB2"/>
    <w:rsid w:val="002E2A79"/>
    <w:rsid w:val="002E2D33"/>
    <w:rsid w:val="002E3050"/>
    <w:rsid w:val="002E30C3"/>
    <w:rsid w:val="002E3F81"/>
    <w:rsid w:val="002E4391"/>
    <w:rsid w:val="002E48FD"/>
    <w:rsid w:val="002E71D0"/>
    <w:rsid w:val="002F260D"/>
    <w:rsid w:val="002F461C"/>
    <w:rsid w:val="002F4E6E"/>
    <w:rsid w:val="002F5B02"/>
    <w:rsid w:val="00302177"/>
    <w:rsid w:val="00302B8B"/>
    <w:rsid w:val="00303349"/>
    <w:rsid w:val="003037FF"/>
    <w:rsid w:val="00303B09"/>
    <w:rsid w:val="003040A2"/>
    <w:rsid w:val="00304A0E"/>
    <w:rsid w:val="00304FD9"/>
    <w:rsid w:val="00305781"/>
    <w:rsid w:val="00305CE0"/>
    <w:rsid w:val="00306124"/>
    <w:rsid w:val="00307C7D"/>
    <w:rsid w:val="00311926"/>
    <w:rsid w:val="003121CC"/>
    <w:rsid w:val="0031368C"/>
    <w:rsid w:val="00313720"/>
    <w:rsid w:val="003148DE"/>
    <w:rsid w:val="00316854"/>
    <w:rsid w:val="003178FE"/>
    <w:rsid w:val="00320AF9"/>
    <w:rsid w:val="00321814"/>
    <w:rsid w:val="00321F0A"/>
    <w:rsid w:val="003241B0"/>
    <w:rsid w:val="0032567B"/>
    <w:rsid w:val="0032620C"/>
    <w:rsid w:val="00326952"/>
    <w:rsid w:val="003306A8"/>
    <w:rsid w:val="0033128E"/>
    <w:rsid w:val="00333079"/>
    <w:rsid w:val="003344B8"/>
    <w:rsid w:val="003345CC"/>
    <w:rsid w:val="00335144"/>
    <w:rsid w:val="003372D6"/>
    <w:rsid w:val="0033760F"/>
    <w:rsid w:val="003400B4"/>
    <w:rsid w:val="00340B2D"/>
    <w:rsid w:val="00341776"/>
    <w:rsid w:val="0034198F"/>
    <w:rsid w:val="0034249B"/>
    <w:rsid w:val="0034293D"/>
    <w:rsid w:val="00342E89"/>
    <w:rsid w:val="003435FC"/>
    <w:rsid w:val="0034367D"/>
    <w:rsid w:val="003439FD"/>
    <w:rsid w:val="003443CE"/>
    <w:rsid w:val="0034482F"/>
    <w:rsid w:val="003449A3"/>
    <w:rsid w:val="00345153"/>
    <w:rsid w:val="003455A4"/>
    <w:rsid w:val="00346A70"/>
    <w:rsid w:val="00346BF4"/>
    <w:rsid w:val="0035012C"/>
    <w:rsid w:val="003507D8"/>
    <w:rsid w:val="00350849"/>
    <w:rsid w:val="00352A8C"/>
    <w:rsid w:val="003538BF"/>
    <w:rsid w:val="003540C7"/>
    <w:rsid w:val="00354394"/>
    <w:rsid w:val="00354CB1"/>
    <w:rsid w:val="00354E00"/>
    <w:rsid w:val="0035560C"/>
    <w:rsid w:val="00355F7D"/>
    <w:rsid w:val="00357A0C"/>
    <w:rsid w:val="00360B48"/>
    <w:rsid w:val="00360E2F"/>
    <w:rsid w:val="003616FA"/>
    <w:rsid w:val="0036174C"/>
    <w:rsid w:val="00361AB7"/>
    <w:rsid w:val="0036217C"/>
    <w:rsid w:val="003631D7"/>
    <w:rsid w:val="0036329F"/>
    <w:rsid w:val="00363883"/>
    <w:rsid w:val="00363983"/>
    <w:rsid w:val="00363EEE"/>
    <w:rsid w:val="0036444A"/>
    <w:rsid w:val="0036484A"/>
    <w:rsid w:val="00364CA6"/>
    <w:rsid w:val="00365E6D"/>
    <w:rsid w:val="003661BC"/>
    <w:rsid w:val="003673DC"/>
    <w:rsid w:val="003706D4"/>
    <w:rsid w:val="00371186"/>
    <w:rsid w:val="003725CD"/>
    <w:rsid w:val="003739FC"/>
    <w:rsid w:val="0037414B"/>
    <w:rsid w:val="00374BF7"/>
    <w:rsid w:val="00375407"/>
    <w:rsid w:val="003759FD"/>
    <w:rsid w:val="00375F02"/>
    <w:rsid w:val="00377A2C"/>
    <w:rsid w:val="00377DC3"/>
    <w:rsid w:val="0038016D"/>
    <w:rsid w:val="00380BAA"/>
    <w:rsid w:val="00381379"/>
    <w:rsid w:val="00383344"/>
    <w:rsid w:val="00383656"/>
    <w:rsid w:val="003845A7"/>
    <w:rsid w:val="003859F8"/>
    <w:rsid w:val="00386C86"/>
    <w:rsid w:val="00392794"/>
    <w:rsid w:val="0039422C"/>
    <w:rsid w:val="003948F8"/>
    <w:rsid w:val="003952CA"/>
    <w:rsid w:val="00395B50"/>
    <w:rsid w:val="00397113"/>
    <w:rsid w:val="00397DDE"/>
    <w:rsid w:val="003A0929"/>
    <w:rsid w:val="003A3755"/>
    <w:rsid w:val="003A432D"/>
    <w:rsid w:val="003A4E68"/>
    <w:rsid w:val="003A5E1A"/>
    <w:rsid w:val="003A5FD1"/>
    <w:rsid w:val="003A630F"/>
    <w:rsid w:val="003A7243"/>
    <w:rsid w:val="003A73CD"/>
    <w:rsid w:val="003A7A53"/>
    <w:rsid w:val="003B0052"/>
    <w:rsid w:val="003B01FC"/>
    <w:rsid w:val="003B04FB"/>
    <w:rsid w:val="003B054D"/>
    <w:rsid w:val="003B1508"/>
    <w:rsid w:val="003B4786"/>
    <w:rsid w:val="003B4C89"/>
    <w:rsid w:val="003B52D0"/>
    <w:rsid w:val="003B6C49"/>
    <w:rsid w:val="003B75D7"/>
    <w:rsid w:val="003C0BE1"/>
    <w:rsid w:val="003C0D26"/>
    <w:rsid w:val="003C0F8A"/>
    <w:rsid w:val="003C155C"/>
    <w:rsid w:val="003C34F3"/>
    <w:rsid w:val="003C3799"/>
    <w:rsid w:val="003C3BFB"/>
    <w:rsid w:val="003C3E25"/>
    <w:rsid w:val="003C41D6"/>
    <w:rsid w:val="003C5BC9"/>
    <w:rsid w:val="003C5F42"/>
    <w:rsid w:val="003C6069"/>
    <w:rsid w:val="003C6AFD"/>
    <w:rsid w:val="003C7039"/>
    <w:rsid w:val="003C7301"/>
    <w:rsid w:val="003C7458"/>
    <w:rsid w:val="003D2560"/>
    <w:rsid w:val="003D29CE"/>
    <w:rsid w:val="003D2C0F"/>
    <w:rsid w:val="003D3733"/>
    <w:rsid w:val="003D39EE"/>
    <w:rsid w:val="003D3A2E"/>
    <w:rsid w:val="003D3B1F"/>
    <w:rsid w:val="003D550A"/>
    <w:rsid w:val="003D5694"/>
    <w:rsid w:val="003D5A8F"/>
    <w:rsid w:val="003D616E"/>
    <w:rsid w:val="003D7741"/>
    <w:rsid w:val="003E06E8"/>
    <w:rsid w:val="003E11C1"/>
    <w:rsid w:val="003E1CD9"/>
    <w:rsid w:val="003E2343"/>
    <w:rsid w:val="003E24D9"/>
    <w:rsid w:val="003E2D08"/>
    <w:rsid w:val="003E3783"/>
    <w:rsid w:val="003E457B"/>
    <w:rsid w:val="003E5D57"/>
    <w:rsid w:val="003E65B6"/>
    <w:rsid w:val="003E6982"/>
    <w:rsid w:val="003E6C3B"/>
    <w:rsid w:val="003E7E4B"/>
    <w:rsid w:val="003F087E"/>
    <w:rsid w:val="003F17D9"/>
    <w:rsid w:val="003F1C0B"/>
    <w:rsid w:val="003F3461"/>
    <w:rsid w:val="003F4FD2"/>
    <w:rsid w:val="003F6AE9"/>
    <w:rsid w:val="003F6B21"/>
    <w:rsid w:val="003F7047"/>
    <w:rsid w:val="003F70AC"/>
    <w:rsid w:val="0040030F"/>
    <w:rsid w:val="00400AC5"/>
    <w:rsid w:val="00400F28"/>
    <w:rsid w:val="00402885"/>
    <w:rsid w:val="00403D7D"/>
    <w:rsid w:val="00403E23"/>
    <w:rsid w:val="00404366"/>
    <w:rsid w:val="00404655"/>
    <w:rsid w:val="004059CB"/>
    <w:rsid w:val="00406243"/>
    <w:rsid w:val="004063FC"/>
    <w:rsid w:val="0041004B"/>
    <w:rsid w:val="004106E8"/>
    <w:rsid w:val="00413509"/>
    <w:rsid w:val="004137CB"/>
    <w:rsid w:val="00414F58"/>
    <w:rsid w:val="00417308"/>
    <w:rsid w:val="00417972"/>
    <w:rsid w:val="00422244"/>
    <w:rsid w:val="0042228A"/>
    <w:rsid w:val="00422DDB"/>
    <w:rsid w:val="00423632"/>
    <w:rsid w:val="00424407"/>
    <w:rsid w:val="00424910"/>
    <w:rsid w:val="00424B7F"/>
    <w:rsid w:val="00425296"/>
    <w:rsid w:val="00425EF4"/>
    <w:rsid w:val="00430709"/>
    <w:rsid w:val="004307B3"/>
    <w:rsid w:val="00431BF8"/>
    <w:rsid w:val="00431E53"/>
    <w:rsid w:val="00433704"/>
    <w:rsid w:val="00433B33"/>
    <w:rsid w:val="00434715"/>
    <w:rsid w:val="00435525"/>
    <w:rsid w:val="00435746"/>
    <w:rsid w:val="00436464"/>
    <w:rsid w:val="00436D51"/>
    <w:rsid w:val="00436F37"/>
    <w:rsid w:val="004400FD"/>
    <w:rsid w:val="00440E2F"/>
    <w:rsid w:val="004415C2"/>
    <w:rsid w:val="00443513"/>
    <w:rsid w:val="004442B0"/>
    <w:rsid w:val="0044456D"/>
    <w:rsid w:val="00444AC4"/>
    <w:rsid w:val="00445EA8"/>
    <w:rsid w:val="0044620A"/>
    <w:rsid w:val="004509E5"/>
    <w:rsid w:val="00452117"/>
    <w:rsid w:val="00453062"/>
    <w:rsid w:val="00455361"/>
    <w:rsid w:val="00455BD4"/>
    <w:rsid w:val="00455EF4"/>
    <w:rsid w:val="00455F5F"/>
    <w:rsid w:val="004567C3"/>
    <w:rsid w:val="00456E55"/>
    <w:rsid w:val="00461237"/>
    <w:rsid w:val="00462392"/>
    <w:rsid w:val="0046270F"/>
    <w:rsid w:val="00462742"/>
    <w:rsid w:val="00462905"/>
    <w:rsid w:val="0046293D"/>
    <w:rsid w:val="00463004"/>
    <w:rsid w:val="004656B7"/>
    <w:rsid w:val="0046766D"/>
    <w:rsid w:val="00470991"/>
    <w:rsid w:val="004719C6"/>
    <w:rsid w:val="004720A9"/>
    <w:rsid w:val="0047363E"/>
    <w:rsid w:val="00473D3D"/>
    <w:rsid w:val="004743B2"/>
    <w:rsid w:val="00474D42"/>
    <w:rsid w:val="0047599F"/>
    <w:rsid w:val="0047651B"/>
    <w:rsid w:val="0048215A"/>
    <w:rsid w:val="00482594"/>
    <w:rsid w:val="00482C44"/>
    <w:rsid w:val="00484416"/>
    <w:rsid w:val="00484C3A"/>
    <w:rsid w:val="00487E4C"/>
    <w:rsid w:val="004901C7"/>
    <w:rsid w:val="0049030A"/>
    <w:rsid w:val="0049268A"/>
    <w:rsid w:val="004926B6"/>
    <w:rsid w:val="0049316A"/>
    <w:rsid w:val="00493DBF"/>
    <w:rsid w:val="00495861"/>
    <w:rsid w:val="004966CF"/>
    <w:rsid w:val="00497689"/>
    <w:rsid w:val="004976FE"/>
    <w:rsid w:val="00497F66"/>
    <w:rsid w:val="004A04A8"/>
    <w:rsid w:val="004A07C9"/>
    <w:rsid w:val="004A0AF0"/>
    <w:rsid w:val="004A11B4"/>
    <w:rsid w:val="004A12D6"/>
    <w:rsid w:val="004A2AC5"/>
    <w:rsid w:val="004A3105"/>
    <w:rsid w:val="004A35F0"/>
    <w:rsid w:val="004A36E0"/>
    <w:rsid w:val="004A4DF2"/>
    <w:rsid w:val="004A68A8"/>
    <w:rsid w:val="004A6BC4"/>
    <w:rsid w:val="004A6D89"/>
    <w:rsid w:val="004A72FD"/>
    <w:rsid w:val="004B018B"/>
    <w:rsid w:val="004B0BA7"/>
    <w:rsid w:val="004B0C5B"/>
    <w:rsid w:val="004B16AD"/>
    <w:rsid w:val="004B1DC9"/>
    <w:rsid w:val="004B2ACB"/>
    <w:rsid w:val="004B3E01"/>
    <w:rsid w:val="004B40E4"/>
    <w:rsid w:val="004B4508"/>
    <w:rsid w:val="004B4DD4"/>
    <w:rsid w:val="004B5013"/>
    <w:rsid w:val="004B580A"/>
    <w:rsid w:val="004B691F"/>
    <w:rsid w:val="004B6FDD"/>
    <w:rsid w:val="004B7B7C"/>
    <w:rsid w:val="004B7C0D"/>
    <w:rsid w:val="004C0F45"/>
    <w:rsid w:val="004C1DFF"/>
    <w:rsid w:val="004C2A2D"/>
    <w:rsid w:val="004C610D"/>
    <w:rsid w:val="004C6AA0"/>
    <w:rsid w:val="004C6D5D"/>
    <w:rsid w:val="004D0950"/>
    <w:rsid w:val="004D31D7"/>
    <w:rsid w:val="004D46D6"/>
    <w:rsid w:val="004D7AF3"/>
    <w:rsid w:val="004E054E"/>
    <w:rsid w:val="004E0617"/>
    <w:rsid w:val="004E0BBE"/>
    <w:rsid w:val="004E28D3"/>
    <w:rsid w:val="004E565D"/>
    <w:rsid w:val="004E5D37"/>
    <w:rsid w:val="004E612C"/>
    <w:rsid w:val="004E6F60"/>
    <w:rsid w:val="004E7F96"/>
    <w:rsid w:val="004F1DB8"/>
    <w:rsid w:val="004F20C3"/>
    <w:rsid w:val="004F23F9"/>
    <w:rsid w:val="004F3B10"/>
    <w:rsid w:val="004F417A"/>
    <w:rsid w:val="004F5CE7"/>
    <w:rsid w:val="004F6A60"/>
    <w:rsid w:val="00500E5E"/>
    <w:rsid w:val="0050167F"/>
    <w:rsid w:val="00502403"/>
    <w:rsid w:val="00502585"/>
    <w:rsid w:val="005031DD"/>
    <w:rsid w:val="00503479"/>
    <w:rsid w:val="00503555"/>
    <w:rsid w:val="0050359B"/>
    <w:rsid w:val="0050378B"/>
    <w:rsid w:val="0050489F"/>
    <w:rsid w:val="005067F0"/>
    <w:rsid w:val="00506AED"/>
    <w:rsid w:val="00507F5A"/>
    <w:rsid w:val="00511CB9"/>
    <w:rsid w:val="00511F90"/>
    <w:rsid w:val="0051248A"/>
    <w:rsid w:val="005124BE"/>
    <w:rsid w:val="00512E39"/>
    <w:rsid w:val="00513696"/>
    <w:rsid w:val="0051381C"/>
    <w:rsid w:val="005138F7"/>
    <w:rsid w:val="00514B87"/>
    <w:rsid w:val="00514D61"/>
    <w:rsid w:val="005151DA"/>
    <w:rsid w:val="005157D1"/>
    <w:rsid w:val="00516311"/>
    <w:rsid w:val="0051662C"/>
    <w:rsid w:val="00516DF8"/>
    <w:rsid w:val="00522D92"/>
    <w:rsid w:val="00523072"/>
    <w:rsid w:val="00525175"/>
    <w:rsid w:val="0052674E"/>
    <w:rsid w:val="00527D15"/>
    <w:rsid w:val="00527E18"/>
    <w:rsid w:val="00530C71"/>
    <w:rsid w:val="0053247B"/>
    <w:rsid w:val="00532A0B"/>
    <w:rsid w:val="005333A3"/>
    <w:rsid w:val="00533539"/>
    <w:rsid w:val="00534E05"/>
    <w:rsid w:val="00535A13"/>
    <w:rsid w:val="00536998"/>
    <w:rsid w:val="0053757C"/>
    <w:rsid w:val="00537B8E"/>
    <w:rsid w:val="00540368"/>
    <w:rsid w:val="0054154A"/>
    <w:rsid w:val="00541BF1"/>
    <w:rsid w:val="00542FDA"/>
    <w:rsid w:val="00543478"/>
    <w:rsid w:val="00543520"/>
    <w:rsid w:val="005436F9"/>
    <w:rsid w:val="00545691"/>
    <w:rsid w:val="00545727"/>
    <w:rsid w:val="005458A3"/>
    <w:rsid w:val="0054624E"/>
    <w:rsid w:val="00546490"/>
    <w:rsid w:val="00546907"/>
    <w:rsid w:val="00546A6F"/>
    <w:rsid w:val="0054758B"/>
    <w:rsid w:val="00547AD5"/>
    <w:rsid w:val="00547B8A"/>
    <w:rsid w:val="00547EF1"/>
    <w:rsid w:val="00547F72"/>
    <w:rsid w:val="00550A1C"/>
    <w:rsid w:val="00551246"/>
    <w:rsid w:val="0055125B"/>
    <w:rsid w:val="00551C23"/>
    <w:rsid w:val="00552E1B"/>
    <w:rsid w:val="00553827"/>
    <w:rsid w:val="00553BAC"/>
    <w:rsid w:val="00553BC0"/>
    <w:rsid w:val="00555A5F"/>
    <w:rsid w:val="00555AA1"/>
    <w:rsid w:val="00560739"/>
    <w:rsid w:val="00560BF1"/>
    <w:rsid w:val="00562169"/>
    <w:rsid w:val="005625B9"/>
    <w:rsid w:val="005637B2"/>
    <w:rsid w:val="005638E5"/>
    <w:rsid w:val="00564C7A"/>
    <w:rsid w:val="00565267"/>
    <w:rsid w:val="00565958"/>
    <w:rsid w:val="0056626C"/>
    <w:rsid w:val="00566364"/>
    <w:rsid w:val="005709A1"/>
    <w:rsid w:val="00571A3E"/>
    <w:rsid w:val="00571C74"/>
    <w:rsid w:val="00572CB6"/>
    <w:rsid w:val="00572E8A"/>
    <w:rsid w:val="00573750"/>
    <w:rsid w:val="00573C3E"/>
    <w:rsid w:val="00573FBF"/>
    <w:rsid w:val="00574F5F"/>
    <w:rsid w:val="00576506"/>
    <w:rsid w:val="00580006"/>
    <w:rsid w:val="00580839"/>
    <w:rsid w:val="0058121F"/>
    <w:rsid w:val="00581A66"/>
    <w:rsid w:val="005828C2"/>
    <w:rsid w:val="00582E5D"/>
    <w:rsid w:val="0058490D"/>
    <w:rsid w:val="00585E4E"/>
    <w:rsid w:val="005876C2"/>
    <w:rsid w:val="00587B2A"/>
    <w:rsid w:val="00587F30"/>
    <w:rsid w:val="00590E6A"/>
    <w:rsid w:val="00591D7B"/>
    <w:rsid w:val="00592198"/>
    <w:rsid w:val="005923F0"/>
    <w:rsid w:val="0059245C"/>
    <w:rsid w:val="00592BE2"/>
    <w:rsid w:val="00592FDA"/>
    <w:rsid w:val="00593CB1"/>
    <w:rsid w:val="00594BD9"/>
    <w:rsid w:val="00594EB6"/>
    <w:rsid w:val="005967F5"/>
    <w:rsid w:val="00597346"/>
    <w:rsid w:val="005A05BF"/>
    <w:rsid w:val="005A07B7"/>
    <w:rsid w:val="005A134C"/>
    <w:rsid w:val="005A13F2"/>
    <w:rsid w:val="005A1C47"/>
    <w:rsid w:val="005A4B80"/>
    <w:rsid w:val="005A6439"/>
    <w:rsid w:val="005A7833"/>
    <w:rsid w:val="005B0C9F"/>
    <w:rsid w:val="005B1CCD"/>
    <w:rsid w:val="005B2165"/>
    <w:rsid w:val="005B218F"/>
    <w:rsid w:val="005B240A"/>
    <w:rsid w:val="005B2539"/>
    <w:rsid w:val="005B2C7E"/>
    <w:rsid w:val="005B48F1"/>
    <w:rsid w:val="005B580E"/>
    <w:rsid w:val="005C11A9"/>
    <w:rsid w:val="005C151A"/>
    <w:rsid w:val="005C2D1D"/>
    <w:rsid w:val="005C3909"/>
    <w:rsid w:val="005C3E1C"/>
    <w:rsid w:val="005C52CC"/>
    <w:rsid w:val="005C5308"/>
    <w:rsid w:val="005C5FC6"/>
    <w:rsid w:val="005C76D2"/>
    <w:rsid w:val="005C7C0E"/>
    <w:rsid w:val="005C7C10"/>
    <w:rsid w:val="005D1552"/>
    <w:rsid w:val="005D18C9"/>
    <w:rsid w:val="005D2B15"/>
    <w:rsid w:val="005D34F6"/>
    <w:rsid w:val="005D3ACE"/>
    <w:rsid w:val="005D5B90"/>
    <w:rsid w:val="005D606F"/>
    <w:rsid w:val="005D65ED"/>
    <w:rsid w:val="005E072B"/>
    <w:rsid w:val="005E1A54"/>
    <w:rsid w:val="005E1B99"/>
    <w:rsid w:val="005E57CF"/>
    <w:rsid w:val="005E5AE2"/>
    <w:rsid w:val="005E6396"/>
    <w:rsid w:val="005E6651"/>
    <w:rsid w:val="005F042B"/>
    <w:rsid w:val="005F14E9"/>
    <w:rsid w:val="005F17D3"/>
    <w:rsid w:val="005F279B"/>
    <w:rsid w:val="005F37A0"/>
    <w:rsid w:val="005F3A53"/>
    <w:rsid w:val="005F6C90"/>
    <w:rsid w:val="005F6D73"/>
    <w:rsid w:val="005F70E8"/>
    <w:rsid w:val="00601659"/>
    <w:rsid w:val="006029CF"/>
    <w:rsid w:val="00602CB3"/>
    <w:rsid w:val="006032EA"/>
    <w:rsid w:val="006037B0"/>
    <w:rsid w:val="00603A62"/>
    <w:rsid w:val="006041F7"/>
    <w:rsid w:val="00607DF0"/>
    <w:rsid w:val="00610E09"/>
    <w:rsid w:val="00611ED6"/>
    <w:rsid w:val="00612596"/>
    <w:rsid w:val="00612EFF"/>
    <w:rsid w:val="0061439B"/>
    <w:rsid w:val="00614783"/>
    <w:rsid w:val="00615621"/>
    <w:rsid w:val="006156A1"/>
    <w:rsid w:val="006161A0"/>
    <w:rsid w:val="00616D78"/>
    <w:rsid w:val="00617D0D"/>
    <w:rsid w:val="006201B3"/>
    <w:rsid w:val="00622B4F"/>
    <w:rsid w:val="00623114"/>
    <w:rsid w:val="00623ACC"/>
    <w:rsid w:val="00623DD0"/>
    <w:rsid w:val="00625296"/>
    <w:rsid w:val="00625893"/>
    <w:rsid w:val="00626A60"/>
    <w:rsid w:val="00626C41"/>
    <w:rsid w:val="00626ED2"/>
    <w:rsid w:val="00627965"/>
    <w:rsid w:val="00627FA0"/>
    <w:rsid w:val="0063008F"/>
    <w:rsid w:val="0063134C"/>
    <w:rsid w:val="0063214E"/>
    <w:rsid w:val="00632F76"/>
    <w:rsid w:val="00633140"/>
    <w:rsid w:val="00634D3F"/>
    <w:rsid w:val="00637353"/>
    <w:rsid w:val="006407AC"/>
    <w:rsid w:val="006409F1"/>
    <w:rsid w:val="00641D9A"/>
    <w:rsid w:val="00641EC4"/>
    <w:rsid w:val="006442F0"/>
    <w:rsid w:val="00644307"/>
    <w:rsid w:val="006449EF"/>
    <w:rsid w:val="00646907"/>
    <w:rsid w:val="006474AB"/>
    <w:rsid w:val="00647B4A"/>
    <w:rsid w:val="00650236"/>
    <w:rsid w:val="0065024F"/>
    <w:rsid w:val="00650CE5"/>
    <w:rsid w:val="00652939"/>
    <w:rsid w:val="00653039"/>
    <w:rsid w:val="00656477"/>
    <w:rsid w:val="006565FE"/>
    <w:rsid w:val="0065699A"/>
    <w:rsid w:val="00661337"/>
    <w:rsid w:val="006620CE"/>
    <w:rsid w:val="00662204"/>
    <w:rsid w:val="00663229"/>
    <w:rsid w:val="00663B7D"/>
    <w:rsid w:val="00666611"/>
    <w:rsid w:val="0066674D"/>
    <w:rsid w:val="00666B8C"/>
    <w:rsid w:val="00666D35"/>
    <w:rsid w:val="00666FB9"/>
    <w:rsid w:val="00670931"/>
    <w:rsid w:val="00670A8B"/>
    <w:rsid w:val="00672E55"/>
    <w:rsid w:val="0067367E"/>
    <w:rsid w:val="0067374F"/>
    <w:rsid w:val="00673A1F"/>
    <w:rsid w:val="00675831"/>
    <w:rsid w:val="00675923"/>
    <w:rsid w:val="0067617C"/>
    <w:rsid w:val="006762AD"/>
    <w:rsid w:val="006771BF"/>
    <w:rsid w:val="00677F9F"/>
    <w:rsid w:val="00680420"/>
    <w:rsid w:val="00680E2A"/>
    <w:rsid w:val="0068184B"/>
    <w:rsid w:val="00681EC8"/>
    <w:rsid w:val="0068212B"/>
    <w:rsid w:val="00682709"/>
    <w:rsid w:val="00682DFB"/>
    <w:rsid w:val="006831BC"/>
    <w:rsid w:val="0068388B"/>
    <w:rsid w:val="006841BC"/>
    <w:rsid w:val="00685342"/>
    <w:rsid w:val="00686F6A"/>
    <w:rsid w:val="006872C1"/>
    <w:rsid w:val="00690AB3"/>
    <w:rsid w:val="00690B88"/>
    <w:rsid w:val="00692C91"/>
    <w:rsid w:val="00693906"/>
    <w:rsid w:val="00693D4C"/>
    <w:rsid w:val="00694AA6"/>
    <w:rsid w:val="00696724"/>
    <w:rsid w:val="0069674F"/>
    <w:rsid w:val="00697479"/>
    <w:rsid w:val="00697CA3"/>
    <w:rsid w:val="006A1379"/>
    <w:rsid w:val="006A1776"/>
    <w:rsid w:val="006A18B4"/>
    <w:rsid w:val="006A1B58"/>
    <w:rsid w:val="006A249F"/>
    <w:rsid w:val="006A28F6"/>
    <w:rsid w:val="006A2B17"/>
    <w:rsid w:val="006A36EA"/>
    <w:rsid w:val="006A3B77"/>
    <w:rsid w:val="006A43DC"/>
    <w:rsid w:val="006A45BD"/>
    <w:rsid w:val="006A4ED2"/>
    <w:rsid w:val="006A5430"/>
    <w:rsid w:val="006A735F"/>
    <w:rsid w:val="006A7C96"/>
    <w:rsid w:val="006B0704"/>
    <w:rsid w:val="006B1318"/>
    <w:rsid w:val="006B3971"/>
    <w:rsid w:val="006B3C70"/>
    <w:rsid w:val="006B3F75"/>
    <w:rsid w:val="006B44F2"/>
    <w:rsid w:val="006B5039"/>
    <w:rsid w:val="006B5AB0"/>
    <w:rsid w:val="006B5F40"/>
    <w:rsid w:val="006B60F9"/>
    <w:rsid w:val="006B6B8A"/>
    <w:rsid w:val="006B7E50"/>
    <w:rsid w:val="006C02F0"/>
    <w:rsid w:val="006C0EA6"/>
    <w:rsid w:val="006C1733"/>
    <w:rsid w:val="006C1C03"/>
    <w:rsid w:val="006C27A4"/>
    <w:rsid w:val="006C2B90"/>
    <w:rsid w:val="006C315E"/>
    <w:rsid w:val="006C3BDB"/>
    <w:rsid w:val="006C40A7"/>
    <w:rsid w:val="006C4C73"/>
    <w:rsid w:val="006C4E80"/>
    <w:rsid w:val="006C5982"/>
    <w:rsid w:val="006C5F25"/>
    <w:rsid w:val="006C6598"/>
    <w:rsid w:val="006C691D"/>
    <w:rsid w:val="006C6C37"/>
    <w:rsid w:val="006D0C84"/>
    <w:rsid w:val="006D0D30"/>
    <w:rsid w:val="006D18C3"/>
    <w:rsid w:val="006D54BA"/>
    <w:rsid w:val="006D6B5E"/>
    <w:rsid w:val="006E2125"/>
    <w:rsid w:val="006E2502"/>
    <w:rsid w:val="006E51B4"/>
    <w:rsid w:val="006E6D02"/>
    <w:rsid w:val="006E72F8"/>
    <w:rsid w:val="006E777E"/>
    <w:rsid w:val="006E7986"/>
    <w:rsid w:val="006F15EE"/>
    <w:rsid w:val="006F2D1C"/>
    <w:rsid w:val="006F33B5"/>
    <w:rsid w:val="006F4AA6"/>
    <w:rsid w:val="006F514D"/>
    <w:rsid w:val="006F5D67"/>
    <w:rsid w:val="006F618F"/>
    <w:rsid w:val="006F6F9D"/>
    <w:rsid w:val="006F7FED"/>
    <w:rsid w:val="00703090"/>
    <w:rsid w:val="00703980"/>
    <w:rsid w:val="00703E0C"/>
    <w:rsid w:val="0070452E"/>
    <w:rsid w:val="00705865"/>
    <w:rsid w:val="007065B1"/>
    <w:rsid w:val="0070673F"/>
    <w:rsid w:val="00710080"/>
    <w:rsid w:val="007100B0"/>
    <w:rsid w:val="007105D4"/>
    <w:rsid w:val="007109D5"/>
    <w:rsid w:val="00710CB2"/>
    <w:rsid w:val="00710F46"/>
    <w:rsid w:val="0071169D"/>
    <w:rsid w:val="00711FB4"/>
    <w:rsid w:val="00713D99"/>
    <w:rsid w:val="00714808"/>
    <w:rsid w:val="00714CEE"/>
    <w:rsid w:val="00714E83"/>
    <w:rsid w:val="00715130"/>
    <w:rsid w:val="0071611C"/>
    <w:rsid w:val="00720899"/>
    <w:rsid w:val="007223CD"/>
    <w:rsid w:val="007224F7"/>
    <w:rsid w:val="00722817"/>
    <w:rsid w:val="00722C3D"/>
    <w:rsid w:val="00723E4F"/>
    <w:rsid w:val="007243AA"/>
    <w:rsid w:val="00724E03"/>
    <w:rsid w:val="00724EF4"/>
    <w:rsid w:val="00725568"/>
    <w:rsid w:val="00725D5A"/>
    <w:rsid w:val="007273A9"/>
    <w:rsid w:val="00727FD7"/>
    <w:rsid w:val="00730A8E"/>
    <w:rsid w:val="0073148F"/>
    <w:rsid w:val="007314FF"/>
    <w:rsid w:val="00731EAA"/>
    <w:rsid w:val="007330AF"/>
    <w:rsid w:val="00733642"/>
    <w:rsid w:val="007337A9"/>
    <w:rsid w:val="007339D3"/>
    <w:rsid w:val="00734DE3"/>
    <w:rsid w:val="007356EE"/>
    <w:rsid w:val="00735A44"/>
    <w:rsid w:val="00736FDC"/>
    <w:rsid w:val="007371D9"/>
    <w:rsid w:val="00737D0B"/>
    <w:rsid w:val="00740864"/>
    <w:rsid w:val="007415FA"/>
    <w:rsid w:val="007422E3"/>
    <w:rsid w:val="00742474"/>
    <w:rsid w:val="007446EA"/>
    <w:rsid w:val="0074737C"/>
    <w:rsid w:val="00750244"/>
    <w:rsid w:val="00750B1C"/>
    <w:rsid w:val="00751319"/>
    <w:rsid w:val="007514AC"/>
    <w:rsid w:val="00752D56"/>
    <w:rsid w:val="00754296"/>
    <w:rsid w:val="007544A2"/>
    <w:rsid w:val="00754597"/>
    <w:rsid w:val="00756684"/>
    <w:rsid w:val="00756F33"/>
    <w:rsid w:val="0076070B"/>
    <w:rsid w:val="00760A7B"/>
    <w:rsid w:val="007612F1"/>
    <w:rsid w:val="00761893"/>
    <w:rsid w:val="007629A5"/>
    <w:rsid w:val="00762EB4"/>
    <w:rsid w:val="00763AB1"/>
    <w:rsid w:val="00766720"/>
    <w:rsid w:val="00766938"/>
    <w:rsid w:val="00766DEF"/>
    <w:rsid w:val="00770500"/>
    <w:rsid w:val="00770E46"/>
    <w:rsid w:val="007727F6"/>
    <w:rsid w:val="0077509A"/>
    <w:rsid w:val="00776658"/>
    <w:rsid w:val="007807D7"/>
    <w:rsid w:val="007808E6"/>
    <w:rsid w:val="00780923"/>
    <w:rsid w:val="00780933"/>
    <w:rsid w:val="00780B54"/>
    <w:rsid w:val="00780E11"/>
    <w:rsid w:val="00781215"/>
    <w:rsid w:val="00781C7C"/>
    <w:rsid w:val="00782732"/>
    <w:rsid w:val="007860EA"/>
    <w:rsid w:val="00786D99"/>
    <w:rsid w:val="007874A5"/>
    <w:rsid w:val="0078760B"/>
    <w:rsid w:val="007901A8"/>
    <w:rsid w:val="007904D6"/>
    <w:rsid w:val="0079195F"/>
    <w:rsid w:val="00791B4E"/>
    <w:rsid w:val="007924B6"/>
    <w:rsid w:val="0079288B"/>
    <w:rsid w:val="00792BB2"/>
    <w:rsid w:val="00792BD5"/>
    <w:rsid w:val="0079414F"/>
    <w:rsid w:val="0079541C"/>
    <w:rsid w:val="00795B37"/>
    <w:rsid w:val="00796C98"/>
    <w:rsid w:val="007977D1"/>
    <w:rsid w:val="00797D6B"/>
    <w:rsid w:val="007A16F2"/>
    <w:rsid w:val="007A1A69"/>
    <w:rsid w:val="007A1D09"/>
    <w:rsid w:val="007A30E7"/>
    <w:rsid w:val="007A362E"/>
    <w:rsid w:val="007A3AFE"/>
    <w:rsid w:val="007A4083"/>
    <w:rsid w:val="007A5813"/>
    <w:rsid w:val="007A7C33"/>
    <w:rsid w:val="007B0389"/>
    <w:rsid w:val="007B2C66"/>
    <w:rsid w:val="007B2E8A"/>
    <w:rsid w:val="007B311B"/>
    <w:rsid w:val="007B3D06"/>
    <w:rsid w:val="007B41D3"/>
    <w:rsid w:val="007B4B02"/>
    <w:rsid w:val="007B5536"/>
    <w:rsid w:val="007B789A"/>
    <w:rsid w:val="007B793F"/>
    <w:rsid w:val="007C084E"/>
    <w:rsid w:val="007C21C9"/>
    <w:rsid w:val="007C2228"/>
    <w:rsid w:val="007C23D7"/>
    <w:rsid w:val="007C30A9"/>
    <w:rsid w:val="007C49D3"/>
    <w:rsid w:val="007C4B24"/>
    <w:rsid w:val="007C4BAB"/>
    <w:rsid w:val="007C5218"/>
    <w:rsid w:val="007C57EC"/>
    <w:rsid w:val="007C6770"/>
    <w:rsid w:val="007C6A3D"/>
    <w:rsid w:val="007D08FD"/>
    <w:rsid w:val="007D2F44"/>
    <w:rsid w:val="007D362C"/>
    <w:rsid w:val="007D3809"/>
    <w:rsid w:val="007D4A2B"/>
    <w:rsid w:val="007D5B36"/>
    <w:rsid w:val="007D614E"/>
    <w:rsid w:val="007D6330"/>
    <w:rsid w:val="007E0298"/>
    <w:rsid w:val="007E27D9"/>
    <w:rsid w:val="007E2EF6"/>
    <w:rsid w:val="007E4C98"/>
    <w:rsid w:val="007E6DC6"/>
    <w:rsid w:val="007E73A5"/>
    <w:rsid w:val="007E745C"/>
    <w:rsid w:val="007E7771"/>
    <w:rsid w:val="007F0067"/>
    <w:rsid w:val="007F0212"/>
    <w:rsid w:val="007F45F6"/>
    <w:rsid w:val="007F6167"/>
    <w:rsid w:val="007F651E"/>
    <w:rsid w:val="008004FB"/>
    <w:rsid w:val="008006C9"/>
    <w:rsid w:val="00802257"/>
    <w:rsid w:val="008035FD"/>
    <w:rsid w:val="00804CB6"/>
    <w:rsid w:val="00805E44"/>
    <w:rsid w:val="0080616C"/>
    <w:rsid w:val="008062CD"/>
    <w:rsid w:val="008066C1"/>
    <w:rsid w:val="008071FA"/>
    <w:rsid w:val="00807805"/>
    <w:rsid w:val="00807C9E"/>
    <w:rsid w:val="00810255"/>
    <w:rsid w:val="00810F00"/>
    <w:rsid w:val="00811A11"/>
    <w:rsid w:val="00812F5D"/>
    <w:rsid w:val="008154F9"/>
    <w:rsid w:val="00815E56"/>
    <w:rsid w:val="008175E0"/>
    <w:rsid w:val="00820ADC"/>
    <w:rsid w:val="00822E96"/>
    <w:rsid w:val="00822F7D"/>
    <w:rsid w:val="00823AE9"/>
    <w:rsid w:val="00823E94"/>
    <w:rsid w:val="00825DAC"/>
    <w:rsid w:val="00826960"/>
    <w:rsid w:val="00826CC3"/>
    <w:rsid w:val="00827357"/>
    <w:rsid w:val="00827EB8"/>
    <w:rsid w:val="008308D4"/>
    <w:rsid w:val="00830A53"/>
    <w:rsid w:val="00830DE1"/>
    <w:rsid w:val="00831F02"/>
    <w:rsid w:val="00832DE2"/>
    <w:rsid w:val="008333D3"/>
    <w:rsid w:val="0083349D"/>
    <w:rsid w:val="00833E28"/>
    <w:rsid w:val="00834781"/>
    <w:rsid w:val="00834E0E"/>
    <w:rsid w:val="00836694"/>
    <w:rsid w:val="00836DBD"/>
    <w:rsid w:val="00837747"/>
    <w:rsid w:val="00837FAC"/>
    <w:rsid w:val="00841BA8"/>
    <w:rsid w:val="00841CBD"/>
    <w:rsid w:val="00842C05"/>
    <w:rsid w:val="008447C2"/>
    <w:rsid w:val="008448B7"/>
    <w:rsid w:val="00844B4B"/>
    <w:rsid w:val="00844F74"/>
    <w:rsid w:val="00844FBA"/>
    <w:rsid w:val="00845089"/>
    <w:rsid w:val="00845B2F"/>
    <w:rsid w:val="00845FFC"/>
    <w:rsid w:val="008467C8"/>
    <w:rsid w:val="00846C7D"/>
    <w:rsid w:val="00847245"/>
    <w:rsid w:val="008503F2"/>
    <w:rsid w:val="008506A4"/>
    <w:rsid w:val="008518B5"/>
    <w:rsid w:val="00852B14"/>
    <w:rsid w:val="00854A5F"/>
    <w:rsid w:val="00855061"/>
    <w:rsid w:val="00856625"/>
    <w:rsid w:val="008566B9"/>
    <w:rsid w:val="00857185"/>
    <w:rsid w:val="00860304"/>
    <w:rsid w:val="00860703"/>
    <w:rsid w:val="00861086"/>
    <w:rsid w:val="0086261F"/>
    <w:rsid w:val="00862F0D"/>
    <w:rsid w:val="008637BF"/>
    <w:rsid w:val="00863AA9"/>
    <w:rsid w:val="00863F5F"/>
    <w:rsid w:val="00863FBC"/>
    <w:rsid w:val="00864CAC"/>
    <w:rsid w:val="00865D68"/>
    <w:rsid w:val="00870D9A"/>
    <w:rsid w:val="00871F8C"/>
    <w:rsid w:val="00871FC9"/>
    <w:rsid w:val="008749D4"/>
    <w:rsid w:val="00874B81"/>
    <w:rsid w:val="00880E51"/>
    <w:rsid w:val="0088220D"/>
    <w:rsid w:val="00882299"/>
    <w:rsid w:val="00882A3A"/>
    <w:rsid w:val="00882AB9"/>
    <w:rsid w:val="00883E1C"/>
    <w:rsid w:val="00886E8F"/>
    <w:rsid w:val="00886F6D"/>
    <w:rsid w:val="0088773C"/>
    <w:rsid w:val="00890275"/>
    <w:rsid w:val="00892EAF"/>
    <w:rsid w:val="00893CD3"/>
    <w:rsid w:val="008963AA"/>
    <w:rsid w:val="008964E2"/>
    <w:rsid w:val="008A08DB"/>
    <w:rsid w:val="008A0A66"/>
    <w:rsid w:val="008A0AD5"/>
    <w:rsid w:val="008A2BD5"/>
    <w:rsid w:val="008A3116"/>
    <w:rsid w:val="008A58A7"/>
    <w:rsid w:val="008A5D01"/>
    <w:rsid w:val="008A69A3"/>
    <w:rsid w:val="008A7FAC"/>
    <w:rsid w:val="008B0F31"/>
    <w:rsid w:val="008B2FD2"/>
    <w:rsid w:val="008B3BDC"/>
    <w:rsid w:val="008B442D"/>
    <w:rsid w:val="008B4A19"/>
    <w:rsid w:val="008B4C30"/>
    <w:rsid w:val="008B660B"/>
    <w:rsid w:val="008B6EFD"/>
    <w:rsid w:val="008B7B79"/>
    <w:rsid w:val="008C0BC8"/>
    <w:rsid w:val="008C1F16"/>
    <w:rsid w:val="008C3255"/>
    <w:rsid w:val="008C3E78"/>
    <w:rsid w:val="008C427A"/>
    <w:rsid w:val="008C4BA6"/>
    <w:rsid w:val="008C4E70"/>
    <w:rsid w:val="008C6E48"/>
    <w:rsid w:val="008D038A"/>
    <w:rsid w:val="008D0464"/>
    <w:rsid w:val="008D052E"/>
    <w:rsid w:val="008D0622"/>
    <w:rsid w:val="008D16A0"/>
    <w:rsid w:val="008D1AFA"/>
    <w:rsid w:val="008D27D4"/>
    <w:rsid w:val="008D3228"/>
    <w:rsid w:val="008D5426"/>
    <w:rsid w:val="008D5635"/>
    <w:rsid w:val="008D5BF9"/>
    <w:rsid w:val="008D5E50"/>
    <w:rsid w:val="008D64E5"/>
    <w:rsid w:val="008D66CE"/>
    <w:rsid w:val="008D7521"/>
    <w:rsid w:val="008D75A7"/>
    <w:rsid w:val="008D7741"/>
    <w:rsid w:val="008D7E84"/>
    <w:rsid w:val="008E04A8"/>
    <w:rsid w:val="008E1BB0"/>
    <w:rsid w:val="008E2402"/>
    <w:rsid w:val="008E2C55"/>
    <w:rsid w:val="008E420A"/>
    <w:rsid w:val="008E499D"/>
    <w:rsid w:val="008F19BA"/>
    <w:rsid w:val="008F1AA9"/>
    <w:rsid w:val="008F1DC5"/>
    <w:rsid w:val="008F470E"/>
    <w:rsid w:val="008F4DB3"/>
    <w:rsid w:val="008F508E"/>
    <w:rsid w:val="008F6470"/>
    <w:rsid w:val="008F7934"/>
    <w:rsid w:val="009006D3"/>
    <w:rsid w:val="00901160"/>
    <w:rsid w:val="00901315"/>
    <w:rsid w:val="009016CF"/>
    <w:rsid w:val="00901A50"/>
    <w:rsid w:val="00901F86"/>
    <w:rsid w:val="00902368"/>
    <w:rsid w:val="00902E6F"/>
    <w:rsid w:val="00904BED"/>
    <w:rsid w:val="0090716B"/>
    <w:rsid w:val="00910AAE"/>
    <w:rsid w:val="009124C7"/>
    <w:rsid w:val="00912FC7"/>
    <w:rsid w:val="00914B98"/>
    <w:rsid w:val="009159A8"/>
    <w:rsid w:val="00915C4D"/>
    <w:rsid w:val="00916437"/>
    <w:rsid w:val="009165AE"/>
    <w:rsid w:val="00917A29"/>
    <w:rsid w:val="0092053C"/>
    <w:rsid w:val="0092212C"/>
    <w:rsid w:val="00922323"/>
    <w:rsid w:val="0092390C"/>
    <w:rsid w:val="00923B81"/>
    <w:rsid w:val="00923E6E"/>
    <w:rsid w:val="00924530"/>
    <w:rsid w:val="00924803"/>
    <w:rsid w:val="0092524D"/>
    <w:rsid w:val="009257AE"/>
    <w:rsid w:val="00925839"/>
    <w:rsid w:val="009261A6"/>
    <w:rsid w:val="009261BC"/>
    <w:rsid w:val="00927CFA"/>
    <w:rsid w:val="0093054B"/>
    <w:rsid w:val="009306DB"/>
    <w:rsid w:val="00932207"/>
    <w:rsid w:val="0093310D"/>
    <w:rsid w:val="00933FED"/>
    <w:rsid w:val="00934E05"/>
    <w:rsid w:val="009372DE"/>
    <w:rsid w:val="00940563"/>
    <w:rsid w:val="00940A22"/>
    <w:rsid w:val="00940D27"/>
    <w:rsid w:val="00940F9A"/>
    <w:rsid w:val="00941308"/>
    <w:rsid w:val="009417B3"/>
    <w:rsid w:val="009433A1"/>
    <w:rsid w:val="009436F4"/>
    <w:rsid w:val="0094453C"/>
    <w:rsid w:val="009477E2"/>
    <w:rsid w:val="00950530"/>
    <w:rsid w:val="00951BFD"/>
    <w:rsid w:val="00952068"/>
    <w:rsid w:val="0095216A"/>
    <w:rsid w:val="009533BC"/>
    <w:rsid w:val="0095451F"/>
    <w:rsid w:val="00954FF8"/>
    <w:rsid w:val="00955F06"/>
    <w:rsid w:val="009563C5"/>
    <w:rsid w:val="0096035C"/>
    <w:rsid w:val="00960540"/>
    <w:rsid w:val="00960925"/>
    <w:rsid w:val="00960AC0"/>
    <w:rsid w:val="0096175B"/>
    <w:rsid w:val="00961ABC"/>
    <w:rsid w:val="00961F07"/>
    <w:rsid w:val="00962393"/>
    <w:rsid w:val="00965509"/>
    <w:rsid w:val="00965513"/>
    <w:rsid w:val="00966048"/>
    <w:rsid w:val="009661E1"/>
    <w:rsid w:val="00966A27"/>
    <w:rsid w:val="00966CEF"/>
    <w:rsid w:val="00967024"/>
    <w:rsid w:val="00970479"/>
    <w:rsid w:val="009710ED"/>
    <w:rsid w:val="00971123"/>
    <w:rsid w:val="00971168"/>
    <w:rsid w:val="00972026"/>
    <w:rsid w:val="009720BC"/>
    <w:rsid w:val="009724C2"/>
    <w:rsid w:val="00973C33"/>
    <w:rsid w:val="00974841"/>
    <w:rsid w:val="00976009"/>
    <w:rsid w:val="00980AEF"/>
    <w:rsid w:val="00980E7B"/>
    <w:rsid w:val="0098162C"/>
    <w:rsid w:val="00983D4F"/>
    <w:rsid w:val="00983F0C"/>
    <w:rsid w:val="00984F23"/>
    <w:rsid w:val="009854AB"/>
    <w:rsid w:val="00985A4A"/>
    <w:rsid w:val="00985E61"/>
    <w:rsid w:val="009862EE"/>
    <w:rsid w:val="0098765A"/>
    <w:rsid w:val="00987929"/>
    <w:rsid w:val="00987CBE"/>
    <w:rsid w:val="009901D9"/>
    <w:rsid w:val="009909C5"/>
    <w:rsid w:val="009912AF"/>
    <w:rsid w:val="00991861"/>
    <w:rsid w:val="00991C6E"/>
    <w:rsid w:val="00993345"/>
    <w:rsid w:val="00993A1C"/>
    <w:rsid w:val="00993A37"/>
    <w:rsid w:val="0099523E"/>
    <w:rsid w:val="009952F2"/>
    <w:rsid w:val="009961D3"/>
    <w:rsid w:val="009A0246"/>
    <w:rsid w:val="009A0DB5"/>
    <w:rsid w:val="009A10AF"/>
    <w:rsid w:val="009A1912"/>
    <w:rsid w:val="009A562A"/>
    <w:rsid w:val="009A62AC"/>
    <w:rsid w:val="009A63F7"/>
    <w:rsid w:val="009A7FB5"/>
    <w:rsid w:val="009A7FD0"/>
    <w:rsid w:val="009B0813"/>
    <w:rsid w:val="009B08B1"/>
    <w:rsid w:val="009B08BA"/>
    <w:rsid w:val="009B0C3E"/>
    <w:rsid w:val="009B0E3F"/>
    <w:rsid w:val="009B2DF8"/>
    <w:rsid w:val="009B31D4"/>
    <w:rsid w:val="009B4106"/>
    <w:rsid w:val="009B428B"/>
    <w:rsid w:val="009B4D45"/>
    <w:rsid w:val="009B57C0"/>
    <w:rsid w:val="009B5E72"/>
    <w:rsid w:val="009B5FDB"/>
    <w:rsid w:val="009B705F"/>
    <w:rsid w:val="009B73D7"/>
    <w:rsid w:val="009C0FD4"/>
    <w:rsid w:val="009C2935"/>
    <w:rsid w:val="009C2DAB"/>
    <w:rsid w:val="009C57BB"/>
    <w:rsid w:val="009C5DDF"/>
    <w:rsid w:val="009C619B"/>
    <w:rsid w:val="009C6C82"/>
    <w:rsid w:val="009C78DF"/>
    <w:rsid w:val="009D005A"/>
    <w:rsid w:val="009D089F"/>
    <w:rsid w:val="009D0C1F"/>
    <w:rsid w:val="009D0E16"/>
    <w:rsid w:val="009D144C"/>
    <w:rsid w:val="009D145C"/>
    <w:rsid w:val="009D24AC"/>
    <w:rsid w:val="009D3746"/>
    <w:rsid w:val="009D4583"/>
    <w:rsid w:val="009D5B39"/>
    <w:rsid w:val="009D6938"/>
    <w:rsid w:val="009D69B2"/>
    <w:rsid w:val="009E098E"/>
    <w:rsid w:val="009E20F0"/>
    <w:rsid w:val="009E26AC"/>
    <w:rsid w:val="009E329F"/>
    <w:rsid w:val="009E36FE"/>
    <w:rsid w:val="009E3CF6"/>
    <w:rsid w:val="009E3E8C"/>
    <w:rsid w:val="009E4473"/>
    <w:rsid w:val="009E4A9C"/>
    <w:rsid w:val="009E63EE"/>
    <w:rsid w:val="009E6F09"/>
    <w:rsid w:val="009E7720"/>
    <w:rsid w:val="009E7A09"/>
    <w:rsid w:val="009F09E3"/>
    <w:rsid w:val="009F2BDC"/>
    <w:rsid w:val="009F2F56"/>
    <w:rsid w:val="009F43AC"/>
    <w:rsid w:val="009F6008"/>
    <w:rsid w:val="009F63AE"/>
    <w:rsid w:val="009F6BE5"/>
    <w:rsid w:val="00A0173C"/>
    <w:rsid w:val="00A022D2"/>
    <w:rsid w:val="00A0315A"/>
    <w:rsid w:val="00A03D79"/>
    <w:rsid w:val="00A0402B"/>
    <w:rsid w:val="00A05349"/>
    <w:rsid w:val="00A0603D"/>
    <w:rsid w:val="00A06C0A"/>
    <w:rsid w:val="00A07474"/>
    <w:rsid w:val="00A07B49"/>
    <w:rsid w:val="00A07F2E"/>
    <w:rsid w:val="00A10275"/>
    <w:rsid w:val="00A117B6"/>
    <w:rsid w:val="00A12377"/>
    <w:rsid w:val="00A13644"/>
    <w:rsid w:val="00A152D3"/>
    <w:rsid w:val="00A16E0C"/>
    <w:rsid w:val="00A17BE2"/>
    <w:rsid w:val="00A17E6F"/>
    <w:rsid w:val="00A20255"/>
    <w:rsid w:val="00A20968"/>
    <w:rsid w:val="00A22157"/>
    <w:rsid w:val="00A2310F"/>
    <w:rsid w:val="00A23B21"/>
    <w:rsid w:val="00A23D5F"/>
    <w:rsid w:val="00A24125"/>
    <w:rsid w:val="00A25465"/>
    <w:rsid w:val="00A25F54"/>
    <w:rsid w:val="00A26E7F"/>
    <w:rsid w:val="00A304B0"/>
    <w:rsid w:val="00A312B1"/>
    <w:rsid w:val="00A315D8"/>
    <w:rsid w:val="00A31840"/>
    <w:rsid w:val="00A33161"/>
    <w:rsid w:val="00A33ED0"/>
    <w:rsid w:val="00A3479D"/>
    <w:rsid w:val="00A361C4"/>
    <w:rsid w:val="00A36F64"/>
    <w:rsid w:val="00A37659"/>
    <w:rsid w:val="00A37CAC"/>
    <w:rsid w:val="00A41CD3"/>
    <w:rsid w:val="00A41EA2"/>
    <w:rsid w:val="00A41FBC"/>
    <w:rsid w:val="00A41FCE"/>
    <w:rsid w:val="00A420E4"/>
    <w:rsid w:val="00A43863"/>
    <w:rsid w:val="00A43CFC"/>
    <w:rsid w:val="00A4663C"/>
    <w:rsid w:val="00A46CDC"/>
    <w:rsid w:val="00A470C0"/>
    <w:rsid w:val="00A4766D"/>
    <w:rsid w:val="00A520EE"/>
    <w:rsid w:val="00A52A5B"/>
    <w:rsid w:val="00A52B22"/>
    <w:rsid w:val="00A53D93"/>
    <w:rsid w:val="00A549D2"/>
    <w:rsid w:val="00A56F53"/>
    <w:rsid w:val="00A603F5"/>
    <w:rsid w:val="00A60850"/>
    <w:rsid w:val="00A61210"/>
    <w:rsid w:val="00A62450"/>
    <w:rsid w:val="00A627FB"/>
    <w:rsid w:val="00A62CF6"/>
    <w:rsid w:val="00A6508B"/>
    <w:rsid w:val="00A6589D"/>
    <w:rsid w:val="00A67EEF"/>
    <w:rsid w:val="00A7070E"/>
    <w:rsid w:val="00A70C2A"/>
    <w:rsid w:val="00A71527"/>
    <w:rsid w:val="00A72C83"/>
    <w:rsid w:val="00A72D3A"/>
    <w:rsid w:val="00A748F2"/>
    <w:rsid w:val="00A74EE4"/>
    <w:rsid w:val="00A7585F"/>
    <w:rsid w:val="00A7606D"/>
    <w:rsid w:val="00A764CB"/>
    <w:rsid w:val="00A77F19"/>
    <w:rsid w:val="00A80C34"/>
    <w:rsid w:val="00A812CB"/>
    <w:rsid w:val="00A8155D"/>
    <w:rsid w:val="00A81BA6"/>
    <w:rsid w:val="00A81FDC"/>
    <w:rsid w:val="00A82C02"/>
    <w:rsid w:val="00A83C40"/>
    <w:rsid w:val="00A83DE9"/>
    <w:rsid w:val="00A83E85"/>
    <w:rsid w:val="00A85248"/>
    <w:rsid w:val="00A85D9B"/>
    <w:rsid w:val="00A863BD"/>
    <w:rsid w:val="00A86F4B"/>
    <w:rsid w:val="00A87687"/>
    <w:rsid w:val="00A91ACB"/>
    <w:rsid w:val="00A92555"/>
    <w:rsid w:val="00A92DAC"/>
    <w:rsid w:val="00A93815"/>
    <w:rsid w:val="00A95115"/>
    <w:rsid w:val="00A9586B"/>
    <w:rsid w:val="00A9715F"/>
    <w:rsid w:val="00A972F9"/>
    <w:rsid w:val="00A97A49"/>
    <w:rsid w:val="00A97C59"/>
    <w:rsid w:val="00AA1FBB"/>
    <w:rsid w:val="00AA230C"/>
    <w:rsid w:val="00AA2343"/>
    <w:rsid w:val="00AA3734"/>
    <w:rsid w:val="00AA3777"/>
    <w:rsid w:val="00AA38E0"/>
    <w:rsid w:val="00AA4094"/>
    <w:rsid w:val="00AA4877"/>
    <w:rsid w:val="00AA4D1D"/>
    <w:rsid w:val="00AA5CE8"/>
    <w:rsid w:val="00AA72FB"/>
    <w:rsid w:val="00AA74A6"/>
    <w:rsid w:val="00AA7B59"/>
    <w:rsid w:val="00AB0C9C"/>
    <w:rsid w:val="00AB0EAC"/>
    <w:rsid w:val="00AB162E"/>
    <w:rsid w:val="00AB17E1"/>
    <w:rsid w:val="00AB49B6"/>
    <w:rsid w:val="00AB4ADF"/>
    <w:rsid w:val="00AB4DD5"/>
    <w:rsid w:val="00AB574B"/>
    <w:rsid w:val="00AB5B84"/>
    <w:rsid w:val="00AB69AC"/>
    <w:rsid w:val="00AB72E5"/>
    <w:rsid w:val="00AC0B5D"/>
    <w:rsid w:val="00AC13BC"/>
    <w:rsid w:val="00AC1A4E"/>
    <w:rsid w:val="00AC1B66"/>
    <w:rsid w:val="00AC2745"/>
    <w:rsid w:val="00AC4021"/>
    <w:rsid w:val="00AC4DBC"/>
    <w:rsid w:val="00AC7BA2"/>
    <w:rsid w:val="00AD028D"/>
    <w:rsid w:val="00AD08BA"/>
    <w:rsid w:val="00AD0DD8"/>
    <w:rsid w:val="00AD0F13"/>
    <w:rsid w:val="00AD13C2"/>
    <w:rsid w:val="00AD2AEE"/>
    <w:rsid w:val="00AD2F58"/>
    <w:rsid w:val="00AD323F"/>
    <w:rsid w:val="00AD32F5"/>
    <w:rsid w:val="00AD3833"/>
    <w:rsid w:val="00AD38A5"/>
    <w:rsid w:val="00AD4AD6"/>
    <w:rsid w:val="00AD4F7B"/>
    <w:rsid w:val="00AD51B2"/>
    <w:rsid w:val="00AD5AB3"/>
    <w:rsid w:val="00AD7C4C"/>
    <w:rsid w:val="00AD7EE7"/>
    <w:rsid w:val="00AE0D63"/>
    <w:rsid w:val="00AE1323"/>
    <w:rsid w:val="00AE1530"/>
    <w:rsid w:val="00AE15CB"/>
    <w:rsid w:val="00AE1F0E"/>
    <w:rsid w:val="00AE2431"/>
    <w:rsid w:val="00AE2F51"/>
    <w:rsid w:val="00AE3205"/>
    <w:rsid w:val="00AE4078"/>
    <w:rsid w:val="00AE446B"/>
    <w:rsid w:val="00AE705E"/>
    <w:rsid w:val="00AE70FC"/>
    <w:rsid w:val="00AE7BF0"/>
    <w:rsid w:val="00AF0C4C"/>
    <w:rsid w:val="00AF0F48"/>
    <w:rsid w:val="00AF1F54"/>
    <w:rsid w:val="00AF24F4"/>
    <w:rsid w:val="00AF2EAE"/>
    <w:rsid w:val="00AF40DD"/>
    <w:rsid w:val="00AF5005"/>
    <w:rsid w:val="00AF52C0"/>
    <w:rsid w:val="00AF568C"/>
    <w:rsid w:val="00AF6599"/>
    <w:rsid w:val="00AF7843"/>
    <w:rsid w:val="00B01DC1"/>
    <w:rsid w:val="00B0349E"/>
    <w:rsid w:val="00B049F4"/>
    <w:rsid w:val="00B04F0F"/>
    <w:rsid w:val="00B05147"/>
    <w:rsid w:val="00B053CE"/>
    <w:rsid w:val="00B05C0A"/>
    <w:rsid w:val="00B065E2"/>
    <w:rsid w:val="00B06AA9"/>
    <w:rsid w:val="00B102C7"/>
    <w:rsid w:val="00B106B2"/>
    <w:rsid w:val="00B10FC8"/>
    <w:rsid w:val="00B111CA"/>
    <w:rsid w:val="00B118D3"/>
    <w:rsid w:val="00B120EF"/>
    <w:rsid w:val="00B137FE"/>
    <w:rsid w:val="00B13C8E"/>
    <w:rsid w:val="00B13CEB"/>
    <w:rsid w:val="00B14520"/>
    <w:rsid w:val="00B14A55"/>
    <w:rsid w:val="00B15054"/>
    <w:rsid w:val="00B15423"/>
    <w:rsid w:val="00B1648E"/>
    <w:rsid w:val="00B16CC6"/>
    <w:rsid w:val="00B172D0"/>
    <w:rsid w:val="00B1782A"/>
    <w:rsid w:val="00B21527"/>
    <w:rsid w:val="00B21A41"/>
    <w:rsid w:val="00B224C6"/>
    <w:rsid w:val="00B22C32"/>
    <w:rsid w:val="00B24C49"/>
    <w:rsid w:val="00B25411"/>
    <w:rsid w:val="00B3024C"/>
    <w:rsid w:val="00B308AB"/>
    <w:rsid w:val="00B30BBB"/>
    <w:rsid w:val="00B36EEE"/>
    <w:rsid w:val="00B36F0C"/>
    <w:rsid w:val="00B3761A"/>
    <w:rsid w:val="00B37D7A"/>
    <w:rsid w:val="00B401FA"/>
    <w:rsid w:val="00B40B16"/>
    <w:rsid w:val="00B41231"/>
    <w:rsid w:val="00B427BA"/>
    <w:rsid w:val="00B4296E"/>
    <w:rsid w:val="00B42D68"/>
    <w:rsid w:val="00B43CCC"/>
    <w:rsid w:val="00B44C7A"/>
    <w:rsid w:val="00B452D1"/>
    <w:rsid w:val="00B456BD"/>
    <w:rsid w:val="00B45FC3"/>
    <w:rsid w:val="00B47D26"/>
    <w:rsid w:val="00B503D7"/>
    <w:rsid w:val="00B50F4B"/>
    <w:rsid w:val="00B51085"/>
    <w:rsid w:val="00B515EA"/>
    <w:rsid w:val="00B52653"/>
    <w:rsid w:val="00B5282B"/>
    <w:rsid w:val="00B53046"/>
    <w:rsid w:val="00B5396E"/>
    <w:rsid w:val="00B5697F"/>
    <w:rsid w:val="00B569FC"/>
    <w:rsid w:val="00B57B67"/>
    <w:rsid w:val="00B601C5"/>
    <w:rsid w:val="00B60D2F"/>
    <w:rsid w:val="00B61DF1"/>
    <w:rsid w:val="00B61EF0"/>
    <w:rsid w:val="00B652DF"/>
    <w:rsid w:val="00B65992"/>
    <w:rsid w:val="00B669E0"/>
    <w:rsid w:val="00B66FE6"/>
    <w:rsid w:val="00B67DFC"/>
    <w:rsid w:val="00B70001"/>
    <w:rsid w:val="00B70029"/>
    <w:rsid w:val="00B700F9"/>
    <w:rsid w:val="00B7099D"/>
    <w:rsid w:val="00B70BEE"/>
    <w:rsid w:val="00B70C9A"/>
    <w:rsid w:val="00B71B99"/>
    <w:rsid w:val="00B71E38"/>
    <w:rsid w:val="00B71E8E"/>
    <w:rsid w:val="00B7308D"/>
    <w:rsid w:val="00B73188"/>
    <w:rsid w:val="00B740FA"/>
    <w:rsid w:val="00B741E9"/>
    <w:rsid w:val="00B74576"/>
    <w:rsid w:val="00B74809"/>
    <w:rsid w:val="00B74DF8"/>
    <w:rsid w:val="00B75039"/>
    <w:rsid w:val="00B75647"/>
    <w:rsid w:val="00B800AF"/>
    <w:rsid w:val="00B80BE4"/>
    <w:rsid w:val="00B81684"/>
    <w:rsid w:val="00B81E86"/>
    <w:rsid w:val="00B82B58"/>
    <w:rsid w:val="00B82C92"/>
    <w:rsid w:val="00B83B82"/>
    <w:rsid w:val="00B83C0E"/>
    <w:rsid w:val="00B84BED"/>
    <w:rsid w:val="00B85156"/>
    <w:rsid w:val="00B87083"/>
    <w:rsid w:val="00B87512"/>
    <w:rsid w:val="00B9012F"/>
    <w:rsid w:val="00B90325"/>
    <w:rsid w:val="00B90B62"/>
    <w:rsid w:val="00B92217"/>
    <w:rsid w:val="00B927BC"/>
    <w:rsid w:val="00B93AA9"/>
    <w:rsid w:val="00B94B10"/>
    <w:rsid w:val="00B95845"/>
    <w:rsid w:val="00B95AE3"/>
    <w:rsid w:val="00B9621E"/>
    <w:rsid w:val="00B97E51"/>
    <w:rsid w:val="00BA1152"/>
    <w:rsid w:val="00BA13F4"/>
    <w:rsid w:val="00BA2BD6"/>
    <w:rsid w:val="00BA2E11"/>
    <w:rsid w:val="00BA4324"/>
    <w:rsid w:val="00BA665B"/>
    <w:rsid w:val="00BA6AF0"/>
    <w:rsid w:val="00BA6EF9"/>
    <w:rsid w:val="00BB0F81"/>
    <w:rsid w:val="00BB1688"/>
    <w:rsid w:val="00BB388E"/>
    <w:rsid w:val="00BB3E75"/>
    <w:rsid w:val="00BB4833"/>
    <w:rsid w:val="00BB6964"/>
    <w:rsid w:val="00BB69F1"/>
    <w:rsid w:val="00BB79DD"/>
    <w:rsid w:val="00BC0611"/>
    <w:rsid w:val="00BC0BBC"/>
    <w:rsid w:val="00BC1313"/>
    <w:rsid w:val="00BC22B5"/>
    <w:rsid w:val="00BC266E"/>
    <w:rsid w:val="00BC272A"/>
    <w:rsid w:val="00BC37C7"/>
    <w:rsid w:val="00BC43FE"/>
    <w:rsid w:val="00BC47EA"/>
    <w:rsid w:val="00BC5536"/>
    <w:rsid w:val="00BC5EF6"/>
    <w:rsid w:val="00BC625A"/>
    <w:rsid w:val="00BD1006"/>
    <w:rsid w:val="00BD272B"/>
    <w:rsid w:val="00BD2DD7"/>
    <w:rsid w:val="00BD3215"/>
    <w:rsid w:val="00BD3488"/>
    <w:rsid w:val="00BD5BDF"/>
    <w:rsid w:val="00BD6238"/>
    <w:rsid w:val="00BD6A4F"/>
    <w:rsid w:val="00BD6A8C"/>
    <w:rsid w:val="00BD6E4D"/>
    <w:rsid w:val="00BD72CF"/>
    <w:rsid w:val="00BD7656"/>
    <w:rsid w:val="00BD799D"/>
    <w:rsid w:val="00BE00C0"/>
    <w:rsid w:val="00BE0720"/>
    <w:rsid w:val="00BE0C16"/>
    <w:rsid w:val="00BE0C53"/>
    <w:rsid w:val="00BE2022"/>
    <w:rsid w:val="00BE25D5"/>
    <w:rsid w:val="00BE26C6"/>
    <w:rsid w:val="00BE2EFA"/>
    <w:rsid w:val="00BE355F"/>
    <w:rsid w:val="00BE5E71"/>
    <w:rsid w:val="00BF093B"/>
    <w:rsid w:val="00BF231E"/>
    <w:rsid w:val="00BF3B9E"/>
    <w:rsid w:val="00BF3CFF"/>
    <w:rsid w:val="00BF3EAE"/>
    <w:rsid w:val="00BF541E"/>
    <w:rsid w:val="00BF55B0"/>
    <w:rsid w:val="00BF5BBB"/>
    <w:rsid w:val="00BF65CC"/>
    <w:rsid w:val="00BF67A8"/>
    <w:rsid w:val="00BF7D53"/>
    <w:rsid w:val="00C019AC"/>
    <w:rsid w:val="00C021E2"/>
    <w:rsid w:val="00C03A40"/>
    <w:rsid w:val="00C04377"/>
    <w:rsid w:val="00C04EBC"/>
    <w:rsid w:val="00C05A05"/>
    <w:rsid w:val="00C06C6B"/>
    <w:rsid w:val="00C07083"/>
    <w:rsid w:val="00C07306"/>
    <w:rsid w:val="00C10B66"/>
    <w:rsid w:val="00C125D4"/>
    <w:rsid w:val="00C133B2"/>
    <w:rsid w:val="00C15888"/>
    <w:rsid w:val="00C15BC3"/>
    <w:rsid w:val="00C17EC8"/>
    <w:rsid w:val="00C204D5"/>
    <w:rsid w:val="00C21289"/>
    <w:rsid w:val="00C2168F"/>
    <w:rsid w:val="00C22DC0"/>
    <w:rsid w:val="00C2593F"/>
    <w:rsid w:val="00C25D83"/>
    <w:rsid w:val="00C262A1"/>
    <w:rsid w:val="00C267A2"/>
    <w:rsid w:val="00C2694C"/>
    <w:rsid w:val="00C31B99"/>
    <w:rsid w:val="00C32BFD"/>
    <w:rsid w:val="00C33821"/>
    <w:rsid w:val="00C34713"/>
    <w:rsid w:val="00C34739"/>
    <w:rsid w:val="00C35221"/>
    <w:rsid w:val="00C35488"/>
    <w:rsid w:val="00C35BC3"/>
    <w:rsid w:val="00C35E1A"/>
    <w:rsid w:val="00C3653F"/>
    <w:rsid w:val="00C37148"/>
    <w:rsid w:val="00C37293"/>
    <w:rsid w:val="00C37EE3"/>
    <w:rsid w:val="00C405D2"/>
    <w:rsid w:val="00C407D3"/>
    <w:rsid w:val="00C42A20"/>
    <w:rsid w:val="00C43013"/>
    <w:rsid w:val="00C430C8"/>
    <w:rsid w:val="00C43A9C"/>
    <w:rsid w:val="00C43C6E"/>
    <w:rsid w:val="00C44E65"/>
    <w:rsid w:val="00C451F5"/>
    <w:rsid w:val="00C451FB"/>
    <w:rsid w:val="00C45971"/>
    <w:rsid w:val="00C46DDC"/>
    <w:rsid w:val="00C47962"/>
    <w:rsid w:val="00C50B89"/>
    <w:rsid w:val="00C50D18"/>
    <w:rsid w:val="00C51A05"/>
    <w:rsid w:val="00C532E1"/>
    <w:rsid w:val="00C5363D"/>
    <w:rsid w:val="00C546F9"/>
    <w:rsid w:val="00C549F7"/>
    <w:rsid w:val="00C54D7D"/>
    <w:rsid w:val="00C56B9E"/>
    <w:rsid w:val="00C56E94"/>
    <w:rsid w:val="00C57325"/>
    <w:rsid w:val="00C6002D"/>
    <w:rsid w:val="00C61E11"/>
    <w:rsid w:val="00C6240B"/>
    <w:rsid w:val="00C63A92"/>
    <w:rsid w:val="00C63C29"/>
    <w:rsid w:val="00C65364"/>
    <w:rsid w:val="00C659AF"/>
    <w:rsid w:val="00C66237"/>
    <w:rsid w:val="00C6774A"/>
    <w:rsid w:val="00C705B9"/>
    <w:rsid w:val="00C70A50"/>
    <w:rsid w:val="00C71419"/>
    <w:rsid w:val="00C745C4"/>
    <w:rsid w:val="00C748E2"/>
    <w:rsid w:val="00C74A3B"/>
    <w:rsid w:val="00C74C76"/>
    <w:rsid w:val="00C75479"/>
    <w:rsid w:val="00C75C12"/>
    <w:rsid w:val="00C76E23"/>
    <w:rsid w:val="00C77A7F"/>
    <w:rsid w:val="00C81064"/>
    <w:rsid w:val="00C8271D"/>
    <w:rsid w:val="00C83657"/>
    <w:rsid w:val="00C84157"/>
    <w:rsid w:val="00C8545C"/>
    <w:rsid w:val="00C87248"/>
    <w:rsid w:val="00C9020E"/>
    <w:rsid w:val="00C919C3"/>
    <w:rsid w:val="00C91B8D"/>
    <w:rsid w:val="00C91E6A"/>
    <w:rsid w:val="00C923E5"/>
    <w:rsid w:val="00C9253A"/>
    <w:rsid w:val="00C931CB"/>
    <w:rsid w:val="00C932E9"/>
    <w:rsid w:val="00C950C8"/>
    <w:rsid w:val="00C9633D"/>
    <w:rsid w:val="00C96D53"/>
    <w:rsid w:val="00CA1213"/>
    <w:rsid w:val="00CA415B"/>
    <w:rsid w:val="00CA5522"/>
    <w:rsid w:val="00CA6615"/>
    <w:rsid w:val="00CA6C8D"/>
    <w:rsid w:val="00CA7255"/>
    <w:rsid w:val="00CA732B"/>
    <w:rsid w:val="00CA74E8"/>
    <w:rsid w:val="00CB0959"/>
    <w:rsid w:val="00CB10FF"/>
    <w:rsid w:val="00CB3090"/>
    <w:rsid w:val="00CB34F7"/>
    <w:rsid w:val="00CB3EA9"/>
    <w:rsid w:val="00CB5A99"/>
    <w:rsid w:val="00CB5BD3"/>
    <w:rsid w:val="00CB5CC6"/>
    <w:rsid w:val="00CB6A1C"/>
    <w:rsid w:val="00CB733D"/>
    <w:rsid w:val="00CB7757"/>
    <w:rsid w:val="00CB7C68"/>
    <w:rsid w:val="00CC073C"/>
    <w:rsid w:val="00CC0E57"/>
    <w:rsid w:val="00CC0F29"/>
    <w:rsid w:val="00CC52E5"/>
    <w:rsid w:val="00CC6063"/>
    <w:rsid w:val="00CC64F9"/>
    <w:rsid w:val="00CC6F63"/>
    <w:rsid w:val="00CC7906"/>
    <w:rsid w:val="00CC7C4C"/>
    <w:rsid w:val="00CD055A"/>
    <w:rsid w:val="00CD09EB"/>
    <w:rsid w:val="00CD1029"/>
    <w:rsid w:val="00CD142E"/>
    <w:rsid w:val="00CD1A71"/>
    <w:rsid w:val="00CD2C4A"/>
    <w:rsid w:val="00CD37EF"/>
    <w:rsid w:val="00CD3C79"/>
    <w:rsid w:val="00CD3DEC"/>
    <w:rsid w:val="00CD4456"/>
    <w:rsid w:val="00CD496F"/>
    <w:rsid w:val="00CD4F14"/>
    <w:rsid w:val="00CD689F"/>
    <w:rsid w:val="00CD68FA"/>
    <w:rsid w:val="00CE004C"/>
    <w:rsid w:val="00CE01AC"/>
    <w:rsid w:val="00CE2A3F"/>
    <w:rsid w:val="00CE3A75"/>
    <w:rsid w:val="00CF1135"/>
    <w:rsid w:val="00CF11F6"/>
    <w:rsid w:val="00CF2625"/>
    <w:rsid w:val="00CF32CD"/>
    <w:rsid w:val="00CF6641"/>
    <w:rsid w:val="00CF6C1B"/>
    <w:rsid w:val="00CF7698"/>
    <w:rsid w:val="00CF7A87"/>
    <w:rsid w:val="00D00925"/>
    <w:rsid w:val="00D011A6"/>
    <w:rsid w:val="00D03201"/>
    <w:rsid w:val="00D0321A"/>
    <w:rsid w:val="00D03614"/>
    <w:rsid w:val="00D03701"/>
    <w:rsid w:val="00D03F14"/>
    <w:rsid w:val="00D052CD"/>
    <w:rsid w:val="00D0559E"/>
    <w:rsid w:val="00D05DA6"/>
    <w:rsid w:val="00D10C45"/>
    <w:rsid w:val="00D11141"/>
    <w:rsid w:val="00D11689"/>
    <w:rsid w:val="00D12FF9"/>
    <w:rsid w:val="00D1448D"/>
    <w:rsid w:val="00D145C3"/>
    <w:rsid w:val="00D15094"/>
    <w:rsid w:val="00D15B5E"/>
    <w:rsid w:val="00D16B32"/>
    <w:rsid w:val="00D17662"/>
    <w:rsid w:val="00D200E9"/>
    <w:rsid w:val="00D2012E"/>
    <w:rsid w:val="00D20C19"/>
    <w:rsid w:val="00D20D47"/>
    <w:rsid w:val="00D20E4D"/>
    <w:rsid w:val="00D20F87"/>
    <w:rsid w:val="00D226EC"/>
    <w:rsid w:val="00D2273C"/>
    <w:rsid w:val="00D23599"/>
    <w:rsid w:val="00D24925"/>
    <w:rsid w:val="00D25271"/>
    <w:rsid w:val="00D2578D"/>
    <w:rsid w:val="00D25A16"/>
    <w:rsid w:val="00D26FD7"/>
    <w:rsid w:val="00D2705B"/>
    <w:rsid w:val="00D272D9"/>
    <w:rsid w:val="00D2771A"/>
    <w:rsid w:val="00D308C1"/>
    <w:rsid w:val="00D32411"/>
    <w:rsid w:val="00D33618"/>
    <w:rsid w:val="00D34347"/>
    <w:rsid w:val="00D359DA"/>
    <w:rsid w:val="00D413BF"/>
    <w:rsid w:val="00D42CF0"/>
    <w:rsid w:val="00D43194"/>
    <w:rsid w:val="00D43635"/>
    <w:rsid w:val="00D43F44"/>
    <w:rsid w:val="00D45D42"/>
    <w:rsid w:val="00D45FC9"/>
    <w:rsid w:val="00D469E3"/>
    <w:rsid w:val="00D46C3C"/>
    <w:rsid w:val="00D47AD7"/>
    <w:rsid w:val="00D50812"/>
    <w:rsid w:val="00D50BA2"/>
    <w:rsid w:val="00D51413"/>
    <w:rsid w:val="00D53F63"/>
    <w:rsid w:val="00D55ED3"/>
    <w:rsid w:val="00D60642"/>
    <w:rsid w:val="00D608C5"/>
    <w:rsid w:val="00D60E00"/>
    <w:rsid w:val="00D60F90"/>
    <w:rsid w:val="00D614A1"/>
    <w:rsid w:val="00D623CF"/>
    <w:rsid w:val="00D63176"/>
    <w:rsid w:val="00D63354"/>
    <w:rsid w:val="00D6448A"/>
    <w:rsid w:val="00D647A9"/>
    <w:rsid w:val="00D65237"/>
    <w:rsid w:val="00D654C5"/>
    <w:rsid w:val="00D657BC"/>
    <w:rsid w:val="00D664DF"/>
    <w:rsid w:val="00D66B80"/>
    <w:rsid w:val="00D676FA"/>
    <w:rsid w:val="00D711B5"/>
    <w:rsid w:val="00D72324"/>
    <w:rsid w:val="00D73B22"/>
    <w:rsid w:val="00D740E9"/>
    <w:rsid w:val="00D754DE"/>
    <w:rsid w:val="00D75DDD"/>
    <w:rsid w:val="00D760C6"/>
    <w:rsid w:val="00D766E9"/>
    <w:rsid w:val="00D76D2E"/>
    <w:rsid w:val="00D76F74"/>
    <w:rsid w:val="00D7789C"/>
    <w:rsid w:val="00D80278"/>
    <w:rsid w:val="00D80282"/>
    <w:rsid w:val="00D806C6"/>
    <w:rsid w:val="00D81079"/>
    <w:rsid w:val="00D8169A"/>
    <w:rsid w:val="00D81CD7"/>
    <w:rsid w:val="00D84D5B"/>
    <w:rsid w:val="00D85A06"/>
    <w:rsid w:val="00D87559"/>
    <w:rsid w:val="00D911F2"/>
    <w:rsid w:val="00D92AFC"/>
    <w:rsid w:val="00D9302D"/>
    <w:rsid w:val="00D93144"/>
    <w:rsid w:val="00D9406D"/>
    <w:rsid w:val="00D942DE"/>
    <w:rsid w:val="00D94837"/>
    <w:rsid w:val="00D951DE"/>
    <w:rsid w:val="00D95F04"/>
    <w:rsid w:val="00D9620C"/>
    <w:rsid w:val="00DA0071"/>
    <w:rsid w:val="00DA1007"/>
    <w:rsid w:val="00DA15CA"/>
    <w:rsid w:val="00DA2342"/>
    <w:rsid w:val="00DA272D"/>
    <w:rsid w:val="00DA3379"/>
    <w:rsid w:val="00DA4A63"/>
    <w:rsid w:val="00DA4EA0"/>
    <w:rsid w:val="00DA5177"/>
    <w:rsid w:val="00DA5312"/>
    <w:rsid w:val="00DA6CD6"/>
    <w:rsid w:val="00DB0CAC"/>
    <w:rsid w:val="00DB26AD"/>
    <w:rsid w:val="00DB2CA3"/>
    <w:rsid w:val="00DB35C3"/>
    <w:rsid w:val="00DB3EAD"/>
    <w:rsid w:val="00DB456A"/>
    <w:rsid w:val="00DB63B2"/>
    <w:rsid w:val="00DB743C"/>
    <w:rsid w:val="00DB7C57"/>
    <w:rsid w:val="00DC056E"/>
    <w:rsid w:val="00DC0631"/>
    <w:rsid w:val="00DC17DA"/>
    <w:rsid w:val="00DC195B"/>
    <w:rsid w:val="00DC4EFF"/>
    <w:rsid w:val="00DC7131"/>
    <w:rsid w:val="00DC72B3"/>
    <w:rsid w:val="00DC7B46"/>
    <w:rsid w:val="00DC7E62"/>
    <w:rsid w:val="00DD008F"/>
    <w:rsid w:val="00DD03B0"/>
    <w:rsid w:val="00DD03EE"/>
    <w:rsid w:val="00DD09CA"/>
    <w:rsid w:val="00DD3AFC"/>
    <w:rsid w:val="00DD45FC"/>
    <w:rsid w:val="00DD5461"/>
    <w:rsid w:val="00DD64BD"/>
    <w:rsid w:val="00DD674E"/>
    <w:rsid w:val="00DD747F"/>
    <w:rsid w:val="00DD76F3"/>
    <w:rsid w:val="00DE0737"/>
    <w:rsid w:val="00DE26A4"/>
    <w:rsid w:val="00DE2BA9"/>
    <w:rsid w:val="00DE3542"/>
    <w:rsid w:val="00DE4E9C"/>
    <w:rsid w:val="00DE5BAB"/>
    <w:rsid w:val="00DE677D"/>
    <w:rsid w:val="00DE6A7D"/>
    <w:rsid w:val="00DF0A8F"/>
    <w:rsid w:val="00DF0A96"/>
    <w:rsid w:val="00DF0C07"/>
    <w:rsid w:val="00DF0E20"/>
    <w:rsid w:val="00DF293F"/>
    <w:rsid w:val="00DF341E"/>
    <w:rsid w:val="00DF3A6B"/>
    <w:rsid w:val="00DF43EF"/>
    <w:rsid w:val="00DF5AFB"/>
    <w:rsid w:val="00DF5CC6"/>
    <w:rsid w:val="00DF6462"/>
    <w:rsid w:val="00DF73A6"/>
    <w:rsid w:val="00DF770F"/>
    <w:rsid w:val="00E03E9A"/>
    <w:rsid w:val="00E04CAD"/>
    <w:rsid w:val="00E05994"/>
    <w:rsid w:val="00E05DB2"/>
    <w:rsid w:val="00E069C7"/>
    <w:rsid w:val="00E076C2"/>
    <w:rsid w:val="00E079CC"/>
    <w:rsid w:val="00E1087C"/>
    <w:rsid w:val="00E10F46"/>
    <w:rsid w:val="00E1156A"/>
    <w:rsid w:val="00E11BE8"/>
    <w:rsid w:val="00E135B9"/>
    <w:rsid w:val="00E137BC"/>
    <w:rsid w:val="00E14CA1"/>
    <w:rsid w:val="00E150F0"/>
    <w:rsid w:val="00E15AF4"/>
    <w:rsid w:val="00E161BE"/>
    <w:rsid w:val="00E169AC"/>
    <w:rsid w:val="00E16FE8"/>
    <w:rsid w:val="00E20BA7"/>
    <w:rsid w:val="00E21A16"/>
    <w:rsid w:val="00E223F2"/>
    <w:rsid w:val="00E225FE"/>
    <w:rsid w:val="00E22B2B"/>
    <w:rsid w:val="00E23181"/>
    <w:rsid w:val="00E2416F"/>
    <w:rsid w:val="00E24CFB"/>
    <w:rsid w:val="00E2504E"/>
    <w:rsid w:val="00E26AB3"/>
    <w:rsid w:val="00E2723C"/>
    <w:rsid w:val="00E27AFD"/>
    <w:rsid w:val="00E30097"/>
    <w:rsid w:val="00E30162"/>
    <w:rsid w:val="00E30257"/>
    <w:rsid w:val="00E30550"/>
    <w:rsid w:val="00E309F7"/>
    <w:rsid w:val="00E30A2D"/>
    <w:rsid w:val="00E30EA0"/>
    <w:rsid w:val="00E314FF"/>
    <w:rsid w:val="00E31E4B"/>
    <w:rsid w:val="00E335E1"/>
    <w:rsid w:val="00E33A0F"/>
    <w:rsid w:val="00E3452F"/>
    <w:rsid w:val="00E350A5"/>
    <w:rsid w:val="00E35864"/>
    <w:rsid w:val="00E358D4"/>
    <w:rsid w:val="00E35CB0"/>
    <w:rsid w:val="00E36BB2"/>
    <w:rsid w:val="00E409FF"/>
    <w:rsid w:val="00E41847"/>
    <w:rsid w:val="00E425BC"/>
    <w:rsid w:val="00E440B6"/>
    <w:rsid w:val="00E47581"/>
    <w:rsid w:val="00E4759B"/>
    <w:rsid w:val="00E50E99"/>
    <w:rsid w:val="00E5244D"/>
    <w:rsid w:val="00E538A2"/>
    <w:rsid w:val="00E538C9"/>
    <w:rsid w:val="00E56F22"/>
    <w:rsid w:val="00E57713"/>
    <w:rsid w:val="00E57DF7"/>
    <w:rsid w:val="00E601E5"/>
    <w:rsid w:val="00E603C8"/>
    <w:rsid w:val="00E62E39"/>
    <w:rsid w:val="00E63ED9"/>
    <w:rsid w:val="00E64F5F"/>
    <w:rsid w:val="00E65039"/>
    <w:rsid w:val="00E65509"/>
    <w:rsid w:val="00E668E2"/>
    <w:rsid w:val="00E66F8E"/>
    <w:rsid w:val="00E671E0"/>
    <w:rsid w:val="00E715B5"/>
    <w:rsid w:val="00E717F1"/>
    <w:rsid w:val="00E72351"/>
    <w:rsid w:val="00E72D2F"/>
    <w:rsid w:val="00E732F3"/>
    <w:rsid w:val="00E739C7"/>
    <w:rsid w:val="00E73CE6"/>
    <w:rsid w:val="00E74BB9"/>
    <w:rsid w:val="00E75143"/>
    <w:rsid w:val="00E757F3"/>
    <w:rsid w:val="00E7587D"/>
    <w:rsid w:val="00E7603D"/>
    <w:rsid w:val="00E76956"/>
    <w:rsid w:val="00E7757C"/>
    <w:rsid w:val="00E77F85"/>
    <w:rsid w:val="00E82895"/>
    <w:rsid w:val="00E82ADF"/>
    <w:rsid w:val="00E8325F"/>
    <w:rsid w:val="00E83262"/>
    <w:rsid w:val="00E835E6"/>
    <w:rsid w:val="00E840F2"/>
    <w:rsid w:val="00E84BF3"/>
    <w:rsid w:val="00E86225"/>
    <w:rsid w:val="00E86AC8"/>
    <w:rsid w:val="00E87890"/>
    <w:rsid w:val="00E90616"/>
    <w:rsid w:val="00E90D3B"/>
    <w:rsid w:val="00E91236"/>
    <w:rsid w:val="00E9187E"/>
    <w:rsid w:val="00E9202B"/>
    <w:rsid w:val="00E92DC5"/>
    <w:rsid w:val="00E93739"/>
    <w:rsid w:val="00E94153"/>
    <w:rsid w:val="00E945F9"/>
    <w:rsid w:val="00E97A38"/>
    <w:rsid w:val="00EA0A7C"/>
    <w:rsid w:val="00EA1E46"/>
    <w:rsid w:val="00EA2208"/>
    <w:rsid w:val="00EA2484"/>
    <w:rsid w:val="00EA2534"/>
    <w:rsid w:val="00EA32D1"/>
    <w:rsid w:val="00EA392A"/>
    <w:rsid w:val="00EA3A73"/>
    <w:rsid w:val="00EA3DC5"/>
    <w:rsid w:val="00EA5581"/>
    <w:rsid w:val="00EA7136"/>
    <w:rsid w:val="00EA7BF8"/>
    <w:rsid w:val="00EB060B"/>
    <w:rsid w:val="00EB0610"/>
    <w:rsid w:val="00EB2298"/>
    <w:rsid w:val="00EB28F6"/>
    <w:rsid w:val="00EB2DF3"/>
    <w:rsid w:val="00EB57F2"/>
    <w:rsid w:val="00EB58F8"/>
    <w:rsid w:val="00EB5CE1"/>
    <w:rsid w:val="00EB6E96"/>
    <w:rsid w:val="00EB7296"/>
    <w:rsid w:val="00EB73D5"/>
    <w:rsid w:val="00EB79FC"/>
    <w:rsid w:val="00EB7DEB"/>
    <w:rsid w:val="00EC164E"/>
    <w:rsid w:val="00EC2558"/>
    <w:rsid w:val="00EC26EA"/>
    <w:rsid w:val="00EC2C1C"/>
    <w:rsid w:val="00EC2D14"/>
    <w:rsid w:val="00EC509E"/>
    <w:rsid w:val="00EC52A7"/>
    <w:rsid w:val="00EC5BD1"/>
    <w:rsid w:val="00EC7412"/>
    <w:rsid w:val="00ED054D"/>
    <w:rsid w:val="00ED0A7C"/>
    <w:rsid w:val="00ED2AA6"/>
    <w:rsid w:val="00ED4516"/>
    <w:rsid w:val="00ED5118"/>
    <w:rsid w:val="00ED683E"/>
    <w:rsid w:val="00ED7260"/>
    <w:rsid w:val="00ED7534"/>
    <w:rsid w:val="00EE0072"/>
    <w:rsid w:val="00EE0B6F"/>
    <w:rsid w:val="00EE0C94"/>
    <w:rsid w:val="00EE30FF"/>
    <w:rsid w:val="00EE3313"/>
    <w:rsid w:val="00EE3F3D"/>
    <w:rsid w:val="00EE42C1"/>
    <w:rsid w:val="00EE479C"/>
    <w:rsid w:val="00EE5A25"/>
    <w:rsid w:val="00EE74DF"/>
    <w:rsid w:val="00EE7FDF"/>
    <w:rsid w:val="00EF000A"/>
    <w:rsid w:val="00EF1045"/>
    <w:rsid w:val="00EF292A"/>
    <w:rsid w:val="00EF3662"/>
    <w:rsid w:val="00EF3705"/>
    <w:rsid w:val="00EF3BF5"/>
    <w:rsid w:val="00EF4340"/>
    <w:rsid w:val="00EF467B"/>
    <w:rsid w:val="00EF46FE"/>
    <w:rsid w:val="00EF7836"/>
    <w:rsid w:val="00F00842"/>
    <w:rsid w:val="00F00869"/>
    <w:rsid w:val="00F00EE1"/>
    <w:rsid w:val="00F019DE"/>
    <w:rsid w:val="00F02599"/>
    <w:rsid w:val="00F058EB"/>
    <w:rsid w:val="00F063D7"/>
    <w:rsid w:val="00F06C32"/>
    <w:rsid w:val="00F071D4"/>
    <w:rsid w:val="00F07BC0"/>
    <w:rsid w:val="00F107E4"/>
    <w:rsid w:val="00F10869"/>
    <w:rsid w:val="00F112B9"/>
    <w:rsid w:val="00F11B00"/>
    <w:rsid w:val="00F142F5"/>
    <w:rsid w:val="00F14513"/>
    <w:rsid w:val="00F1542C"/>
    <w:rsid w:val="00F15AEF"/>
    <w:rsid w:val="00F161BE"/>
    <w:rsid w:val="00F1634B"/>
    <w:rsid w:val="00F16E8D"/>
    <w:rsid w:val="00F2019D"/>
    <w:rsid w:val="00F2053B"/>
    <w:rsid w:val="00F20555"/>
    <w:rsid w:val="00F20EE3"/>
    <w:rsid w:val="00F22738"/>
    <w:rsid w:val="00F228A9"/>
    <w:rsid w:val="00F22B62"/>
    <w:rsid w:val="00F22E26"/>
    <w:rsid w:val="00F23043"/>
    <w:rsid w:val="00F23133"/>
    <w:rsid w:val="00F23C2E"/>
    <w:rsid w:val="00F24396"/>
    <w:rsid w:val="00F25627"/>
    <w:rsid w:val="00F25ACC"/>
    <w:rsid w:val="00F2769C"/>
    <w:rsid w:val="00F3021D"/>
    <w:rsid w:val="00F318B1"/>
    <w:rsid w:val="00F31DEB"/>
    <w:rsid w:val="00F31E70"/>
    <w:rsid w:val="00F32204"/>
    <w:rsid w:val="00F322D9"/>
    <w:rsid w:val="00F34701"/>
    <w:rsid w:val="00F34ADA"/>
    <w:rsid w:val="00F34E0E"/>
    <w:rsid w:val="00F36744"/>
    <w:rsid w:val="00F379F2"/>
    <w:rsid w:val="00F37BFF"/>
    <w:rsid w:val="00F40459"/>
    <w:rsid w:val="00F40AE2"/>
    <w:rsid w:val="00F40E4D"/>
    <w:rsid w:val="00F4134A"/>
    <w:rsid w:val="00F41748"/>
    <w:rsid w:val="00F41DB9"/>
    <w:rsid w:val="00F43903"/>
    <w:rsid w:val="00F43DA0"/>
    <w:rsid w:val="00F446CA"/>
    <w:rsid w:val="00F4499D"/>
    <w:rsid w:val="00F453E8"/>
    <w:rsid w:val="00F46140"/>
    <w:rsid w:val="00F46B01"/>
    <w:rsid w:val="00F46D62"/>
    <w:rsid w:val="00F4734D"/>
    <w:rsid w:val="00F50BB2"/>
    <w:rsid w:val="00F50FF2"/>
    <w:rsid w:val="00F51693"/>
    <w:rsid w:val="00F5205E"/>
    <w:rsid w:val="00F53445"/>
    <w:rsid w:val="00F546F4"/>
    <w:rsid w:val="00F550FC"/>
    <w:rsid w:val="00F553F7"/>
    <w:rsid w:val="00F570E8"/>
    <w:rsid w:val="00F574BF"/>
    <w:rsid w:val="00F57ACD"/>
    <w:rsid w:val="00F6160D"/>
    <w:rsid w:val="00F62162"/>
    <w:rsid w:val="00F62BF4"/>
    <w:rsid w:val="00F644BF"/>
    <w:rsid w:val="00F64F80"/>
    <w:rsid w:val="00F673AA"/>
    <w:rsid w:val="00F67CB8"/>
    <w:rsid w:val="00F70329"/>
    <w:rsid w:val="00F703EC"/>
    <w:rsid w:val="00F70B4C"/>
    <w:rsid w:val="00F71D2A"/>
    <w:rsid w:val="00F71FDB"/>
    <w:rsid w:val="00F727A4"/>
    <w:rsid w:val="00F7319A"/>
    <w:rsid w:val="00F7517D"/>
    <w:rsid w:val="00F75EFA"/>
    <w:rsid w:val="00F7622C"/>
    <w:rsid w:val="00F81074"/>
    <w:rsid w:val="00F81977"/>
    <w:rsid w:val="00F822CA"/>
    <w:rsid w:val="00F82374"/>
    <w:rsid w:val="00F843CD"/>
    <w:rsid w:val="00F864C4"/>
    <w:rsid w:val="00F87265"/>
    <w:rsid w:val="00F87803"/>
    <w:rsid w:val="00F91213"/>
    <w:rsid w:val="00F92654"/>
    <w:rsid w:val="00F930AD"/>
    <w:rsid w:val="00F93310"/>
    <w:rsid w:val="00F93E9F"/>
    <w:rsid w:val="00F950A7"/>
    <w:rsid w:val="00F953B3"/>
    <w:rsid w:val="00FA06A3"/>
    <w:rsid w:val="00FA088A"/>
    <w:rsid w:val="00FA12AD"/>
    <w:rsid w:val="00FA1536"/>
    <w:rsid w:val="00FA23B1"/>
    <w:rsid w:val="00FA2797"/>
    <w:rsid w:val="00FA6495"/>
    <w:rsid w:val="00FA64B5"/>
    <w:rsid w:val="00FA7DF4"/>
    <w:rsid w:val="00FB026B"/>
    <w:rsid w:val="00FB1EBE"/>
    <w:rsid w:val="00FB3042"/>
    <w:rsid w:val="00FB4A82"/>
    <w:rsid w:val="00FB4ED3"/>
    <w:rsid w:val="00FB5A60"/>
    <w:rsid w:val="00FB75D0"/>
    <w:rsid w:val="00FB78E1"/>
    <w:rsid w:val="00FB78F9"/>
    <w:rsid w:val="00FC0059"/>
    <w:rsid w:val="00FC0146"/>
    <w:rsid w:val="00FC048F"/>
    <w:rsid w:val="00FC097F"/>
    <w:rsid w:val="00FC0ACE"/>
    <w:rsid w:val="00FC0C7B"/>
    <w:rsid w:val="00FC1BB8"/>
    <w:rsid w:val="00FC229A"/>
    <w:rsid w:val="00FC265B"/>
    <w:rsid w:val="00FC2EC1"/>
    <w:rsid w:val="00FC3AA1"/>
    <w:rsid w:val="00FC665F"/>
    <w:rsid w:val="00FC6890"/>
    <w:rsid w:val="00FC6A96"/>
    <w:rsid w:val="00FC751C"/>
    <w:rsid w:val="00FD0095"/>
    <w:rsid w:val="00FD0300"/>
    <w:rsid w:val="00FD0986"/>
    <w:rsid w:val="00FD0B32"/>
    <w:rsid w:val="00FD0BD4"/>
    <w:rsid w:val="00FD10B6"/>
    <w:rsid w:val="00FD2273"/>
    <w:rsid w:val="00FD2466"/>
    <w:rsid w:val="00FD2FAE"/>
    <w:rsid w:val="00FD3375"/>
    <w:rsid w:val="00FD4D48"/>
    <w:rsid w:val="00FD54B5"/>
    <w:rsid w:val="00FD6136"/>
    <w:rsid w:val="00FD678F"/>
    <w:rsid w:val="00FE021E"/>
    <w:rsid w:val="00FE03BD"/>
    <w:rsid w:val="00FE03CA"/>
    <w:rsid w:val="00FE0974"/>
    <w:rsid w:val="00FE111E"/>
    <w:rsid w:val="00FE14B8"/>
    <w:rsid w:val="00FE1787"/>
    <w:rsid w:val="00FE1957"/>
    <w:rsid w:val="00FE19AD"/>
    <w:rsid w:val="00FE2CDF"/>
    <w:rsid w:val="00FE3080"/>
    <w:rsid w:val="00FE3089"/>
    <w:rsid w:val="00FE788D"/>
    <w:rsid w:val="00FE7B7C"/>
    <w:rsid w:val="00FF01FC"/>
    <w:rsid w:val="00FF02F0"/>
    <w:rsid w:val="00FF0AB7"/>
    <w:rsid w:val="00FF0BB7"/>
    <w:rsid w:val="00FF126D"/>
    <w:rsid w:val="00FF1609"/>
    <w:rsid w:val="00FF173A"/>
    <w:rsid w:val="00FF2527"/>
    <w:rsid w:val="00FF2A10"/>
    <w:rsid w:val="00FF2B0C"/>
    <w:rsid w:val="00FF3008"/>
    <w:rsid w:val="00FF3789"/>
    <w:rsid w:val="00FF441C"/>
    <w:rsid w:val="00FF6DDA"/>
    <w:rsid w:val="0103A879"/>
    <w:rsid w:val="01A08279"/>
    <w:rsid w:val="040DA08B"/>
    <w:rsid w:val="04655248"/>
    <w:rsid w:val="05634172"/>
    <w:rsid w:val="064A5799"/>
    <w:rsid w:val="0651EE5E"/>
    <w:rsid w:val="06A3D808"/>
    <w:rsid w:val="07557C82"/>
    <w:rsid w:val="07747695"/>
    <w:rsid w:val="08F07E69"/>
    <w:rsid w:val="09139FBE"/>
    <w:rsid w:val="0923D330"/>
    <w:rsid w:val="0945F427"/>
    <w:rsid w:val="09AF1BCD"/>
    <w:rsid w:val="09F6FE90"/>
    <w:rsid w:val="0B5BD612"/>
    <w:rsid w:val="0C45D29C"/>
    <w:rsid w:val="0C4DB12C"/>
    <w:rsid w:val="0C7EA6DB"/>
    <w:rsid w:val="0D9AA817"/>
    <w:rsid w:val="0E1C9822"/>
    <w:rsid w:val="0E20A9C7"/>
    <w:rsid w:val="0E69F774"/>
    <w:rsid w:val="0F5141AC"/>
    <w:rsid w:val="0FF45C2D"/>
    <w:rsid w:val="129F80A8"/>
    <w:rsid w:val="14222F37"/>
    <w:rsid w:val="144AF783"/>
    <w:rsid w:val="14F02A3D"/>
    <w:rsid w:val="1534BF27"/>
    <w:rsid w:val="15599183"/>
    <w:rsid w:val="158D352C"/>
    <w:rsid w:val="16355BEC"/>
    <w:rsid w:val="16AD4E59"/>
    <w:rsid w:val="16C23263"/>
    <w:rsid w:val="1791A33A"/>
    <w:rsid w:val="17E24583"/>
    <w:rsid w:val="1945CA0E"/>
    <w:rsid w:val="19B1B04F"/>
    <w:rsid w:val="1BCCAC30"/>
    <w:rsid w:val="1BDFBCBD"/>
    <w:rsid w:val="1DDCA638"/>
    <w:rsid w:val="1DDEB33D"/>
    <w:rsid w:val="1FA398AE"/>
    <w:rsid w:val="22AB2EBA"/>
    <w:rsid w:val="251E5282"/>
    <w:rsid w:val="2540C38E"/>
    <w:rsid w:val="26150230"/>
    <w:rsid w:val="26E05B3B"/>
    <w:rsid w:val="27BB6C8C"/>
    <w:rsid w:val="27D15FAE"/>
    <w:rsid w:val="281857A0"/>
    <w:rsid w:val="28CB0405"/>
    <w:rsid w:val="29911451"/>
    <w:rsid w:val="29AD5D94"/>
    <w:rsid w:val="2A08C8B5"/>
    <w:rsid w:val="2A49A570"/>
    <w:rsid w:val="2BC964DE"/>
    <w:rsid w:val="2D424E2B"/>
    <w:rsid w:val="2DC5F1ED"/>
    <w:rsid w:val="2E823423"/>
    <w:rsid w:val="2EA5246A"/>
    <w:rsid w:val="2EFE2A45"/>
    <w:rsid w:val="2F5A0D72"/>
    <w:rsid w:val="30B767D9"/>
    <w:rsid w:val="33C25FC1"/>
    <w:rsid w:val="3493511E"/>
    <w:rsid w:val="356B2E90"/>
    <w:rsid w:val="361126E1"/>
    <w:rsid w:val="366C5F61"/>
    <w:rsid w:val="371B61D0"/>
    <w:rsid w:val="373C8B0B"/>
    <w:rsid w:val="376E4AA1"/>
    <w:rsid w:val="37FF0719"/>
    <w:rsid w:val="38356987"/>
    <w:rsid w:val="389209DE"/>
    <w:rsid w:val="38A12B7F"/>
    <w:rsid w:val="38C79095"/>
    <w:rsid w:val="39086F9B"/>
    <w:rsid w:val="390DCC7D"/>
    <w:rsid w:val="3A30CB2D"/>
    <w:rsid w:val="3A578501"/>
    <w:rsid w:val="3A9900E0"/>
    <w:rsid w:val="3B79A2D9"/>
    <w:rsid w:val="3ED19224"/>
    <w:rsid w:val="3ED72919"/>
    <w:rsid w:val="3F23BD2E"/>
    <w:rsid w:val="3FBC3838"/>
    <w:rsid w:val="403B771A"/>
    <w:rsid w:val="438D891E"/>
    <w:rsid w:val="4415444E"/>
    <w:rsid w:val="44A0D352"/>
    <w:rsid w:val="44F1BAC1"/>
    <w:rsid w:val="46368BE5"/>
    <w:rsid w:val="46F03C1D"/>
    <w:rsid w:val="47D67E49"/>
    <w:rsid w:val="48784AE9"/>
    <w:rsid w:val="49331687"/>
    <w:rsid w:val="493F4CF5"/>
    <w:rsid w:val="497973AE"/>
    <w:rsid w:val="4AE9B082"/>
    <w:rsid w:val="4B448E0E"/>
    <w:rsid w:val="4C086425"/>
    <w:rsid w:val="4D0338D1"/>
    <w:rsid w:val="4D4D3978"/>
    <w:rsid w:val="4D74C12A"/>
    <w:rsid w:val="4F941E7D"/>
    <w:rsid w:val="4FE70F70"/>
    <w:rsid w:val="4FE8CD31"/>
    <w:rsid w:val="4FF88A52"/>
    <w:rsid w:val="50238B2D"/>
    <w:rsid w:val="51AAF2F4"/>
    <w:rsid w:val="535B4DFF"/>
    <w:rsid w:val="537454B6"/>
    <w:rsid w:val="546D5E71"/>
    <w:rsid w:val="54910823"/>
    <w:rsid w:val="553D75D2"/>
    <w:rsid w:val="58453E91"/>
    <w:rsid w:val="59495AF1"/>
    <w:rsid w:val="59706421"/>
    <w:rsid w:val="5C144A0B"/>
    <w:rsid w:val="5CBC6E8F"/>
    <w:rsid w:val="5CCCCB52"/>
    <w:rsid w:val="5D15C76A"/>
    <w:rsid w:val="5D8A1CB8"/>
    <w:rsid w:val="5E7DBFFD"/>
    <w:rsid w:val="5EAEA898"/>
    <w:rsid w:val="5F8664CD"/>
    <w:rsid w:val="5FC769ED"/>
    <w:rsid w:val="62F1B46F"/>
    <w:rsid w:val="63247168"/>
    <w:rsid w:val="6344FDF1"/>
    <w:rsid w:val="659CC4AA"/>
    <w:rsid w:val="65BEBCE5"/>
    <w:rsid w:val="67484B33"/>
    <w:rsid w:val="682CA77D"/>
    <w:rsid w:val="68AE6FA5"/>
    <w:rsid w:val="68FF73E3"/>
    <w:rsid w:val="69BE2B30"/>
    <w:rsid w:val="69CD145F"/>
    <w:rsid w:val="6A5896FE"/>
    <w:rsid w:val="6A67288B"/>
    <w:rsid w:val="6B8FF844"/>
    <w:rsid w:val="6B990C27"/>
    <w:rsid w:val="6B99C576"/>
    <w:rsid w:val="6C940F93"/>
    <w:rsid w:val="7129709D"/>
    <w:rsid w:val="715CC21D"/>
    <w:rsid w:val="723989C2"/>
    <w:rsid w:val="75266A22"/>
    <w:rsid w:val="75B15BE2"/>
    <w:rsid w:val="75D15909"/>
    <w:rsid w:val="76AC5D8D"/>
    <w:rsid w:val="78DF4D05"/>
    <w:rsid w:val="795A6BA3"/>
    <w:rsid w:val="7AD50354"/>
    <w:rsid w:val="7AE8260B"/>
    <w:rsid w:val="7B3BBA42"/>
    <w:rsid w:val="7B5DBCCC"/>
    <w:rsid w:val="7BE107B6"/>
    <w:rsid w:val="7C5F769A"/>
    <w:rsid w:val="7E7FCAF5"/>
    <w:rsid w:val="7EE692B8"/>
    <w:rsid w:val="7F1A35F8"/>
    <w:rsid w:val="7F60B7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DCD34"/>
  <w15:chartTrackingRefBased/>
  <w15:docId w15:val="{439C8183-601A-4F68-95DD-F5C8B3A3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4F14"/>
    <w:pPr>
      <w:numPr>
        <w:numId w:val="15"/>
      </w:numPr>
      <w:ind w:left="720" w:hanging="720"/>
      <w:outlineLvl w:val="0"/>
    </w:pPr>
    <w:rPr>
      <w:b/>
      <w:bCs/>
      <w:sz w:val="28"/>
      <w:szCs w:val="28"/>
    </w:rPr>
  </w:style>
  <w:style w:type="paragraph" w:styleId="Heading2">
    <w:name w:val="heading 2"/>
    <w:basedOn w:val="Heading1"/>
    <w:next w:val="Normal"/>
    <w:link w:val="Heading2Char"/>
    <w:uiPriority w:val="9"/>
    <w:unhideWhenUsed/>
    <w:qFormat/>
    <w:rsid w:val="00CD4F14"/>
    <w:pPr>
      <w:numPr>
        <w:ilvl w:val="1"/>
      </w:numPr>
      <w:ind w:left="720" w:hanging="720"/>
      <w:outlineLvl w:val="1"/>
    </w:pPr>
    <w:rPr>
      <w:sz w:val="22"/>
      <w:szCs w:val="22"/>
    </w:rPr>
  </w:style>
  <w:style w:type="paragraph" w:styleId="Heading3">
    <w:name w:val="heading 3"/>
    <w:basedOn w:val="Normal"/>
    <w:next w:val="Normal"/>
    <w:link w:val="Heading3Char"/>
    <w:uiPriority w:val="9"/>
    <w:unhideWhenUsed/>
    <w:qFormat/>
    <w:rsid w:val="00CD4F14"/>
    <w:pPr>
      <w:numPr>
        <w:ilvl w:val="2"/>
        <w:numId w:val="15"/>
      </w:numPr>
      <w:outlineLvl w:val="2"/>
    </w:pPr>
    <w:rPr>
      <w:b/>
      <w:bCs/>
    </w:rPr>
  </w:style>
  <w:style w:type="paragraph" w:styleId="Heading4">
    <w:name w:val="heading 4"/>
    <w:basedOn w:val="Normal"/>
    <w:next w:val="Normal"/>
    <w:link w:val="Heading4Char"/>
    <w:uiPriority w:val="9"/>
    <w:semiHidden/>
    <w:unhideWhenUsed/>
    <w:qFormat/>
    <w:rsid w:val="001C7BB7"/>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B7"/>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7BB7"/>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C7BB7"/>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C7BB7"/>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7BB7"/>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E03CA"/>
    <w:rPr>
      <w:b w:val="0"/>
      <w:i w:val="0"/>
      <w:color w:val="0000FF"/>
      <w:u w:val="single"/>
    </w:rPr>
  </w:style>
  <w:style w:type="character" w:styleId="FollowedHyperlink">
    <w:name w:val="FollowedHyperlink"/>
    <w:basedOn w:val="DefaultParagraphFont"/>
    <w:uiPriority w:val="99"/>
    <w:semiHidden/>
    <w:unhideWhenUsed/>
    <w:rsid w:val="00FE03CA"/>
    <w:rPr>
      <w:color w:val="954F72" w:themeColor="followedHyperlink"/>
      <w:u w:val="single"/>
    </w:rPr>
  </w:style>
  <w:style w:type="character" w:styleId="UnresolvedMention">
    <w:name w:val="Unresolved Mention"/>
    <w:basedOn w:val="DefaultParagraphFont"/>
    <w:uiPriority w:val="99"/>
    <w:semiHidden/>
    <w:unhideWhenUsed/>
    <w:rsid w:val="00720899"/>
    <w:rPr>
      <w:color w:val="605E5C"/>
      <w:shd w:val="clear" w:color="auto" w:fill="E1DFDD"/>
    </w:rPr>
  </w:style>
  <w:style w:type="paragraph" w:styleId="BalloonText">
    <w:name w:val="Balloon Text"/>
    <w:basedOn w:val="Normal"/>
    <w:link w:val="BalloonTextChar"/>
    <w:uiPriority w:val="99"/>
    <w:semiHidden/>
    <w:unhideWhenUsed/>
    <w:rsid w:val="009603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035C"/>
    <w:rPr>
      <w:rFonts w:ascii="Segoe UI" w:hAnsi="Segoe UI" w:cs="Segoe UI"/>
      <w:sz w:val="18"/>
      <w:szCs w:val="18"/>
    </w:rPr>
  </w:style>
  <w:style w:type="table" w:styleId="TableGrid">
    <w:name w:val="Table Grid"/>
    <w:basedOn w:val="TableNormal"/>
    <w:uiPriority w:val="39"/>
    <w:rsid w:val="00523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26B4"/>
    <w:pPr>
      <w:spacing w:before="100" w:beforeAutospacing="1" w:after="100" w:afterAutospacing="1" w:line="240" w:lineRule="auto"/>
    </w:pPr>
    <w:rPr>
      <w:rFonts w:ascii="Times New Roman" w:eastAsia="Calibri" w:hAnsi="Times New Roman" w:cs="Times New Roman"/>
      <w:sz w:val="24"/>
      <w:szCs w:val="24"/>
      <w:lang w:eastAsia="ja-JP"/>
    </w:rPr>
  </w:style>
  <w:style w:type="table" w:customStyle="1" w:styleId="NormaleTabelle">
    <w:name w:val="Normale Tabelle"/>
    <w:uiPriority w:val="99"/>
    <w:semiHidden/>
    <w:rsid w:val="002A26B4"/>
    <w:pPr>
      <w:spacing w:after="0" w:line="240" w:lineRule="auto"/>
    </w:pPr>
    <w:rPr>
      <w:rFonts w:ascii="Times New Roman" w:eastAsia="Times New Roman" w:hAnsi="Times New Roman" w:cs="Times New Roman"/>
      <w:sz w:val="20"/>
      <w:szCs w:val="20"/>
      <w:lang w:eastAsia="en-GB"/>
    </w:rPr>
    <w:tblPr>
      <w:tblCellMar>
        <w:top w:w="0" w:type="dxa"/>
        <w:left w:w="108" w:type="dxa"/>
        <w:bottom w:w="0" w:type="dxa"/>
        <w:right w:w="108" w:type="dxa"/>
      </w:tblCellMar>
    </w:tblPr>
  </w:style>
  <w:style w:type="character" w:styleId="Strong">
    <w:name w:val="Strong"/>
    <w:basedOn w:val="DefaultParagraphFont"/>
    <w:uiPriority w:val="22"/>
    <w:qFormat/>
    <w:rsid w:val="002A26B4"/>
    <w:rPr>
      <w:b/>
      <w:bCs/>
    </w:rPr>
  </w:style>
  <w:style w:type="character" w:styleId="Emphasis">
    <w:name w:val="Emphasis"/>
    <w:basedOn w:val="DefaultParagraphFont"/>
    <w:uiPriority w:val="20"/>
    <w:qFormat/>
    <w:rsid w:val="002A26B4"/>
    <w:rPr>
      <w:i/>
      <w:iCs/>
    </w:rPr>
  </w:style>
  <w:style w:type="character" w:styleId="CommentReference">
    <w:name w:val="annotation reference"/>
    <w:basedOn w:val="DefaultParagraphFont"/>
    <w:uiPriority w:val="99"/>
    <w:semiHidden/>
    <w:unhideWhenUsed/>
    <w:rsid w:val="00354E00"/>
    <w:rPr>
      <w:sz w:val="16"/>
      <w:szCs w:val="16"/>
    </w:rPr>
  </w:style>
  <w:style w:type="paragraph" w:styleId="CommentText">
    <w:name w:val="annotation text"/>
    <w:basedOn w:val="Normal"/>
    <w:link w:val="CommentTextChar"/>
    <w:uiPriority w:val="99"/>
    <w:semiHidden/>
    <w:unhideWhenUsed/>
    <w:rsid w:val="00354E00"/>
    <w:pPr>
      <w:spacing w:line="240" w:lineRule="auto"/>
    </w:pPr>
    <w:rPr>
      <w:sz w:val="20"/>
      <w:szCs w:val="20"/>
    </w:rPr>
  </w:style>
  <w:style w:type="character" w:customStyle="1" w:styleId="CommentTextChar">
    <w:name w:val="Comment Text Char"/>
    <w:basedOn w:val="DefaultParagraphFont"/>
    <w:link w:val="CommentText"/>
    <w:uiPriority w:val="99"/>
    <w:semiHidden/>
    <w:rsid w:val="00354E00"/>
    <w:rPr>
      <w:sz w:val="20"/>
      <w:szCs w:val="20"/>
    </w:rPr>
  </w:style>
  <w:style w:type="paragraph" w:styleId="CommentSubject">
    <w:name w:val="annotation subject"/>
    <w:basedOn w:val="CommentText"/>
    <w:next w:val="CommentText"/>
    <w:link w:val="CommentSubjectChar"/>
    <w:uiPriority w:val="99"/>
    <w:semiHidden/>
    <w:unhideWhenUsed/>
    <w:rsid w:val="00BD5BDF"/>
    <w:rPr>
      <w:b/>
      <w:bCs/>
    </w:rPr>
  </w:style>
  <w:style w:type="character" w:customStyle="1" w:styleId="CommentSubjectChar">
    <w:name w:val="Comment Subject Char"/>
    <w:basedOn w:val="CommentTextChar"/>
    <w:link w:val="CommentSubject"/>
    <w:uiPriority w:val="99"/>
    <w:semiHidden/>
    <w:rsid w:val="00BD5BDF"/>
    <w:rPr>
      <w:b/>
      <w:bCs/>
      <w:sz w:val="20"/>
      <w:szCs w:val="20"/>
    </w:rPr>
  </w:style>
  <w:style w:type="character" w:customStyle="1" w:styleId="bluetitle">
    <w:name w:val="bluetitle"/>
    <w:basedOn w:val="DefaultParagraphFont"/>
    <w:rsid w:val="00D1448D"/>
  </w:style>
  <w:style w:type="paragraph" w:customStyle="1" w:styleId="xmsonormal">
    <w:name w:val="x_msonormal"/>
    <w:basedOn w:val="Normal"/>
    <w:rsid w:val="00D740E9"/>
    <w:pPr>
      <w:spacing w:after="0" w:line="240" w:lineRule="auto"/>
    </w:pPr>
    <w:rPr>
      <w:rFonts w:ascii="Calibri" w:hAnsi="Calibri" w:cs="Calibri"/>
      <w:lang w:eastAsia="en-GB"/>
    </w:rPr>
  </w:style>
  <w:style w:type="paragraph" w:customStyle="1" w:styleId="xmsolistparagraph">
    <w:name w:val="x_msolistparagraph"/>
    <w:basedOn w:val="Normal"/>
    <w:rsid w:val="00D740E9"/>
    <w:pPr>
      <w:spacing w:after="0" w:line="240" w:lineRule="auto"/>
      <w:ind w:left="720"/>
    </w:pPr>
    <w:rPr>
      <w:rFonts w:ascii="Calibri" w:hAnsi="Calibri" w:cs="Calibri"/>
      <w:lang w:eastAsia="en-GB"/>
    </w:rPr>
  </w:style>
  <w:style w:type="paragraph" w:customStyle="1" w:styleId="paragraph">
    <w:name w:val="paragraph"/>
    <w:basedOn w:val="Normal"/>
    <w:rsid w:val="008A0AD5"/>
    <w:pPr>
      <w:spacing w:before="100" w:beforeAutospacing="1" w:after="100" w:afterAutospacing="1" w:line="240" w:lineRule="auto"/>
    </w:pPr>
    <w:rPr>
      <w:rFonts w:ascii="Calibri" w:hAnsi="Calibri" w:cs="Calibri"/>
      <w:lang w:eastAsia="en-GB"/>
    </w:rPr>
  </w:style>
  <w:style w:type="character" w:customStyle="1" w:styleId="normaltextrun">
    <w:name w:val="normaltextrun"/>
    <w:basedOn w:val="DefaultParagraphFont"/>
    <w:rsid w:val="008A0AD5"/>
  </w:style>
  <w:style w:type="character" w:customStyle="1" w:styleId="eop">
    <w:name w:val="eop"/>
    <w:basedOn w:val="DefaultParagraphFont"/>
    <w:rsid w:val="008A0AD5"/>
  </w:style>
  <w:style w:type="paragraph" w:styleId="Revision">
    <w:name w:val="Revision"/>
    <w:hidden/>
    <w:uiPriority w:val="99"/>
    <w:semiHidden/>
    <w:rsid w:val="004743B2"/>
    <w:pPr>
      <w:spacing w:after="0" w:line="240" w:lineRule="auto"/>
    </w:pPr>
  </w:style>
  <w:style w:type="paragraph" w:customStyle="1" w:styleId="wordsection1">
    <w:name w:val="wordsection1"/>
    <w:basedOn w:val="Normal"/>
    <w:uiPriority w:val="99"/>
    <w:rsid w:val="00672E55"/>
    <w:pPr>
      <w:spacing w:before="100" w:beforeAutospacing="1" w:after="100" w:afterAutospacing="1" w:line="240" w:lineRule="auto"/>
    </w:pPr>
    <w:rPr>
      <w:rFonts w:ascii="Times New Roman" w:hAnsi="Times New Roman" w:cs="Times New Roman"/>
      <w:sz w:val="24"/>
      <w:szCs w:val="24"/>
      <w:lang w:eastAsia="ja-JP"/>
    </w:rPr>
  </w:style>
  <w:style w:type="paragraph" w:customStyle="1" w:styleId="Guideline">
    <w:name w:val="Guideline"/>
    <w:basedOn w:val="Normal"/>
    <w:rsid w:val="003759FD"/>
    <w:pPr>
      <w:tabs>
        <w:tab w:val="left" w:pos="567"/>
        <w:tab w:val="left" w:pos="1418"/>
        <w:tab w:val="left" w:pos="4678"/>
        <w:tab w:val="left" w:pos="5954"/>
        <w:tab w:val="left" w:pos="7088"/>
      </w:tabs>
      <w:overflowPunct w:val="0"/>
      <w:autoSpaceDE w:val="0"/>
      <w:autoSpaceDN w:val="0"/>
      <w:adjustRightInd w:val="0"/>
      <w:spacing w:after="0" w:line="240" w:lineRule="auto"/>
      <w:jc w:val="both"/>
    </w:pPr>
    <w:rPr>
      <w:rFonts w:ascii="Arial" w:eastAsia="Times New Roman" w:hAnsi="Arial" w:cs="Times New Roman"/>
      <w:i/>
      <w:sz w:val="20"/>
      <w:szCs w:val="20"/>
    </w:rPr>
  </w:style>
  <w:style w:type="table" w:customStyle="1" w:styleId="Tabellenraster">
    <w:name w:val="Tabellenraster"/>
    <w:basedOn w:val="TableNormal"/>
    <w:rsid w:val="003759F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1C6E"/>
    <w:pPr>
      <w:spacing w:after="0" w:line="240" w:lineRule="auto"/>
      <w:ind w:left="720"/>
    </w:pPr>
    <w:rPr>
      <w:rFonts w:ascii="Calibri" w:hAnsi="Calibri" w:cs="Calibri"/>
      <w14:ligatures w14:val="standardContextual"/>
    </w:rPr>
  </w:style>
  <w:style w:type="character" w:customStyle="1" w:styleId="Heading1Char">
    <w:name w:val="Heading 1 Char"/>
    <w:basedOn w:val="DefaultParagraphFont"/>
    <w:link w:val="Heading1"/>
    <w:uiPriority w:val="9"/>
    <w:rsid w:val="00CD4F14"/>
    <w:rPr>
      <w:b/>
      <w:bCs/>
      <w:sz w:val="28"/>
      <w:szCs w:val="28"/>
    </w:rPr>
  </w:style>
  <w:style w:type="character" w:customStyle="1" w:styleId="apple-converted-space">
    <w:name w:val="apple-converted-space"/>
    <w:basedOn w:val="DefaultParagraphFont"/>
    <w:rsid w:val="00C04EBC"/>
  </w:style>
  <w:style w:type="character" w:customStyle="1" w:styleId="Heading2Char">
    <w:name w:val="Heading 2 Char"/>
    <w:basedOn w:val="DefaultParagraphFont"/>
    <w:link w:val="Heading2"/>
    <w:uiPriority w:val="9"/>
    <w:rsid w:val="00CD4F14"/>
    <w:rPr>
      <w:b/>
      <w:bCs/>
    </w:rPr>
  </w:style>
  <w:style w:type="character" w:customStyle="1" w:styleId="Heading3Char">
    <w:name w:val="Heading 3 Char"/>
    <w:basedOn w:val="DefaultParagraphFont"/>
    <w:link w:val="Heading3"/>
    <w:uiPriority w:val="9"/>
    <w:rsid w:val="00CD4F14"/>
    <w:rPr>
      <w:b/>
      <w:bCs/>
    </w:rPr>
  </w:style>
  <w:style w:type="character" w:customStyle="1" w:styleId="Heading4Char">
    <w:name w:val="Heading 4 Char"/>
    <w:basedOn w:val="DefaultParagraphFont"/>
    <w:link w:val="Heading4"/>
    <w:uiPriority w:val="9"/>
    <w:semiHidden/>
    <w:rsid w:val="001C7BB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C7BB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C7BB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C7BB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C7B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C7BB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2728">
      <w:bodyDiv w:val="1"/>
      <w:marLeft w:val="0"/>
      <w:marRight w:val="0"/>
      <w:marTop w:val="0"/>
      <w:marBottom w:val="0"/>
      <w:divBdr>
        <w:top w:val="none" w:sz="0" w:space="0" w:color="auto"/>
        <w:left w:val="none" w:sz="0" w:space="0" w:color="auto"/>
        <w:bottom w:val="none" w:sz="0" w:space="0" w:color="auto"/>
        <w:right w:val="none" w:sz="0" w:space="0" w:color="auto"/>
      </w:divBdr>
    </w:div>
    <w:div w:id="106483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r.etsi.org/"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ortal.etsi.org/webapp/workprogram/SimpleSearch/QueryForm.asp" TargetMode="External"/><Relationship Id="rId5" Type="http://schemas.openxmlformats.org/officeDocument/2006/relationships/styles" Target="styles.xml"/><Relationship Id="rId10" Type="http://schemas.openxmlformats.org/officeDocument/2006/relationships/hyperlink" Target="https://portal.etsi.org/Resources/ETSI-Directives" TargetMode="External"/><Relationship Id="rId4" Type="http://schemas.openxmlformats.org/officeDocument/2006/relationships/numbering" Target="numbering.xml"/><Relationship Id="rId9" Type="http://schemas.openxmlformats.org/officeDocument/2006/relationships/hyperlink" Target="https://portal.etsi.org/TB-SiteMap/OCG/Code-of-conduct-for-ETSI-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794A7320C5D74AA582AFE2FA9E86DA" ma:contentTypeVersion="10" ma:contentTypeDescription="Create a new document." ma:contentTypeScope="" ma:versionID="249ea1b00bfc1d2aebab7db34b0b3463">
  <xsd:schema xmlns:xsd="http://www.w3.org/2001/XMLSchema" xmlns:xs="http://www.w3.org/2001/XMLSchema" xmlns:p="http://schemas.microsoft.com/office/2006/metadata/properties" xmlns:ns3="be383100-d921-47a1-96e2-63f6099ad46d" targetNamespace="http://schemas.microsoft.com/office/2006/metadata/properties" ma:root="true" ma:fieldsID="27b99af2072bbc68e563b25f1856c9a8" ns3:_="">
    <xsd:import namespace="be383100-d921-47a1-96e2-63f6099ad46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383100-d921-47a1-96e2-63f6099ad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AFC36B-08E4-41A5-A3DF-D1616AFEDE18}">
  <ds:schemaRefs>
    <ds:schemaRef ds:uri="http://schemas.microsoft.com/sharepoint/v3/contenttype/forms"/>
  </ds:schemaRefs>
</ds:datastoreItem>
</file>

<file path=customXml/itemProps2.xml><?xml version="1.0" encoding="utf-8"?>
<ds:datastoreItem xmlns:ds="http://schemas.openxmlformats.org/officeDocument/2006/customXml" ds:itemID="{4CA6A988-40BE-440A-A182-CB7797A33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383100-d921-47a1-96e2-63f6099ad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2C50AD-1978-476B-80BA-0676DBD60A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1</Pages>
  <Words>2691</Words>
  <Characters>15342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Sample Author</dc:creator>
  <cp:keywords/>
  <dc:description/>
  <cp:lastModifiedBy>Sample</cp:lastModifiedBy>
  <cp:revision>90</cp:revision>
  <dcterms:created xsi:type="dcterms:W3CDTF">2026-06-19T07:57:00Z</dcterms:created>
  <dcterms:modified xsi:type="dcterms:W3CDTF">2026-06-24T14:08:00Z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0x010100F1794A7320C5D74AA582AFE2FA9E86DA</vt:lpwstr>
  </property>
  <property fmtid="{D5CDD505-2E9C-101B-9397-08002B2CF9AE}" pid="3" name="MSIP_Label_929eed6f-34eb-4453-9f97-09510b9b219f_Enabled">
    <vt:lpwstr>true</vt:lpwstr>
  </property>
  <property fmtid="{D5CDD505-2E9C-101B-9397-08002B2CF9AE}" pid="4" name="MSIP_Label_929eed6f-34eb-4453-9f97-09510b9b219f_SetDate">
    <vt:lpwstr>2024-05-24T15:04:19Z</vt:lpwstr>
  </property>
  <property fmtid="{D5CDD505-2E9C-101B-9397-08002B2CF9AE}" pid="5" name="MSIP_Label_929eed6f-34eb-4453-9f97-09510b9b219f_Method">
    <vt:lpwstr>Standard</vt:lpwstr>
  </property>
  <property fmtid="{D5CDD505-2E9C-101B-9397-08002B2CF9AE}" pid="6" name="MSIP_Label_929eed6f-34eb-4453-9f97-09510b9b219f_Name">
    <vt:lpwstr>Example Cloud Pending_Classification</vt:lpwstr>
  </property>
  <property fmtid="{D5CDD505-2E9C-101B-9397-08002B2CF9AE}" pid="7" name="MSIP_Label_929eed6f-34eb-4453-9f97-09510b9b219f_SiteId">
    <vt:lpwstr>5280104a-472d-4538-9ccf-1e1d0efe8b1b</vt:lpwstr>
  </property>
  <property fmtid="{D5CDD505-2E9C-101B-9397-08002B2CF9AE}" pid="8" name="MSIP_Label_929eed6f-34eb-4453-9f97-09510b9b219f_ActionId">
    <vt:lpwstr>8db1820e-45da-4405-988b-6d92337419e7</vt:lpwstr>
  </property>
  <property fmtid="{D5CDD505-2E9C-101B-9397-08002B2CF9AE}" pid="9" name="MSIP_Label_929eed6f-34eb-4453-9f97-09510b9b219f_ContentBits">
    <vt:lpwstr>0</vt:lpwstr>
  </property>
</Properties>
</file>