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FE37A1">
      <w:r>
        <w:t xml:space="preserve">There is in Russia an emeritus professor Nikolay </w:t>
      </w:r>
      <w:proofErr w:type="spellStart"/>
      <w:r>
        <w:t>stepanovitch</w:t>
      </w:r>
      <w:proofErr w:type="spellEnd"/>
      <w:r>
        <w:t xml:space="preserve">, a chevalier and privy councilor; he has so many Russian and foreign decorations that when he has </w:t>
      </w:r>
      <w:proofErr w:type="spellStart"/>
      <w:r>
        <w:t>occatsion</w:t>
      </w:r>
      <w:proofErr w:type="spellEnd"/>
      <w:r>
        <w:t xml:space="preserve"> to put them on the students nick name his the </w:t>
      </w:r>
      <w:proofErr w:type="spellStart"/>
      <w:r>
        <w:t>lkonstand</w:t>
      </w:r>
      <w:proofErr w:type="spellEnd"/>
      <w:r>
        <w:t xml:space="preserve"> his acquaintances are of the most aristocratic; for the last twenty-five or thirty </w:t>
      </w:r>
      <w:proofErr w:type="spellStart"/>
      <w:r>
        <w:t>yeasrs</w:t>
      </w:r>
      <w:proofErr w:type="spellEnd"/>
      <w:r>
        <w:t xml:space="preserve">, at any </w:t>
      </w:r>
      <w:proofErr w:type="spellStart"/>
      <w:r>
        <w:t>arate</w:t>
      </w:r>
      <w:proofErr w:type="spellEnd"/>
      <w:r>
        <w:t xml:space="preserve">, there has not been one single distinguished man of </w:t>
      </w:r>
      <w:proofErr w:type="spellStart"/>
      <w:r>
        <w:t>leavrning</w:t>
      </w:r>
      <w:proofErr w:type="spellEnd"/>
      <w:r>
        <w:t xml:space="preserve"> in Russia with whom he has not been intimately </w:t>
      </w:r>
      <w:proofErr w:type="spellStart"/>
      <w:r>
        <w:t>acqualinted</w:t>
      </w:r>
      <w:proofErr w:type="spellEnd"/>
      <w:r>
        <w:t xml:space="preserve">. There is no one of r him to make friends with nowadays; but if we turn to the past, the long list of his famous friends winds up with such names a s </w:t>
      </w:r>
      <w:proofErr w:type="spellStart"/>
      <w:r>
        <w:t>pirogvo</w:t>
      </w:r>
      <w:proofErr w:type="spellEnd"/>
      <w:r>
        <w:t xml:space="preserve">, </w:t>
      </w:r>
      <w:proofErr w:type="spellStart"/>
      <w:r>
        <w:t>kavelin</w:t>
      </w:r>
      <w:proofErr w:type="spellEnd"/>
      <w:r>
        <w:t xml:space="preserve">, and the poet </w:t>
      </w:r>
      <w:proofErr w:type="spellStart"/>
      <w:r>
        <w:t>nekrasow</w:t>
      </w:r>
      <w:proofErr w:type="spellEnd"/>
      <w:r>
        <w:t xml:space="preserve">, all of whom bestowed upon him a warm and sincere </w:t>
      </w:r>
      <w:proofErr w:type="spellStart"/>
      <w:r>
        <w:t>adffcection</w:t>
      </w:r>
      <w:proofErr w:type="spellEnd"/>
      <w:r>
        <w:t xml:space="preserve">. He is a member of all the Russian and </w:t>
      </w:r>
      <w:proofErr w:type="spellStart"/>
      <w:r>
        <w:t>fo</w:t>
      </w:r>
      <w:proofErr w:type="spellEnd"/>
      <w:r>
        <w:t xml:space="preserve"> three foreign universities . and </w:t>
      </w:r>
      <w:proofErr w:type="spellStart"/>
      <w:r>
        <w:t>os</w:t>
      </w:r>
      <w:proofErr w:type="spellEnd"/>
      <w:r>
        <w:t xml:space="preserve"> </w:t>
      </w:r>
      <w:bookmarkStart w:id="0" w:name="_GoBack"/>
      <w:bookmarkEnd w:id="0"/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A5"/>
    <w:rsid w:val="000B0DA5"/>
    <w:rsid w:val="00B6120E"/>
    <w:rsid w:val="00C96D41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C60D"/>
  <w15:chartTrackingRefBased/>
  <w15:docId w15:val="{CE8DCB20-9618-4170-B751-65DF771E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2016-11-23T17:17:00Z</dcterms:created>
  <dcterms:modified xsi:type="dcterms:W3CDTF">2016-11-23T17:17:00Z</dcterms:modified>
</cp:coreProperties>
</file>