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BC" w:rsidRDefault="00E800BC">
      <w:r>
        <w:t xml:space="preserve">One sunny autumn afternoon a child strayed away from its rude home in a small field and entered a forest unobserved. I </w:t>
      </w:r>
      <w:proofErr w:type="spellStart"/>
      <w:r>
        <w:t>twas</w:t>
      </w:r>
      <w:proofErr w:type="spellEnd"/>
      <w:r>
        <w:t xml:space="preserve"> happy in a new sense of freedom from control, happy in the opportunity of </w:t>
      </w:r>
      <w:proofErr w:type="spellStart"/>
      <w:r>
        <w:t>expoloration</w:t>
      </w:r>
      <w:proofErr w:type="spellEnd"/>
      <w:r>
        <w:t xml:space="preserve"> and adventure; for this child’s spirit , in bodies of its ancestors, had for thousands of years been trained to </w:t>
      </w:r>
      <w:proofErr w:type="spellStart"/>
      <w:r>
        <w:t>memoirable</w:t>
      </w:r>
      <w:proofErr w:type="spellEnd"/>
      <w:r>
        <w:t xml:space="preserve"> feats of discovery and conquest victories in battles whose </w:t>
      </w:r>
      <w:proofErr w:type="spellStart"/>
      <w:r>
        <w:t>cirtical</w:t>
      </w:r>
      <w:proofErr w:type="spellEnd"/>
      <w:r>
        <w:t xml:space="preserve"> moments were centuries whose victors camps were cities of </w:t>
      </w:r>
      <w:proofErr w:type="spellStart"/>
      <w:r>
        <w:t>hwn</w:t>
      </w:r>
      <w:proofErr w:type="spellEnd"/>
      <w:r>
        <w:t xml:space="preserve"> stone. From cradle of its race it had conquered its way through two </w:t>
      </w:r>
      <w:proofErr w:type="spellStart"/>
      <w:r>
        <w:t>contimnents</w:t>
      </w:r>
      <w:proofErr w:type="spellEnd"/>
      <w:r>
        <w:t xml:space="preserve"> and passing a great sea had penetrated a third, there to be born to war and dominion as a heritage. </w:t>
      </w:r>
    </w:p>
    <w:p w:rsidR="00E800BC" w:rsidRDefault="00E800BC"/>
    <w:p w:rsidR="00B6120E" w:rsidRDefault="00E800BC">
      <w:r>
        <w:t>The child was a body aged about six years, the son of a poor planter. In his younger manhood the father had been a soldier, had fought against naked savages and followed the flag of his country into the capital of a civilized race to the far south. In the peaceful</w:t>
      </w:r>
      <w:bookmarkStart w:id="0" w:name="_GoBack"/>
      <w:bookmarkEnd w:id="0"/>
      <w:r>
        <w:t xml:space="preserve"> </w:t>
      </w:r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73"/>
    <w:rsid w:val="001A0D73"/>
    <w:rsid w:val="00B6120E"/>
    <w:rsid w:val="00C72FEE"/>
    <w:rsid w:val="00E8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454E"/>
  <w15:chartTrackingRefBased/>
  <w15:docId w15:val="{5CA0298A-2D6A-4D83-909D-328C0382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2016-11-29T20:08:00Z</dcterms:created>
  <dcterms:modified xsi:type="dcterms:W3CDTF">2016-11-29T20:08:00Z</dcterms:modified>
</cp:coreProperties>
</file>