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5D2927">
      <w:proofErr w:type="spellStart"/>
      <w:r>
        <w:t>Vanka</w:t>
      </w:r>
      <w:proofErr w:type="spellEnd"/>
      <w:r>
        <w:t xml:space="preserve"> Zhukov, a boy of nine, who had been for three months apprenticed to </w:t>
      </w:r>
      <w:proofErr w:type="spellStart"/>
      <w:r>
        <w:t>Alyahin</w:t>
      </w:r>
      <w:proofErr w:type="spellEnd"/>
      <w:r>
        <w:t xml:space="preserve"> the shoemaker, was sitting up on Christmas Eve. Waiting till his master and mistress and their workmen had gone to the midnight service, he took out </w:t>
      </w:r>
      <w:proofErr w:type="spellStart"/>
      <w:r>
        <w:t>hof</w:t>
      </w:r>
      <w:proofErr w:type="spellEnd"/>
      <w:r>
        <w:t xml:space="preserve"> his master’s cupboard a bottle of ink and a pen with a rusty nib, and, spreading out a crumpled sheet of paper in front of him, began writing. Before forming the first letter he several times looked around fearfully at the door and the windows, stole a glance at the dark ikon, on both sides which stretched shelves full of lasts, and heaved a broken sigh. The paper lay on the bench while he knelt </w:t>
      </w:r>
      <w:proofErr w:type="spellStart"/>
      <w:r>
        <w:t>gbefore</w:t>
      </w:r>
      <w:proofErr w:type="spellEnd"/>
      <w:r>
        <w:t xml:space="preserve"> it. “Dear grandfather, Konstantin </w:t>
      </w:r>
      <w:proofErr w:type="spellStart"/>
      <w:r>
        <w:t>Makaritch</w:t>
      </w:r>
      <w:proofErr w:type="spellEnd"/>
      <w:r>
        <w:t xml:space="preserve">,” he wrote, “I am writing you a letter. I wish you a happy Christmas, and all blessings from God </w:t>
      </w:r>
      <w:proofErr w:type="spellStart"/>
      <w:r>
        <w:t>Alimighty</w:t>
      </w:r>
      <w:proofErr w:type="spellEnd"/>
      <w:r>
        <w:t xml:space="preserve">. I have neither father nor mother, you are the only one left me.” </w:t>
      </w:r>
      <w:proofErr w:type="spellStart"/>
      <w:r>
        <w:t>Vanka</w:t>
      </w:r>
      <w:proofErr w:type="spellEnd"/>
      <w:r>
        <w:t xml:space="preserve"> raised his eyes to the dark ikon on which the light of his candle was reflected, and vividly recalled his grandfather, Konstantin </w:t>
      </w:r>
      <w:proofErr w:type="spellStart"/>
      <w:r>
        <w:t>Makaritch</w:t>
      </w:r>
      <w:proofErr w:type="spellEnd"/>
      <w:r>
        <w:t xml:space="preserve">, who was night watchman to a family called </w:t>
      </w:r>
      <w:proofErr w:type="spellStart"/>
      <w:r>
        <w:t>Zhivarev</w:t>
      </w:r>
      <w:proofErr w:type="spellEnd"/>
      <w:r>
        <w:t xml:space="preserve">. He was a thin but extraordinarily nimble and lively little old man of </w:t>
      </w:r>
      <w:proofErr w:type="spellStart"/>
      <w:r>
        <w:t>xity</w:t>
      </w:r>
      <w:proofErr w:type="spellEnd"/>
      <w:r>
        <w:t xml:space="preserve">-five, with an everlastingly laughing face and drunken eyes. By day he slept in the servants’ kitchen, or made jokes with the cooks; at night, wrapped in an ample sheepskin, he walked round the grounds and tapped with his little mallet. Old </w:t>
      </w:r>
      <w:proofErr w:type="spellStart"/>
      <w:r>
        <w:t>Kashtanka</w:t>
      </w:r>
      <w:proofErr w:type="spellEnd"/>
      <w:r>
        <w:t xml:space="preserve"> and Eel, so-called on account of his dark </w:t>
      </w:r>
      <w:proofErr w:type="spellStart"/>
      <w:r>
        <w:t>colour</w:t>
      </w:r>
      <w:proofErr w:type="spellEnd"/>
      <w:r>
        <w:t xml:space="preserve"> and his long body l8ike a weasel’s, followed him with hanging heads. This Eel was exceptionally polite and affectionate, and looked with equal kindness </w:t>
      </w:r>
      <w:proofErr w:type="spellStart"/>
      <w:r>
        <w:t>on</w:t>
      </w:r>
      <w:proofErr w:type="spellEnd"/>
      <w:r>
        <w:t xml:space="preserve"> strangers and his own masters, but had not a very good reputation. Under his</w:t>
      </w:r>
      <w:bookmarkStart w:id="0" w:name="_GoBack"/>
      <w:bookmarkEnd w:id="0"/>
    </w:p>
    <w:sectPr w:rsidR="00B6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1E"/>
    <w:rsid w:val="005B631E"/>
    <w:rsid w:val="005D2927"/>
    <w:rsid w:val="00AD4424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5B2C"/>
  <w15:chartTrackingRefBased/>
  <w15:docId w15:val="{DDBA31D4-A93B-4C6A-BAC2-7D8415A1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2016-11-30T16:56:00Z</dcterms:created>
  <dcterms:modified xsi:type="dcterms:W3CDTF">2016-11-30T16:56:00Z</dcterms:modified>
</cp:coreProperties>
</file>