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883C11">
      <w:r>
        <w:t>Tom Sawyer lives with his Aunt Polly and his half-brother Sid. He skips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thought “it was simply preposterous that this boy had warehoused two thousand sheaves of Scriptural wisdom on his premises—a dozen would strain his capacity, without a doubt.”</w:t>
      </w:r>
    </w:p>
    <w:p w:rsidR="00883C11" w:rsidRDefault="00883C11"/>
    <w:p w:rsidR="00883C11" w:rsidRDefault="00883C11">
      <w:r>
        <w:t xml:space="preserve">Tom falls in love with Becky Thatcher, a new girl in town, and persuades her to </w:t>
      </w:r>
      <w:proofErr w:type="spellStart"/>
      <w:r>
        <w:t>get”engaged</w:t>
      </w:r>
      <w:proofErr w:type="spellEnd"/>
      <w:r>
        <w:t xml:space="preserve">” by kissing him. But their romance collapses when she learns Tom has been “engaged” previously to Amy Lawrence. Shortly after Becky shuns him, he accompanies Huckleberry Finn to the graveyard at night, where they witness a trio of body snatchers, Dr. Robinsons, Muff Potter and Injun Joe, getting into a fight. While Potter is knocked </w:t>
      </w:r>
      <w:proofErr w:type="spellStart"/>
      <w:r>
        <w:t>uncomncious</w:t>
      </w:r>
      <w:proofErr w:type="spellEnd"/>
      <w:r>
        <w:t xml:space="preserve"> during the scuffle, Injun Joe stabs the doctor to death and later pins the blame on Potter, who is arrested and </w:t>
      </w:r>
      <w:proofErr w:type="spellStart"/>
      <w:r>
        <w:t>suspsted</w:t>
      </w:r>
      <w:proofErr w:type="spellEnd"/>
      <w:r>
        <w:t xml:space="preserve"> to b</w:t>
      </w:r>
      <w:bookmarkStart w:id="0" w:name="_GoBack"/>
      <w:bookmarkEnd w:id="0"/>
    </w:p>
    <w:sectPr w:rsidR="0088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11"/>
    <w:rsid w:val="00883C11"/>
    <w:rsid w:val="00B6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96B4"/>
  <w15:chartTrackingRefBased/>
  <w15:docId w15:val="{E8CBA573-7E4F-4478-8C9B-7BCABBEA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2016-11-30T16:44:00Z</dcterms:created>
  <dcterms:modified xsi:type="dcterms:W3CDTF">2016-11-30T16:56:00Z</dcterms:modified>
</cp:coreProperties>
</file>