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Projeto Academia da Reciclagem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03 — Cooperativas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As cooperativas de reciclagem ocupam um papel central no Projeto Academia da Reciclagem.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Desde o início da construção deste projeto, ficou claro que a reciclagem não deve ser tratada apenas como uma pauta ambiental. Ela também precisa ser compreendida como uma pauta social e humana.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visita à Cooperativa de Reciclagem de Cotia, a Nova Cotia, foi um dos momentos mais importantes para dar forma concreta ao propósito do projeto. Durante essa visita, duas imagens causaram profundo impacto.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primeira foi a das montanhas de garrafas plásticas e materiais recicláveis. Aquelas montanhas mostravam, de forma visual e direta, o volume de materiais que poderiam estar recebendo destinação incorreta, mas que estavam sendo encaminhados para o processo adequado de reciclagem.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segunda imagem foi a das pessoas que trabalham na cooperativa. Homens e mulheres que, por meio da reciclagem, conseguem gerar renda, sustento e dignidade para suas famílias.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Essa experiência revelou algo essencial: a cooperativa não é apenas um local onde materiais são separados. Ela é um espaço onde resíduos são transformados em oportunidade.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Quando um material reciclável chega corretamente à cooperativa, ele deixa de ser apenas descarte. Ele passa a fazer parte de uma cadeia de valor que envolve trabalho, renda, inclusão social, preservação ambiental e economia circular.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>Por isso, o Projeto Academia da Reciclagem deve enxergar as cooperativas como parceiras fundamentais.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objetivo do projeto não é substituir o trabalho das cooperativas, nem se apropriar dele. Pelo contrário. O objetivo é fortalecer a atuação dessas organizações, ampliando o volume e a qualidade dos materiais recicláveis que chegam até elas.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Uma das grandes dificuldades da reciclagem é que muitos materiais chegam misturados, contaminados ou separados de forma incorreta. Isso dificulta o trabalho dos cooperados, reduz o valor econômico dos materiais e compromete a eficiência do processo.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Por essa razão, o projeto deve atuar fortemente na educação dos condomínios, empresas e moradores, para que os materiais sejam separados de maneira adequada antes de chegarem à cooperativa.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Cada embalagem corretamente separada representa menos esforço desperdiçado, mais eficiência no processo e maior possibilidade de geração de renda.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conexão entre os condomínios residenciais e as cooperativas pode ser um dos pilares mais importantes do movimento.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Os condomínios de Cotia, Carapicuíba, Embu das Artes e Jandira geram diariamente grande quantidade de resíduos. Parte significativa desses materiais pode ser reciclada, desde que exista orientação, organização e destinação correta.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cooperativas, por outro lado, precisam de materiais em boas condições, com volume constante e melhor separação na origem.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Projeto Academia da Reciclagem pode funcionar como uma ponte entre esses dois mundos: quem gera o resíduo e quem transforma esse resíduo em trabalho e renda.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Essa ponte tem valor ambiental, porque ajuda a reduzir o descarte incorreto e o envio desnecessário de materiais recicláveis para aterros.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Mas também tem valor social, porque fortalece famílias que dependem da reciclagem para viver com dignidade.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>Um dos diferenciais do projeto será justamente conectar a reciclagem à dignidade humana.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Muitos projetos falam apenas sobre meio ambiente. O Projeto Academia da Reciclagem deve falar sobre meio ambiente e sobre pessoas.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mensagem central pode ser expressa da seguinte forma: cada quilo reciclado representa menos resíduos no meio ambiente e mais renda para famílias que vivem da reciclagem.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Essa frase sintetiza a conexão entre a montanha de garrafas plásticas vista na cooperativa e os trabalhadores que atuam diariamente para transformar esses materiais em sustento.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 projeto deve valorizar a imagem dos cooperados, respeitando suas histórias, sua rotina e sua importância para a cidade.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É importante que as pessoas dos condomínios compreendam que o material separado dentro de casa não desaparece depois que sai pela portaria. Ele segue um caminho. E, quando esse caminho é bem organizado, pode chegar até uma cooperativa e contribuir para a vida de outras pessoas.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Essa consciência pode mudar a forma como moradores, síndicos e empresas enxergam seus resíduos.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Uma garrafa plástica separada corretamente pode parecer um gesto pequeno dentro de uma residência. Mas, quando esse gesto é multiplicado por dezenas de apartamentos, centenas de casas e milhares de pessoas, ele passa a ter impacto real.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Esse impacto real aparece nas montanhas de materiais recicláveis corretamente destinados e também na renda gerada para quem trabalha na cadeia da reciclagem.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>A Cooperativa Nova Cotia é a referência inicial e a inspiração concreta para o projeto.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visita a essa cooperativa mostrou que já existem pessoas trabalhando diariamente para resolver parte do problema. O que falta, muitas vezes, é ampliar a conexão entre a sociedade e esse trabalho.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Projeto Academia da Reciclagem pode ajudar a dar visibilidade às cooperativas, aproximar moradores e empresas desse universo e mostrar que a reciclagem é feita por pessoas reais, com famílias reais e necessidades reais.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Esse ponto deve ser tratado com muito cuidado e respeito.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cooperativa não deve ser apresentada apenas como beneficiária de uma campanha. Ela deve ser apresentada como parceira, protagonista e parte essencial da solução.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atuação das cooperativas também se conecta à legislação sobre resíduos sólidos, especialmente porque as políticas públicas reconhecem a importância de cooperativas e associações de catadores na cadeia da reciclagem.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Isso reforça a legitimidade do projeto e mostra que apoiar cooperativas não é apenas uma ação de solidariedade. É também uma forma de fortalecer uma estrutura prevista e estimulada pelas políticas de gestão de resíduos.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futuro, será importante mapear outras cooperativas da região, além da Nova Cotia, especialmente nos municípios de Carapicuíba, Embu das Artes e Jandira.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Esse mapeamento poderá identificar quais cooperativas atuam em cada território, quais materiais recebem, qual sua capacidade operacional, quais dificuldades enfrentam e quais oportunidades de parceria podem ser desenvolvidas.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projeto também poderá criar indicadores relacionados às cooperativas, como volume de materiais destinados, aumento de renda gerada, número de famílias beneficiadas e melhoria na qualidade dos materiais recebidos.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Esses indicadores serão importantes para mostrar, de forma concreta, que o movimento gera impacto ambiental e social.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Ao mesmo tempo, o projeto deve evitar tratar as cooperativas apenas como fonte de dados ou números. O aspecto humano deve permanecer no centro da narrativa.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que marcou a visita à Nova Cotia não foram apenas as toneladas de materiais recicláveis. Foram também os trabalhadores que, por meio da reciclagem, conseguem levar vida digna para suas famílias.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>Essa é uma das imagens fundadoras do Projeto Academia da Reciclagem.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montanha de plástico representa o problema que recebeu o destino correto.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 pessoas da cooperativa representam a solução humana e social para esse problema.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Essa combinação deve orientar toda a relação do projeto com as cooperativas.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 Projeto Academia da Reciclagem, nasce para incentivar condomínios e empresas a destinarem corretamente seus materiais recicláveis, mas também nasce para reconhecer, valorizar e fortalecer quem está na ponta dessa cadeia.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Sem as cooperativas, o projeto perderia parte essencial de seu sentido.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Elas são o elo entre a consciência ambiental e a transformação concreta do resíduo em renda, dignidade e oportunidade.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Por isso, qualquer plano de ação, campanha educativa, selo verde ou parceria institucional deverá considerar as cooperativas como protagonistas do processo.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movimento deve caminhar com elas, ouvi-las, respeitar suas necessidades e construir soluções que realmente facilitem o trabalho de quem vive da reciclagem.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Projeto Academia da Reciclagem será mais forte quanto mais conseguir aproximar a sociedade das cooperativas e fazer com que cada pessoa compreenda que a reciclagem não termina na lixeira colorida.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Ela continua nas mãos de trabalhadores que transformam descarte em futuro.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GZKATb2/sXdUGg/KvcK0O4pXxQ==">CgMxLjA4AHIhMWdWazJMMW1tOGs3NDJPV0dMb1lLTENDLWJIZ0tnX3Vt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