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Mock Onboarding Timeline – B2B SaaS Product Rollout (8 Weeks)</w:t>
      </w:r>
    </w:p>
    <w:p>
      <w:pPr>
        <w:pStyle w:val="Heading2"/>
      </w:pPr>
      <w:r>
        <w:t>Week 1: Discovery &amp; Planning</w:t>
      </w:r>
    </w:p>
    <w:p>
      <w:r>
        <w:t>- Identify key stakeholders and technical constraints</w:t>
      </w:r>
    </w:p>
    <w:p>
      <w:r>
        <w:t>- Define KPIs and business outcomes</w:t>
      </w:r>
    </w:p>
    <w:p>
      <w:pPr>
        <w:pStyle w:val="Heading2"/>
      </w:pPr>
      <w:r>
        <w:t>Week 2–3: Technical Integration</w:t>
      </w:r>
    </w:p>
    <w:p>
      <w:r>
        <w:t>- Set up single sign-on, permissions, and environment configuration</w:t>
      </w:r>
    </w:p>
    <w:p>
      <w:r>
        <w:t>- Perform security and compliance reviews</w:t>
      </w:r>
    </w:p>
    <w:p>
      <w:pPr>
        <w:pStyle w:val="Heading2"/>
      </w:pPr>
      <w:r>
        <w:t>Week 4: Admin Training &amp; Pilot Prep</w:t>
      </w:r>
    </w:p>
    <w:p>
      <w:r>
        <w:t>- Deliver admin console walkthrough and role-based training</w:t>
      </w:r>
    </w:p>
    <w:p>
      <w:r>
        <w:t>- Prepare pilot teams with use case-specific guides</w:t>
      </w:r>
    </w:p>
    <w:p>
      <w:pPr>
        <w:pStyle w:val="Heading2"/>
      </w:pPr>
      <w:r>
        <w:t>Week 5–6: Pilot Launch</w:t>
      </w:r>
    </w:p>
    <w:p>
      <w:r>
        <w:t>- Run pilot program with high-priority users</w:t>
      </w:r>
    </w:p>
    <w:p>
      <w:r>
        <w:t>- Collect feedback and address friction points</w:t>
      </w:r>
    </w:p>
    <w:p>
      <w:pPr>
        <w:pStyle w:val="Heading2"/>
      </w:pPr>
      <w:r>
        <w:t>Week 7: Rollout Prep</w:t>
      </w:r>
    </w:p>
    <w:p>
      <w:r>
        <w:t>- Finalize communications and go-live playbook</w:t>
      </w:r>
    </w:p>
    <w:p>
      <w:r>
        <w:t>- Address support documentation and escalation protocols</w:t>
      </w:r>
    </w:p>
    <w:p>
      <w:pPr>
        <w:pStyle w:val="Heading2"/>
      </w:pPr>
      <w:r>
        <w:t>Week 8: Full Rollout &amp; Transition</w:t>
      </w:r>
    </w:p>
    <w:p>
      <w:r>
        <w:t>- Launch to entire organization</w:t>
      </w:r>
    </w:p>
    <w:p>
      <w:r>
        <w:t>- Begin ongoing success check-ins and monitor KPI dashboard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