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Title: </w:t>
      </w:r>
      <w:r w:rsidRPr="00000000" w:rsidR="00000000" w:rsidDel="00000000">
        <w:rPr>
          <w:rtl w:val="0"/>
        </w:rPr>
        <w:t xml:space="preserve">Command Line Interface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Primary Actor: </w:t>
      </w:r>
      <w:r w:rsidRPr="00000000" w:rsidR="00000000" w:rsidDel="00000000">
        <w:rPr>
          <w:rtl w:val="0"/>
        </w:rPr>
        <w:t xml:space="preserve">User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Goal in Context: </w:t>
      </w:r>
      <w:r w:rsidRPr="00000000" w:rsidR="00000000" w:rsidDel="00000000">
        <w:rPr>
          <w:rtl w:val="0"/>
        </w:rPr>
        <w:t xml:space="preserve">Successfully scan a file/package using the command line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Preconditions: </w:t>
      </w:r>
      <w:r w:rsidRPr="00000000" w:rsidR="00000000" w:rsidDel="00000000">
        <w:rPr>
          <w:rtl w:val="0"/>
        </w:rPr>
        <w:t xml:space="preserve">Open linux terminal, in directory where scanarchive.pl is located.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Stakeholders and Interests: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1. User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a. Must have correct permission to run the program.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Main Success Scenario: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1. User runs the scanarchive.pl program.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a. Ex: ./scarnarchive [options] File_Name/Archive_Name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2. The output from scanarchive.pl is converted into JSON and combined into an SPDX document in JSON format.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3. User is provided with an SPDX file in their current directory.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Failed End Condition: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Ninkology wasn’t installed correctly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2. Invalid Package Name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3. Invalid Package Type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Trigger: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User runs the scanarchive.pl program.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Notes: </w:t>
      </w:r>
      <w:r w:rsidRPr="00000000" w:rsidR="00000000" w:rsidDel="00000000">
        <w:rPr>
          <w:rtl w:val="0"/>
        </w:rPr>
        <w:t xml:space="preserve">none.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- Command Line Interface.docx</dc:title>
</cp:coreProperties>
</file>