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Title: </w:t>
      </w:r>
      <w:r w:rsidRPr="00000000" w:rsidR="00000000" w:rsidDel="00000000">
        <w:rPr>
          <w:rtl w:val="0"/>
        </w:rPr>
        <w:t xml:space="preserve">Installation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Primary Actor: </w:t>
      </w:r>
      <w:r w:rsidRPr="00000000" w:rsidR="00000000" w:rsidDel="00000000">
        <w:rPr>
          <w:rtl w:val="0"/>
        </w:rPr>
        <w:t xml:space="preserve">System Administrator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Goal in Context: </w:t>
      </w:r>
      <w:r w:rsidRPr="00000000" w:rsidR="00000000" w:rsidDel="00000000">
        <w:rPr>
          <w:rtl w:val="0"/>
        </w:rPr>
        <w:t xml:space="preserve">Successfully install Ninkology on your system.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Preconditions: </w:t>
      </w:r>
      <w:r w:rsidRPr="00000000" w:rsidR="00000000" w:rsidDel="00000000">
        <w:rPr>
          <w:rtl w:val="0"/>
        </w:rPr>
        <w:t xml:space="preserve">System is Ubuntu 12.04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Stakeholders and Interests: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1. Administrator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ab/>
        <w:t xml:space="preserve">a.  Has all the correct permission to complete the installation.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Main Success Scenario: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1. Administrator installs FOSSology 2.0 on the Ubuntu system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a.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http://www.fossology.org/projects/fossology/wiki/Install_2_0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2. Administrator installs our system (Ninka is included in the source)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a. Administrator downloads our source code from the github repository and copies the files from the “src” folder into /var/www/ (or another custom apache website location)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Configure Apache server to execute CGI on the cgi folder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3. Administrator installs the JSON perl module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a.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http://search.cpan.org/~makamaka/JSON-2.53/lib/JSON.pm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4. Administrator installs and configures mail server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a. Administrator installs mailutils, sharutils, ssmtp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b. Administrator edits ssmtp config file for sending outgoing email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(Assuming you are using a gmail account for smtp): Remove everything in /etc/ssmtp/ssmtp.conf and replace it with: 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mailhub=smtp.gmail.com:587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AuthUser=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xxxx@gmail.com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AuthPass=xxxx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FromLineOverride=YES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UseSTARTTLS=YES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Failed End Condition: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1. System is not running Ubuntu 12.04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2. System does not meet minimum Requirements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Trigger: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1. System administrator starts the installation process.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Notes: </w:t>
      </w:r>
      <w:r w:rsidRPr="00000000" w:rsidR="00000000" w:rsidDel="00000000">
        <w:rPr>
          <w:rtl w:val="0"/>
        </w:rPr>
        <w:t xml:space="preserve">The entire installation process can be time consuming, and Ninkology won’t function properly if it is not completed in its entirety.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earch.cpan.org/~makamaka/JSON-2.53/lib/JSON.pm" Type="http://schemas.openxmlformats.org/officeDocument/2006/relationships/hyperlink" TargetMode="External" Id="rId6"/><Relationship Target="http://www.fossology.org/projects/fossology/wiki/Install_2_0" Type="http://schemas.openxmlformats.org/officeDocument/2006/relationships/hyperlink" TargetMode="External" Id="rId5"/><Relationship Target="mailto:xxxx@gmai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- Installation.docx</dc:title>
</cp:coreProperties>
</file>