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59C8CDE1" w:rsidR="002C4EC5" w:rsidRDefault="00344B8E" w:rsidP="00F965DF">
      <w:pPr>
        <w:pStyle w:val="Heading1"/>
      </w:pPr>
      <w:r>
        <w:t xml:space="preserve"> </w:t>
      </w:r>
      <w:r>
        <w:rPr>
          <w:rFonts w:hint="cs"/>
          <w:rtl/>
        </w:rPr>
        <w:t xml:space="preserve"> </w:t>
      </w:r>
      <w:r w:rsidR="003268D0">
        <w:t>Short Questions</w:t>
      </w:r>
    </w:p>
    <w:p w14:paraId="2915F655" w14:textId="0774C054" w:rsidR="00BB2DBF" w:rsidRDefault="005D0C37" w:rsidP="005D0C37">
      <w:pPr>
        <w:pStyle w:val="Heading2"/>
        <w:rPr>
          <w:rtl/>
        </w:rPr>
      </w:pPr>
      <w:r>
        <w:rPr>
          <w:rFonts w:hint="cs"/>
          <w:rtl/>
        </w:rPr>
        <w:t>۱.۱</w:t>
      </w:r>
    </w:p>
    <w:p w14:paraId="25031D53" w14:textId="7857C9D3" w:rsidR="005D0C37" w:rsidRPr="0092419B" w:rsidRDefault="0092419B" w:rsidP="0092419B">
      <w:pPr>
        <w:pStyle w:val="ListParagraph"/>
        <w:numPr>
          <w:ilvl w:val="0"/>
          <w:numId w:val="2"/>
        </w:numPr>
      </w:pPr>
      <w:r>
        <w:rPr>
          <w:rFonts w:hint="cs"/>
          <w:b/>
          <w:bCs/>
          <w:rtl/>
        </w:rPr>
        <w:t>استفاده از تکنیک‌های رگولاریزیشن</w:t>
      </w:r>
    </w:p>
    <w:p w14:paraId="5AE6976A" w14:textId="65A3A21C" w:rsidR="0092419B" w:rsidRDefault="0092419B" w:rsidP="0092419B">
      <w:pPr>
        <w:pStyle w:val="ListParagraph"/>
        <w:rPr>
          <w:rtl/>
        </w:rPr>
      </w:pPr>
      <w:r>
        <w:rPr>
          <w:rFonts w:hint="cs"/>
          <w:rtl/>
        </w:rPr>
        <w:t xml:space="preserve">تکنیک‌هایی نظیر </w:t>
      </w:r>
      <w:r>
        <w:t>L2 Regularization</w:t>
      </w:r>
      <w:r>
        <w:rPr>
          <w:rFonts w:hint="cs"/>
          <w:rtl/>
        </w:rPr>
        <w:t xml:space="preserve"> (رگرسیون </w:t>
      </w:r>
      <w:r>
        <w:t>Ridge</w:t>
      </w:r>
      <w:r>
        <w:rPr>
          <w:rFonts w:hint="cs"/>
          <w:rtl/>
        </w:rPr>
        <w:t xml:space="preserve">) یا </w:t>
      </w:r>
      <w:r>
        <w:t>Dropout</w:t>
      </w:r>
      <w:r>
        <w:rPr>
          <w:rFonts w:hint="cs"/>
          <w:rtl/>
        </w:rPr>
        <w:t xml:space="preserve"> که به صورت رندم خروجی برخی لایه‌ها را نادیده می‌گیرد، برای جلوگیری از </w:t>
      </w:r>
      <w:r>
        <w:t>Overfit</w:t>
      </w:r>
      <w:r>
        <w:rPr>
          <w:rFonts w:hint="cs"/>
          <w:rtl/>
        </w:rPr>
        <w:t xml:space="preserve">شدن مدل استفاده می‌شوند. این تکنیک‌ها در واقع اجازه می‌دهند خطای ترین، در ازای </w:t>
      </w:r>
      <w:r>
        <w:t>Generalization</w:t>
      </w:r>
      <w:r>
        <w:rPr>
          <w:rFonts w:hint="cs"/>
          <w:rtl/>
        </w:rPr>
        <w:t xml:space="preserve"> بهتر افزایش یابد. </w:t>
      </w:r>
      <w:r w:rsidR="005E42D3">
        <w:rPr>
          <w:rFonts w:hint="cs"/>
          <w:rtl/>
        </w:rPr>
        <w:t xml:space="preserve">از آن‌جایی که این تکنیک‌ها هنگام تست مدل با دیتای </w:t>
      </w:r>
      <w:r w:rsidR="005E42D3">
        <w:t>Validation</w:t>
      </w:r>
      <w:r w:rsidR="005E42D3">
        <w:rPr>
          <w:rFonts w:hint="cs"/>
          <w:rtl/>
        </w:rPr>
        <w:t xml:space="preserve"> اعمال نمی‌شوند،</w:t>
      </w:r>
      <w:r>
        <w:rPr>
          <w:rFonts w:hint="cs"/>
          <w:rtl/>
        </w:rPr>
        <w:t xml:space="preserve"> </w:t>
      </w:r>
      <w:r w:rsidR="005E42D3">
        <w:rPr>
          <w:rFonts w:hint="cs"/>
          <w:rtl/>
        </w:rPr>
        <w:t xml:space="preserve">ممکن است در نتیجه خطای </w:t>
      </w:r>
      <w:r w:rsidR="005E42D3">
        <w:t>Validation</w:t>
      </w:r>
      <w:r w:rsidR="005E42D3">
        <w:rPr>
          <w:rFonts w:hint="cs"/>
          <w:rtl/>
        </w:rPr>
        <w:t xml:space="preserve">مان کم‌تر باشد. </w:t>
      </w:r>
      <w:r w:rsidR="00EB4D06">
        <w:rPr>
          <w:rFonts w:hint="cs"/>
          <w:rtl/>
        </w:rPr>
        <w:t xml:space="preserve">در واقع، در اینجا مدل‌مان را </w:t>
      </w:r>
      <w:r w:rsidR="00EB4D06">
        <w:t>Over-Regularize</w:t>
      </w:r>
      <w:r w:rsidR="00EB4D06">
        <w:rPr>
          <w:rFonts w:hint="cs"/>
          <w:rtl/>
        </w:rPr>
        <w:t xml:space="preserve"> کرده‌ایم. </w:t>
      </w:r>
    </w:p>
    <w:p w14:paraId="34E54652" w14:textId="3843038E" w:rsidR="0092419B" w:rsidRPr="0092419B" w:rsidRDefault="0092419B" w:rsidP="0092419B">
      <w:pPr>
        <w:pStyle w:val="ListParagraph"/>
        <w:rPr>
          <w:rtl/>
        </w:rPr>
      </w:pPr>
      <w:r>
        <w:rPr>
          <w:rFonts w:hint="cs"/>
          <w:rtl/>
        </w:rPr>
        <w:t xml:space="preserve">برای حل این مشکل،‌ </w:t>
      </w:r>
      <w:r w:rsidR="00EB4D06">
        <w:rPr>
          <w:rFonts w:hint="cs"/>
          <w:rtl/>
        </w:rPr>
        <w:t>می‌توان پارامترهای رگولاریزیشن نظیر نرخ</w:t>
      </w:r>
      <w:r w:rsidR="00EB4D06">
        <w:t xml:space="preserve"> </w:t>
      </w:r>
      <w:r w:rsidR="00EB4D06">
        <w:rPr>
          <w:rFonts w:hint="cs"/>
          <w:rtl/>
        </w:rPr>
        <w:t xml:space="preserve"> </w:t>
      </w:r>
      <w:r w:rsidR="00EB4D06">
        <w:t>Drop Out</w:t>
      </w:r>
      <w:r w:rsidR="00EB4D06">
        <w:rPr>
          <w:rFonts w:hint="cs"/>
          <w:rtl/>
        </w:rPr>
        <w:t xml:space="preserve"> را طوری تغییر داد که دقت روی دیتای ترین، بیش از اندازه فدای دقت روی دیتای </w:t>
      </w:r>
      <w:r w:rsidR="00EB4D06">
        <w:t>Validation</w:t>
      </w:r>
      <w:r w:rsidR="00EB4D06">
        <w:rPr>
          <w:rFonts w:hint="cs"/>
          <w:rtl/>
        </w:rPr>
        <w:t xml:space="preserve"> نشود. </w:t>
      </w:r>
    </w:p>
    <w:p w14:paraId="1600A2B9" w14:textId="567FE0B8" w:rsidR="0092419B" w:rsidRPr="0092419B" w:rsidRDefault="0092419B" w:rsidP="0092419B">
      <w:pPr>
        <w:pStyle w:val="ListParagraph"/>
        <w:numPr>
          <w:ilvl w:val="0"/>
          <w:numId w:val="2"/>
        </w:numPr>
      </w:pPr>
      <w:r>
        <w:rPr>
          <w:rFonts w:hint="cs"/>
          <w:b/>
          <w:bCs/>
          <w:rtl/>
        </w:rPr>
        <w:t xml:space="preserve">توزیع متفاوت دیتای </w:t>
      </w:r>
      <w:r>
        <w:rPr>
          <w:b/>
          <w:bCs/>
        </w:rPr>
        <w:t>Validation</w:t>
      </w:r>
      <w:r>
        <w:rPr>
          <w:rFonts w:hint="cs"/>
          <w:b/>
          <w:bCs/>
          <w:rtl/>
        </w:rPr>
        <w:t xml:space="preserve"> و ساده‌تر بودن طبقه‌بندی آن </w:t>
      </w:r>
    </w:p>
    <w:p w14:paraId="02DCE3FD" w14:textId="10BB96EE" w:rsidR="0092419B" w:rsidRDefault="0092419B" w:rsidP="0092419B">
      <w:pPr>
        <w:pStyle w:val="ListParagraph"/>
        <w:rPr>
          <w:rtl/>
        </w:rPr>
      </w:pPr>
      <w:r>
        <w:rPr>
          <w:rFonts w:hint="cs"/>
          <w:rtl/>
        </w:rPr>
        <w:t xml:space="preserve">ممکن است دیتای </w:t>
      </w:r>
      <w:r>
        <w:t>Validation</w:t>
      </w:r>
      <w:r>
        <w:rPr>
          <w:rFonts w:hint="cs"/>
          <w:rtl/>
        </w:rPr>
        <w:t xml:space="preserve">، از یک توزیع آماری متفاوت از دیتای ترین گردآوری شده‌باشد که طبقه‌بندی را ساده‌تر می‌کند. برای مثال،‌ دیتای </w:t>
      </w:r>
      <w:r>
        <w:t>Validation</w:t>
      </w:r>
      <w:r>
        <w:rPr>
          <w:rFonts w:hint="cs"/>
          <w:rtl/>
        </w:rPr>
        <w:t xml:space="preserve"> در نتیجه توزیع متفاوت، ساده‌تر باشد و تنها با چند فیچر بتوان خروجی را تخمین زد. در این حالت نیز ممکن است خطای </w:t>
      </w:r>
      <w:r>
        <w:t>Validation</w:t>
      </w:r>
      <w:r>
        <w:rPr>
          <w:rFonts w:hint="cs"/>
          <w:rtl/>
        </w:rPr>
        <w:t xml:space="preserve"> کم‌تر از خطای </w:t>
      </w:r>
      <w:r w:rsidR="00AD3F18">
        <w:rPr>
          <w:rFonts w:hint="cs"/>
          <w:rtl/>
        </w:rPr>
        <w:t>ترین</w:t>
      </w:r>
      <w:r>
        <w:rPr>
          <w:rFonts w:hint="cs"/>
          <w:rtl/>
        </w:rPr>
        <w:t xml:space="preserve"> باشد. </w:t>
      </w:r>
    </w:p>
    <w:p w14:paraId="0799DD97" w14:textId="3430364F" w:rsidR="009D4A42" w:rsidRPr="0092419B" w:rsidRDefault="009D4A42" w:rsidP="0092419B">
      <w:pPr>
        <w:pStyle w:val="ListParagraph"/>
        <w:rPr>
          <w:rtl/>
        </w:rPr>
      </w:pPr>
      <w:r>
        <w:rPr>
          <w:rFonts w:hint="cs"/>
          <w:rtl/>
        </w:rPr>
        <w:t xml:space="preserve">برای حل این مشکل، باید مطمئن شد که هم دیتای ترین، و هم دیتای </w:t>
      </w:r>
      <w:r>
        <w:t>Validation</w:t>
      </w:r>
      <w:r>
        <w:rPr>
          <w:rFonts w:hint="cs"/>
          <w:rtl/>
        </w:rPr>
        <w:t xml:space="preserve">، به اندازه کافی بزرگ هستند و از یک توزیع یکسان نمونه‌برداری شده‌اند. با روش‌های آماری، می‌توان شاخص‌هایی نظیر میانگین، میانه، واریانس و ... را میان فیچرهای مختلف دیتای ترین و </w:t>
      </w:r>
      <w:r>
        <w:t>Validation</w:t>
      </w:r>
      <w:r>
        <w:rPr>
          <w:rFonts w:hint="cs"/>
          <w:rtl/>
        </w:rPr>
        <w:t xml:space="preserve"> محاسبه کرده، و از متعادل بودن این دو دیتاست اطمینان حاصل کرد. </w:t>
      </w:r>
    </w:p>
    <w:p w14:paraId="3110A319" w14:textId="1669B06C" w:rsidR="005D0C37" w:rsidRDefault="005D0C37" w:rsidP="005D0C37">
      <w:pPr>
        <w:pStyle w:val="Heading2"/>
        <w:rPr>
          <w:rtl/>
        </w:rPr>
      </w:pPr>
      <w:r>
        <w:rPr>
          <w:rFonts w:hint="cs"/>
          <w:rtl/>
        </w:rPr>
        <w:t>۱.۲</w:t>
      </w:r>
    </w:p>
    <w:p w14:paraId="6FA1EAE9" w14:textId="51806392" w:rsidR="005D0C37" w:rsidRDefault="00577BA3" w:rsidP="005D0C37">
      <w:pPr>
        <w:rPr>
          <w:rtl/>
        </w:rPr>
      </w:pPr>
      <w:r>
        <w:rPr>
          <w:rFonts w:hint="cs"/>
          <w:rtl/>
        </w:rPr>
        <w:lastRenderedPageBreak/>
        <w:t xml:space="preserve">اگر لایه‌های یک شبکه عصبی عمیق، تماما از توابع فعال‌سازی خطی استفاده می‌کردند، این شبکه تنها قادر به تشخیص رابطه خطی میان ورودی و خروجی بود؛ به عبارت دیگر، هر لایه صرفا یک نگاشت خطی از ورودی به خروجی بود، و در نتیجه کل شبکه را می‌شد با یک </w:t>
      </w:r>
      <w:r>
        <w:t>Perceptron</w:t>
      </w:r>
      <w:r>
        <w:rPr>
          <w:rFonts w:hint="cs"/>
          <w:rtl/>
        </w:rPr>
        <w:t xml:space="preserve"> تک‌لایه خطی مدل کرد. </w:t>
      </w:r>
    </w:p>
    <w:p w14:paraId="4578AFC8" w14:textId="2CAF91B5" w:rsidR="00577BA3" w:rsidRDefault="00577BA3" w:rsidP="005D0C37">
      <w:pPr>
        <w:rPr>
          <w:rtl/>
        </w:rPr>
      </w:pPr>
      <w:r>
        <w:rPr>
          <w:rFonts w:hint="cs"/>
          <w:rtl/>
        </w:rPr>
        <w:t xml:space="preserve">بنابراین، اگر رابطه میان ورودی و خروجی یک رابطه غیر خطی است، لازم است که لایه‌های شبکه عصبی عمیق نیز غیر خطی باشند تا بتوان این روابط را </w:t>
      </w:r>
      <w:r>
        <w:t>Capture</w:t>
      </w:r>
      <w:r>
        <w:rPr>
          <w:rFonts w:hint="cs"/>
          <w:rtl/>
        </w:rPr>
        <w:t xml:space="preserve"> کرد. </w:t>
      </w:r>
    </w:p>
    <w:p w14:paraId="5B14F688" w14:textId="56A3F508" w:rsidR="005D0C37" w:rsidRDefault="005D0C37" w:rsidP="005D0C37">
      <w:pPr>
        <w:pStyle w:val="Heading2"/>
        <w:rPr>
          <w:rtl/>
        </w:rPr>
      </w:pPr>
      <w:r>
        <w:rPr>
          <w:rFonts w:hint="cs"/>
          <w:rtl/>
        </w:rPr>
        <w:t>۱.۳</w:t>
      </w:r>
    </w:p>
    <w:p w14:paraId="6AFC0CFE" w14:textId="290F3A8C" w:rsidR="005D0C37" w:rsidRDefault="005D0C37" w:rsidP="005D0C37">
      <w:pPr>
        <w:rPr>
          <w:rtl/>
        </w:rPr>
      </w:pPr>
      <w:r>
        <w:rPr>
          <w:rFonts w:hint="cs"/>
          <w:rtl/>
        </w:rPr>
        <w:t xml:space="preserve"> </w:t>
      </w:r>
      <w:r w:rsidR="005020EF">
        <w:rPr>
          <w:rFonts w:hint="cs"/>
          <w:rtl/>
        </w:rPr>
        <w:t xml:space="preserve">به نظر می‌رسد که متد انتخاب شده بهینه نباشد، و چند مشکل با آن وجود دارد؛ نخست آنکه مقادیر انتخاب‌شده برای نرخ یادگیری، به نظر سلیقه‌ای می‌آیند و رابطه خاصی (چه خطی چه غیرخطی) بین آن‌ها نیست. همچنین برخی بازه‌های نسبتا بزرگ با این مقادیر انتخابی، نادیده گرفته می‌شوند. (مثلا بازه بین ۰.۲۱ تا ۰.۸۴، و احتمالا بازه بین ۰.۰۱ تا ۰.۱۶). </w:t>
      </w:r>
    </w:p>
    <w:p w14:paraId="4845E460" w14:textId="6113E8CE" w:rsidR="005020EF" w:rsidRDefault="005020EF" w:rsidP="005D0C37">
      <w:r>
        <w:rPr>
          <w:rFonts w:hint="cs"/>
          <w:rtl/>
        </w:rPr>
        <w:t xml:space="preserve">جدای از مقادیر در نظر گرفته‌شده، خود روش یافتن بهترین مقدار برای نرخ یادگیری نیز احتمالا بهینه نیست؛ </w:t>
      </w:r>
      <w:r w:rsidR="00354FB2">
        <w:rPr>
          <w:rFonts w:hint="cs"/>
          <w:rtl/>
        </w:rPr>
        <w:t xml:space="preserve">یک کار بهتر،‌ تعریف یک دنباله بزرگ‌تر خطی در بازه معین‌شده، و ترین‌کردن کوتاه مدل روی هر یک از مقادیر این رنج است. منظور از ترین‌کردن کوتاه، محدود کردن تعداد </w:t>
      </w:r>
      <w:r w:rsidR="00354FB2">
        <w:t>Epoch</w:t>
      </w:r>
      <w:r w:rsidR="00354FB2">
        <w:rPr>
          <w:rFonts w:hint="cs"/>
          <w:rtl/>
        </w:rPr>
        <w:t xml:space="preserve"> هاست. با تعریف مناسب بازه میان مقادیر مختلف نرخ یادگیری، می‌توان نرخ یادگیری را در برابر خطای مدل پلات کرد، و نقطه مینیمم را، به عنوان نقطه بهینه نرخ یادگیری انتخاب نمود. </w:t>
      </w:r>
    </w:p>
    <w:p w14:paraId="05A055D8" w14:textId="66447E15" w:rsidR="005D0C37" w:rsidRDefault="005D0C37" w:rsidP="005D0C37">
      <w:pPr>
        <w:pStyle w:val="Heading2"/>
        <w:rPr>
          <w:rtl/>
        </w:rPr>
      </w:pPr>
      <w:r>
        <w:rPr>
          <w:rFonts w:hint="cs"/>
          <w:rtl/>
        </w:rPr>
        <w:t>۱.۴</w:t>
      </w:r>
    </w:p>
    <w:p w14:paraId="452CF436" w14:textId="413720C8" w:rsidR="00B11860" w:rsidRDefault="00E317C6" w:rsidP="005D0C37">
      <w:pPr>
        <w:rPr>
          <w:i/>
          <w:rtl/>
        </w:rPr>
      </w:pPr>
      <w:r>
        <w:rPr>
          <w:rFonts w:hint="cs"/>
          <w:i/>
          <w:rtl/>
        </w:rPr>
        <w:t xml:space="preserve">منحنی </w:t>
      </w:r>
      <w:r>
        <w:rPr>
          <w:i/>
        </w:rPr>
        <w:t>C</w:t>
      </w:r>
      <w:r>
        <w:rPr>
          <w:rFonts w:hint="cs"/>
          <w:i/>
          <w:rtl/>
        </w:rPr>
        <w:t xml:space="preserve">، در ابتدا کاهش </w:t>
      </w:r>
      <w:r>
        <w:rPr>
          <w:i/>
        </w:rPr>
        <w:t>Loss</w:t>
      </w:r>
      <w:r>
        <w:rPr>
          <w:rFonts w:hint="cs"/>
          <w:i/>
          <w:rtl/>
        </w:rPr>
        <w:t xml:space="preserve"> زیادی داشته، اما به نظر مدل چندان خوب همگرا نمی‌شود. این نشان‌دهنده این است که نرخ یادگیری، بالاتر از حد ایده‌آل است. </w:t>
      </w:r>
    </w:p>
    <w:p w14:paraId="7AF16BC0" w14:textId="502A1328" w:rsidR="00E317C6" w:rsidRDefault="00E317C6" w:rsidP="005D0C37">
      <w:pPr>
        <w:rPr>
          <w:i/>
          <w:rtl/>
        </w:rPr>
      </w:pPr>
      <w:r>
        <w:rPr>
          <w:rFonts w:hint="cs"/>
          <w:i/>
          <w:rtl/>
        </w:rPr>
        <w:t xml:space="preserve">منحنی </w:t>
      </w:r>
      <w:r>
        <w:rPr>
          <w:i/>
        </w:rPr>
        <w:t>B</w:t>
      </w:r>
      <w:r>
        <w:rPr>
          <w:rFonts w:hint="cs"/>
          <w:i/>
          <w:rtl/>
        </w:rPr>
        <w:t xml:space="preserve">، از مقدار </w:t>
      </w:r>
      <w:r>
        <w:rPr>
          <w:i/>
        </w:rPr>
        <w:t>Loss</w:t>
      </w:r>
      <w:r>
        <w:rPr>
          <w:rFonts w:hint="cs"/>
          <w:i/>
          <w:rtl/>
        </w:rPr>
        <w:t xml:space="preserve"> بالا شروع می‌کند و از حدود </w:t>
      </w:r>
      <w:r>
        <w:rPr>
          <w:i/>
        </w:rPr>
        <w:t>Epoch</w:t>
      </w:r>
      <w:r>
        <w:rPr>
          <w:rFonts w:hint="cs"/>
          <w:i/>
          <w:rtl/>
        </w:rPr>
        <w:t xml:space="preserve"> ۱۲۰م، مقدار </w:t>
      </w:r>
      <w:r>
        <w:rPr>
          <w:i/>
        </w:rPr>
        <w:t>Loss</w:t>
      </w:r>
      <w:r>
        <w:rPr>
          <w:rFonts w:hint="cs"/>
          <w:i/>
          <w:rtl/>
        </w:rPr>
        <w:t xml:space="preserve"> به نظر در حال کاهش است و مدل در حال همگرا شدن است. چنین الگویی، نشان‌دهنده اینست که مقدار نرخ یادگیری، زیادی پایین است. </w:t>
      </w:r>
    </w:p>
    <w:p w14:paraId="792DC211" w14:textId="5F09FFB0" w:rsidR="00E317C6" w:rsidRDefault="00E317C6" w:rsidP="005D0C37">
      <w:pPr>
        <w:rPr>
          <w:i/>
          <w:rtl/>
        </w:rPr>
      </w:pPr>
      <w:r>
        <w:rPr>
          <w:rFonts w:hint="cs"/>
          <w:i/>
          <w:rtl/>
        </w:rPr>
        <w:lastRenderedPageBreak/>
        <w:t xml:space="preserve">منحنی </w:t>
      </w:r>
      <w:r>
        <w:rPr>
          <w:i/>
        </w:rPr>
        <w:t>A</w:t>
      </w:r>
      <w:r>
        <w:rPr>
          <w:rFonts w:hint="cs"/>
          <w:i/>
          <w:rtl/>
        </w:rPr>
        <w:t xml:space="preserve">، مقدار </w:t>
      </w:r>
      <w:r>
        <w:rPr>
          <w:i/>
        </w:rPr>
        <w:t>Loss</w:t>
      </w:r>
      <w:r>
        <w:rPr>
          <w:rFonts w:hint="cs"/>
          <w:i/>
          <w:rtl/>
        </w:rPr>
        <w:t xml:space="preserve"> بالایی دارد و این مقدار </w:t>
      </w:r>
      <w:r>
        <w:rPr>
          <w:i/>
        </w:rPr>
        <w:t>Loss</w:t>
      </w:r>
      <w:r>
        <w:rPr>
          <w:rFonts w:hint="cs"/>
          <w:i/>
          <w:rtl/>
        </w:rPr>
        <w:t xml:space="preserve"> بالا می‌ماند و حتی در آخرین ایتریشن‌ها، به نظر بیشتر نیز می‌شود. این نشان‌دهنده اینست که میزان نرخ یادگیری، بسیار بالاتر از حد بهینه است. </w:t>
      </w:r>
    </w:p>
    <w:p w14:paraId="1DA2EB9D" w14:textId="57A3A414" w:rsidR="00E317C6" w:rsidRDefault="00E317C6" w:rsidP="005D0C37">
      <w:pPr>
        <w:rPr>
          <w:i/>
          <w:rtl/>
        </w:rPr>
      </w:pPr>
      <w:r>
        <w:rPr>
          <w:rFonts w:hint="cs"/>
          <w:i/>
          <w:rtl/>
        </w:rPr>
        <w:t>بنابراین، ترتیب منحنی‌ها، به ترتیب نرخ یادگیری از کوچک به بزرگ به صورت زیر است:</w:t>
      </w:r>
    </w:p>
    <w:p w14:paraId="3BDA890E" w14:textId="6D0CAA71" w:rsidR="00E317C6" w:rsidRDefault="00E317C6" w:rsidP="005D0C37">
      <w:pPr>
        <w:rPr>
          <w:i/>
        </w:rPr>
      </w:pPr>
      <w:r>
        <w:rPr>
          <w:i/>
        </w:rPr>
        <w:t>B &lt; D &lt; C &lt; A</w:t>
      </w:r>
    </w:p>
    <w:p w14:paraId="19F3B574" w14:textId="68F0DFE1" w:rsidR="00E317C6" w:rsidRDefault="00E317C6" w:rsidP="005D0C37">
      <w:pPr>
        <w:rPr>
          <w:i/>
          <w:rtl/>
        </w:rPr>
      </w:pPr>
      <w:r>
        <w:rPr>
          <w:rFonts w:hint="cs"/>
          <w:i/>
          <w:rtl/>
        </w:rPr>
        <w:t>با این اوصاف، مقدار آلفای مربوط به هر منحنی نیز به این صورت است:</w:t>
      </w:r>
    </w:p>
    <w:p w14:paraId="7A399AC7" w14:textId="4B0F5CA7" w:rsidR="00E317C6" w:rsidRDefault="00E317C6" w:rsidP="00E317C6">
      <w:pPr>
        <w:bidi w:val="0"/>
        <w:rPr>
          <w:i/>
        </w:rPr>
      </w:pPr>
      <w:r>
        <w:rPr>
          <w:i/>
        </w:rPr>
        <w:t>B: 4e1</w:t>
      </w:r>
    </w:p>
    <w:p w14:paraId="2762483D" w14:textId="2CCE55BE" w:rsidR="00E317C6" w:rsidRDefault="00E317C6" w:rsidP="00E317C6">
      <w:pPr>
        <w:bidi w:val="0"/>
        <w:rPr>
          <w:i/>
        </w:rPr>
      </w:pPr>
      <w:r>
        <w:rPr>
          <w:i/>
        </w:rPr>
        <w:t>D: 8e3</w:t>
      </w:r>
    </w:p>
    <w:p w14:paraId="666722D7" w14:textId="35A2AAC8" w:rsidR="00E317C6" w:rsidRDefault="00E317C6" w:rsidP="00E317C6">
      <w:pPr>
        <w:bidi w:val="0"/>
        <w:rPr>
          <w:i/>
        </w:rPr>
      </w:pPr>
      <w:r>
        <w:rPr>
          <w:i/>
        </w:rPr>
        <w:t>C: 3e4</w:t>
      </w:r>
    </w:p>
    <w:p w14:paraId="3C7E85CF" w14:textId="0AEE9A61" w:rsidR="00E317C6" w:rsidRPr="00E317C6" w:rsidRDefault="00E317C6" w:rsidP="00E317C6">
      <w:pPr>
        <w:bidi w:val="0"/>
        <w:rPr>
          <w:i/>
        </w:rPr>
      </w:pPr>
      <w:r>
        <w:rPr>
          <w:i/>
        </w:rPr>
        <w:t>A: 2e5</w:t>
      </w:r>
    </w:p>
    <w:p w14:paraId="3109F4C9" w14:textId="6C68AEE6" w:rsidR="005D0C37" w:rsidRDefault="005D0C37" w:rsidP="005D0C37">
      <w:pPr>
        <w:pStyle w:val="Heading2"/>
        <w:rPr>
          <w:rtl/>
        </w:rPr>
      </w:pPr>
      <w:r>
        <w:rPr>
          <w:rFonts w:hint="cs"/>
          <w:rtl/>
        </w:rPr>
        <w:t>۱.۵</w:t>
      </w:r>
    </w:p>
    <w:p w14:paraId="070AACC9" w14:textId="2D716F0C" w:rsidR="005D0C37" w:rsidRDefault="004F13D2" w:rsidP="005D0C37">
      <w:pPr>
        <w:rPr>
          <w:rtl/>
        </w:rPr>
      </w:pPr>
      <w:r>
        <w:rPr>
          <w:rFonts w:hint="cs"/>
          <w:rtl/>
        </w:rPr>
        <w:t xml:space="preserve">گزینه سوم صحیح است. </w:t>
      </w:r>
    </w:p>
    <w:p w14:paraId="708CA84F" w14:textId="6CA9550F" w:rsidR="004D7500" w:rsidRDefault="004D7500" w:rsidP="005D0C37">
      <w:pPr>
        <w:rPr>
          <w:rtl/>
        </w:rPr>
      </w:pPr>
      <w:r>
        <w:rPr>
          <w:rFonts w:hint="cs"/>
          <w:rtl/>
        </w:rPr>
        <w:t xml:space="preserve">توضیحات در مورد گزینه‌ها: </w:t>
      </w:r>
    </w:p>
    <w:p w14:paraId="37310AA0" w14:textId="7677115D" w:rsidR="004D7500" w:rsidRDefault="004D7500" w:rsidP="005D0C37">
      <w:pPr>
        <w:rPr>
          <w:rtl/>
        </w:rPr>
      </w:pPr>
      <w:r>
        <w:rPr>
          <w:rFonts w:hint="cs"/>
          <w:rtl/>
        </w:rPr>
        <w:t xml:space="preserve">۱) تقریبا نادرست؛‌ تانژانت هایپربولیک نیز همانند سیگموید، با ورودی خیلی کوچک یا خیلی بزرگ، مستعد مشکل </w:t>
      </w:r>
      <w:r>
        <w:t>Vanishing Gradient</w:t>
      </w:r>
      <w:r>
        <w:rPr>
          <w:rFonts w:hint="cs"/>
          <w:rtl/>
        </w:rPr>
        <w:t xml:space="preserve"> است. البته لازم به ذکر است که </w:t>
      </w:r>
      <w:r>
        <w:t>tanh</w:t>
      </w:r>
      <w:r>
        <w:rPr>
          <w:rFonts w:hint="cs"/>
          <w:rtl/>
        </w:rPr>
        <w:t xml:space="preserve"> اندکی در این موضوع بهتر عمل می‌کند، اما همچنان جزو توابعی است که مستعد مشکل به شمار می‌روند. </w:t>
      </w:r>
    </w:p>
    <w:p w14:paraId="22BAA09C" w14:textId="48A193A9" w:rsidR="004D7500" w:rsidRDefault="004D7500" w:rsidP="005D0C37">
      <w:pPr>
        <w:rPr>
          <w:rtl/>
        </w:rPr>
      </w:pPr>
      <w:r>
        <w:rPr>
          <w:rFonts w:hint="cs"/>
          <w:rtl/>
        </w:rPr>
        <w:t xml:space="preserve">۲) </w:t>
      </w:r>
      <w:r w:rsidR="004F13D2">
        <w:rPr>
          <w:rFonts w:hint="cs"/>
          <w:rtl/>
        </w:rPr>
        <w:t>نادرست</w:t>
      </w:r>
      <w:r>
        <w:rPr>
          <w:rFonts w:hint="cs"/>
          <w:rtl/>
        </w:rPr>
        <w:t xml:space="preserve">؛ مشکل </w:t>
      </w:r>
      <w:r>
        <w:t>Vanishing Gradient</w:t>
      </w:r>
      <w:r>
        <w:rPr>
          <w:rFonts w:hint="cs"/>
          <w:rtl/>
        </w:rPr>
        <w:t xml:space="preserve"> سبب می‌شود که گرادیان‌های تابع </w:t>
      </w:r>
      <w:r>
        <w:t>Loss</w:t>
      </w:r>
      <w:r>
        <w:rPr>
          <w:rFonts w:hint="cs"/>
          <w:rtl/>
        </w:rPr>
        <w:t xml:space="preserve">، هنگام </w:t>
      </w:r>
      <w:r>
        <w:t>Backpropagation</w:t>
      </w:r>
      <w:r>
        <w:rPr>
          <w:rFonts w:hint="cs"/>
          <w:rtl/>
        </w:rPr>
        <w:t>، کوچک‌تر و کوچک‌تر شده و به صفر میل کنند. این باعث می‌شود که وزن‌ها در لایه‌های ابتدایی شبکه، بسیار کند</w:t>
      </w:r>
      <w:r w:rsidR="004F13D2">
        <w:rPr>
          <w:rFonts w:hint="cs"/>
          <w:rtl/>
        </w:rPr>
        <w:t>تر</w:t>
      </w:r>
      <w:r>
        <w:rPr>
          <w:rFonts w:hint="cs"/>
          <w:rtl/>
        </w:rPr>
        <w:t xml:space="preserve"> آپدیت شوند.</w:t>
      </w:r>
      <w:r w:rsidR="004F13D2">
        <w:rPr>
          <w:rFonts w:hint="cs"/>
          <w:rtl/>
        </w:rPr>
        <w:t xml:space="preserve"> بنابراین، لایه‌های ابتدایی شبکه، کندتر از لایه‌های در عمق آن یادگیری می‌کنند، که این گزاره عکس گزاره داده شده‌است. </w:t>
      </w:r>
    </w:p>
    <w:p w14:paraId="50E22694" w14:textId="245EBAF7" w:rsidR="004D7500" w:rsidRDefault="004D7500" w:rsidP="005D0C37">
      <w:pPr>
        <w:rPr>
          <w:rtl/>
        </w:rPr>
      </w:pPr>
      <w:r>
        <w:rPr>
          <w:rFonts w:hint="cs"/>
          <w:rtl/>
        </w:rPr>
        <w:t xml:space="preserve">۳) درست؛ گرادیان </w:t>
      </w:r>
      <w:r>
        <w:t xml:space="preserve">Leaky </w:t>
      </w:r>
      <w:proofErr w:type="spellStart"/>
      <w:r>
        <w:t>ReLU</w:t>
      </w:r>
      <w:proofErr w:type="spellEnd"/>
      <w:r>
        <w:rPr>
          <w:rFonts w:hint="cs"/>
          <w:rtl/>
        </w:rPr>
        <w:t xml:space="preserve"> برای ورودی‌های مثبت، یک بوده و برای ورودی‌های منفی، یک مقدار مثبت کوچک؛ این عمل باعث می‌شود که این تابع، در کل کمتر از سیگموید مستعد مشکل </w:t>
      </w:r>
      <w:r>
        <w:t>Vanishing Gradient</w:t>
      </w:r>
      <w:r>
        <w:rPr>
          <w:rFonts w:hint="cs"/>
          <w:rtl/>
        </w:rPr>
        <w:t xml:space="preserve"> باشد. </w:t>
      </w:r>
    </w:p>
    <w:p w14:paraId="22171B62" w14:textId="3F2342A5" w:rsidR="009B4C06" w:rsidRDefault="009B4C06" w:rsidP="009B4C06">
      <w:pPr>
        <w:pStyle w:val="Heading2"/>
        <w:rPr>
          <w:rtl/>
        </w:rPr>
      </w:pPr>
      <w:r>
        <w:rPr>
          <w:rFonts w:hint="cs"/>
          <w:rtl/>
        </w:rPr>
        <w:lastRenderedPageBreak/>
        <w:t>۱.۶</w:t>
      </w:r>
    </w:p>
    <w:p w14:paraId="61375079" w14:textId="3944B734" w:rsidR="009B4C06" w:rsidRDefault="00AE5593" w:rsidP="005D0C37">
      <w:pPr>
        <w:rPr>
          <w:rtl/>
        </w:rPr>
      </w:pPr>
      <w:r>
        <w:rPr>
          <w:rFonts w:hint="cs"/>
          <w:rtl/>
        </w:rPr>
        <w:t xml:space="preserve">(۱)‌ مینی‌بچ </w:t>
      </w:r>
      <w:r>
        <w:t>Gradient Descent</w:t>
      </w:r>
      <w:r>
        <w:rPr>
          <w:rFonts w:hint="cs"/>
          <w:rtl/>
        </w:rPr>
        <w:t xml:space="preserve"> پیچیدگی محاسباتی کم‌تری نسبت به </w:t>
      </w:r>
      <w:r>
        <w:t>Full Batch</w:t>
      </w:r>
      <w:r>
        <w:rPr>
          <w:rFonts w:hint="cs"/>
          <w:rtl/>
        </w:rPr>
        <w:t xml:space="preserve"> دارد؛ در </w:t>
      </w:r>
      <w:r>
        <w:t>Full Batch</w:t>
      </w:r>
      <w:r>
        <w:rPr>
          <w:rFonts w:hint="cs"/>
          <w:rtl/>
        </w:rPr>
        <w:t xml:space="preserve">، در هر </w:t>
      </w:r>
      <w:r>
        <w:t>Epoch</w:t>
      </w:r>
      <w:r>
        <w:rPr>
          <w:rFonts w:hint="cs"/>
          <w:rtl/>
        </w:rPr>
        <w:t xml:space="preserve"> کل دیتای ترینینگ پروسس شده و گرادیان آن‌ها محاسبه می‌شود که بسیار هزینه‌بر تر است. علاوه بر این، در </w:t>
      </w:r>
      <w:r>
        <w:t>Full Batch</w:t>
      </w:r>
      <w:r>
        <w:rPr>
          <w:rFonts w:hint="cs"/>
          <w:rtl/>
        </w:rPr>
        <w:t xml:space="preserve"> احتمال بیشتری است که به </w:t>
      </w:r>
      <w:r>
        <w:t>Local Minima</w:t>
      </w:r>
      <w:r>
        <w:rPr>
          <w:rFonts w:hint="cs"/>
          <w:rtl/>
        </w:rPr>
        <w:t xml:space="preserve"> برسیم. علت اینست که مدل وزن‌های مدل با فرکانس بالاتری آپدیت شده و احتمال اینکه مدل از یک مینیای محلی عبور کند بیشتر است. </w:t>
      </w:r>
    </w:p>
    <w:p w14:paraId="034CB61F" w14:textId="3FECA1BB" w:rsidR="00F66440" w:rsidRDefault="00F66440" w:rsidP="00F66440">
      <w:pPr>
        <w:rPr>
          <w:rtl/>
        </w:rPr>
      </w:pPr>
      <w:r>
        <w:rPr>
          <w:rFonts w:hint="cs"/>
          <w:rtl/>
        </w:rPr>
        <w:t xml:space="preserve">(۲) با سایز بچ ۱،‌ گرادیانت دیسنت تصادفی واریانس بالایی خواهد داشت و ممکن است شاهد نوسانات زیاد در قدم‌های برداشته‌شده و همگرایی مدل باشیم. در مقابل، گرادیانت دیسنت مینی‌بچ، همگرایی </w:t>
      </w:r>
      <w:r>
        <w:t>Smooth</w:t>
      </w:r>
      <w:r>
        <w:rPr>
          <w:rFonts w:hint="cs"/>
          <w:rtl/>
        </w:rPr>
        <w:t xml:space="preserve">تری دارد و در آن واریانس قدم‌های برداشته‌شده کم‌تر می‌باشد. </w:t>
      </w:r>
    </w:p>
    <w:p w14:paraId="740565C3" w14:textId="78B794B6" w:rsidR="00C909A2" w:rsidRDefault="00C909A2" w:rsidP="00F66440">
      <w:pPr>
        <w:rPr>
          <w:rFonts w:hint="cs"/>
          <w:rtl/>
        </w:rPr>
      </w:pPr>
      <w:r>
        <w:rPr>
          <w:rFonts w:hint="cs"/>
          <w:rtl/>
        </w:rPr>
        <w:t xml:space="preserve">(۳)‌ </w:t>
      </w:r>
      <w:r w:rsidR="0052131E">
        <w:rPr>
          <w:rFonts w:hint="cs"/>
          <w:rtl/>
        </w:rPr>
        <w:t xml:space="preserve">در گرادیانت دیسنت </w:t>
      </w:r>
      <w:r w:rsidR="0052131E">
        <w:t>Vanilla</w:t>
      </w:r>
      <w:r w:rsidR="0052131E">
        <w:rPr>
          <w:rFonts w:hint="cs"/>
          <w:rtl/>
        </w:rPr>
        <w:t xml:space="preserve">، نرخ یادگیری، برای کل طول ترین‌شدن مدل یک نرخ ثابت است. این درحالی است که در پروسه ترین‌شدن، محتمل است نرخ‌یادگیری بهینه تغییر کند. با انتخاب یک نرخ یادگیری ثابت، ممکن است یادگیری پارامترها بسیار کند باشد، یا اینکه نرخ یادگیری آنقدر بالا باشد که مدل همگرا نشود. </w:t>
      </w:r>
      <w:r w:rsidR="00F64C74">
        <w:rPr>
          <w:rFonts w:hint="cs"/>
          <w:rtl/>
        </w:rPr>
        <w:t xml:space="preserve">با الگوریتم </w:t>
      </w:r>
      <w:r w:rsidR="00F64C74">
        <w:t>Adam Optimization</w:t>
      </w:r>
      <w:r w:rsidR="00F64C74">
        <w:rPr>
          <w:rFonts w:hint="cs"/>
          <w:rtl/>
        </w:rPr>
        <w:t xml:space="preserve">، نرخ یادگیری، به واسطه متوسط‌گیری نمایی متحرک از گرادیان‌ها، نرخ یادگیری در پروسه ترینینگ، مطابق وضع پیشروی ترینینگ، </w:t>
      </w:r>
      <w:r w:rsidR="00F64C74">
        <w:t>Adopt</w:t>
      </w:r>
      <w:r w:rsidR="00F64C74">
        <w:rPr>
          <w:rFonts w:hint="cs"/>
          <w:rtl/>
        </w:rPr>
        <w:t xml:space="preserve"> می‌شود. </w:t>
      </w:r>
    </w:p>
    <w:p w14:paraId="13AF935C" w14:textId="1E3DB964" w:rsidR="005D0C37" w:rsidRPr="005D0C37" w:rsidRDefault="003268D0" w:rsidP="005D0C37">
      <w:pPr>
        <w:pStyle w:val="Heading1"/>
      </w:pPr>
      <w:r>
        <w:rPr>
          <w:rFonts w:hint="cs"/>
          <w:rtl/>
        </w:rPr>
        <w:t>‌</w:t>
      </w:r>
      <w:r>
        <w:t>Backpropagation</w:t>
      </w:r>
    </w:p>
    <w:p w14:paraId="50239A4F" w14:textId="578531EC" w:rsidR="00DC2693" w:rsidRDefault="005D0C37" w:rsidP="005D0C37">
      <w:pPr>
        <w:pStyle w:val="Heading2"/>
        <w:rPr>
          <w:rStyle w:val="Emphasis"/>
          <w:rFonts w:cs="Vazir"/>
          <w:b/>
          <w:bCs/>
          <w:rtl/>
        </w:rPr>
      </w:pPr>
      <w:r>
        <w:rPr>
          <w:rStyle w:val="Emphasis"/>
          <w:rFonts w:cs="Vazir" w:hint="cs"/>
          <w:b/>
          <w:bCs/>
          <w:rtl/>
        </w:rPr>
        <w:t>۲.۱</w:t>
      </w:r>
    </w:p>
    <w:p w14:paraId="53BE29B8" w14:textId="42A9255B" w:rsidR="0021507F" w:rsidRDefault="00EB2194" w:rsidP="0021507F">
      <w:pPr>
        <w:rPr>
          <w:rFonts w:eastAsiaTheme="minorEastAsia"/>
          <w:rtl/>
        </w:rPr>
      </w:pPr>
      <w:r>
        <w:t>K</w:t>
      </w:r>
      <w:r>
        <w:rPr>
          <w:rFonts w:hint="cs"/>
          <w:rtl/>
        </w:rPr>
        <w:t xml:space="preserve"> کلاس داریم، و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9069F3">
        <w:rPr>
          <w:rFonts w:eastAsiaTheme="minorEastAsia"/>
        </w:rPr>
        <w:t xml:space="preserve"> </w:t>
      </w:r>
      <w:r w:rsidR="009069F3">
        <w:rPr>
          <w:rFonts w:eastAsiaTheme="minorEastAsia" w:hint="cs"/>
          <w:rtl/>
        </w:rPr>
        <w:t xml:space="preserve">در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069F3">
        <w:rPr>
          <w:rFonts w:eastAsiaTheme="minorEastAsia" w:hint="cs"/>
          <w:rtl/>
        </w:rPr>
        <w:t xml:space="preserve"> ضرب می‌شود که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9069F3">
        <w:rPr>
          <w:rFonts w:eastAsiaTheme="minorEastAsia" w:hint="cs"/>
          <w:rtl/>
        </w:rPr>
        <w:t xml:space="preserve"> سطر دارد. بنابراین،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9069F3">
        <w:rPr>
          <w:rFonts w:eastAsiaTheme="minorEastAsia" w:hint="cs"/>
          <w:rtl/>
        </w:rPr>
        <w:t xml:space="preserve"> دارای </w:t>
      </w:r>
      <w:r w:rsidR="009069F3">
        <w:rPr>
          <w:rFonts w:eastAsiaTheme="minorEastAsia"/>
        </w:rPr>
        <w:t>K</w:t>
      </w:r>
      <w:r w:rsidR="009069F3">
        <w:rPr>
          <w:rFonts w:eastAsiaTheme="minorEastAsia" w:hint="cs"/>
          <w:rtl/>
        </w:rPr>
        <w:t xml:space="preserve"> سطر و </w:t>
      </w:r>
      <w:r w:rsidR="009069F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9069F3">
        <w:rPr>
          <w:rFonts w:eastAsiaTheme="minorEastAsia" w:hint="cs"/>
          <w:rtl/>
        </w:rPr>
        <w:t xml:space="preserve"> ستون خواهد بود. </w:t>
      </w:r>
    </w:p>
    <w:p w14:paraId="42DC9A8B" w14:textId="1CE0B9A4" w:rsidR="0021507F" w:rsidRDefault="006400DF" w:rsidP="0021507F">
      <w:pPr>
        <w:rPr>
          <w:rFonts w:eastAsiaTheme="minorEastAsia"/>
          <w:rtl/>
        </w:rPr>
      </w:pPr>
      <w:r>
        <w:rPr>
          <w:rFonts w:eastAsiaTheme="minorEastAsia" w:hint="cs"/>
          <w:rtl/>
        </w:rPr>
        <w:t xml:space="preserve">و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rtl/>
        </w:rPr>
        <w:t xml:space="preserve"> نیز طبعا </w:t>
      </w:r>
      <w:r>
        <w:rPr>
          <w:rFonts w:eastAsiaTheme="minorEastAsia"/>
        </w:rPr>
        <w:t>K</w:t>
      </w:r>
      <w:r>
        <w:rPr>
          <w:rFonts w:eastAsiaTheme="minorEastAsia" w:hint="cs"/>
          <w:rtl/>
        </w:rPr>
        <w:t xml:space="preserve"> سطر و یک ستون دارد. </w:t>
      </w:r>
    </w:p>
    <w:p w14:paraId="743E7CBA" w14:textId="4C44886C" w:rsidR="006400DF" w:rsidRDefault="006400DF" w:rsidP="0021507F">
      <w:pPr>
        <w:rPr>
          <w:rFonts w:eastAsiaTheme="minorEastAsia"/>
          <w:i/>
          <w:rtl/>
        </w:rPr>
      </w:pPr>
      <w:r>
        <w:rPr>
          <w:rFonts w:eastAsiaTheme="minorEastAsia" w:hint="cs"/>
          <w:i/>
          <w:rtl/>
        </w:rPr>
        <w:t>خروجی لایه پنهان:</w:t>
      </w:r>
    </w:p>
    <w:p w14:paraId="7113D107" w14:textId="366993DF" w:rsidR="00831F13" w:rsidRDefault="009B0C46" w:rsidP="004744E5">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hint="cs"/>
          <w:i/>
          <w:rtl/>
        </w:rPr>
        <w:t xml:space="preserve">نورون داریم و بنابراین، ماتریس خروجی لایه پنهان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i/>
        </w:rPr>
        <w:t xml:space="preserve"> </w:t>
      </w:r>
      <w:r>
        <w:rPr>
          <w:rFonts w:eastAsiaTheme="minorEastAsia" w:hint="cs"/>
          <w:i/>
          <w:rtl/>
        </w:rPr>
        <w:t xml:space="preserve">سطر خواهد داشت. </w:t>
      </w:r>
      <w:r w:rsidR="004744E5">
        <w:rPr>
          <w:rFonts w:eastAsiaTheme="minorEastAsia" w:hint="cs"/>
          <w:i/>
          <w:rtl/>
        </w:rPr>
        <w:t xml:space="preserve">از طرفی،‌ ابعاد ماتریس خروجی لایه پنهان، برابر با ابعاد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4744E5">
        <w:rPr>
          <w:rFonts w:eastAsiaTheme="minorEastAsia" w:hint="cs"/>
          <w:i/>
          <w:rtl/>
        </w:rPr>
        <w:t xml:space="preserve"> خواهد بود.</w:t>
      </w:r>
      <w:r w:rsidR="00831F13">
        <w:rPr>
          <w:rFonts w:eastAsiaTheme="minorEastAsia" w:hint="cs"/>
          <w:i/>
          <w:rtl/>
        </w:rPr>
        <w:t xml:space="preserve"> برای ابعاد ماتریس‌ها داریم:</w:t>
      </w:r>
    </w:p>
    <w:p w14:paraId="5CE0B95C" w14:textId="57628B14" w:rsidR="00831F13" w:rsidRDefault="00831F13" w:rsidP="004744E5">
      <w:pPr>
        <w:rPr>
          <w:rFonts w:eastAsiaTheme="minorEastAsia"/>
          <w:i/>
        </w:rPr>
      </w:pPr>
      <w:r>
        <w:rPr>
          <w:rFonts w:eastAsiaTheme="minorEastAsia"/>
          <w:i/>
        </w:rPr>
        <w:lastRenderedPageBreak/>
        <w:t>[D</w:t>
      </w:r>
      <w:r>
        <w:rPr>
          <w:rFonts w:eastAsiaTheme="minorEastAsia"/>
          <w:i/>
          <w:vertAlign w:val="subscript"/>
        </w:rPr>
        <w:t>a</w:t>
      </w:r>
      <w:r>
        <w:rPr>
          <w:rFonts w:eastAsiaTheme="minorEastAsia"/>
          <w:i/>
        </w:rPr>
        <w:t xml:space="preserve"> </w:t>
      </w:r>
      <w:proofErr w:type="gramStart"/>
      <w:r>
        <w:rPr>
          <w:rFonts w:eastAsiaTheme="minorEastAsia"/>
          <w:i/>
        </w:rPr>
        <w:t>x ?</w:t>
      </w:r>
      <w:proofErr w:type="gramEnd"/>
      <w:r>
        <w:rPr>
          <w:rFonts w:eastAsiaTheme="minorEastAsia"/>
          <w:i/>
        </w:rPr>
        <w:t>] = [D</w:t>
      </w:r>
      <w:r>
        <w:rPr>
          <w:rFonts w:eastAsiaTheme="minorEastAsia"/>
          <w:i/>
          <w:vertAlign w:val="subscript"/>
        </w:rPr>
        <w:t>a</w:t>
      </w:r>
      <w:r>
        <w:rPr>
          <w:rFonts w:eastAsiaTheme="minorEastAsia"/>
          <w:i/>
        </w:rPr>
        <w:t xml:space="preserve"> x </w:t>
      </w:r>
      <w:proofErr w:type="gramStart"/>
      <w:r>
        <w:rPr>
          <w:rFonts w:eastAsiaTheme="minorEastAsia"/>
          <w:i/>
        </w:rPr>
        <w:t>D</w:t>
      </w:r>
      <w:r>
        <w:rPr>
          <w:rFonts w:eastAsiaTheme="minorEastAsia"/>
          <w:i/>
          <w:vertAlign w:val="subscript"/>
        </w:rPr>
        <w:t>x</w:t>
      </w:r>
      <w:r>
        <w:rPr>
          <w:rFonts w:eastAsiaTheme="minorEastAsia"/>
          <w:i/>
        </w:rPr>
        <w:t>]*</w:t>
      </w:r>
      <w:proofErr w:type="gramEnd"/>
      <w:r>
        <w:rPr>
          <w:rFonts w:eastAsiaTheme="minorEastAsia"/>
          <w:i/>
        </w:rPr>
        <w:t>[D</w:t>
      </w:r>
      <w:r>
        <w:rPr>
          <w:rFonts w:eastAsiaTheme="minorEastAsia"/>
          <w:i/>
          <w:vertAlign w:val="subscript"/>
        </w:rPr>
        <w:t>x</w:t>
      </w:r>
      <w:r>
        <w:rPr>
          <w:rFonts w:eastAsiaTheme="minorEastAsia"/>
          <w:i/>
        </w:rPr>
        <w:t xml:space="preserve"> x m] + [D</w:t>
      </w:r>
      <w:r>
        <w:rPr>
          <w:rFonts w:eastAsiaTheme="minorEastAsia"/>
          <w:i/>
          <w:vertAlign w:val="subscript"/>
        </w:rPr>
        <w:t>a</w:t>
      </w:r>
      <w:r>
        <w:rPr>
          <w:rFonts w:eastAsiaTheme="minorEastAsia"/>
          <w:i/>
        </w:rPr>
        <w:t xml:space="preserve"> x 1]</w:t>
      </w:r>
    </w:p>
    <w:p w14:paraId="0BF8C459" w14:textId="64F360B2" w:rsidR="005D0C37" w:rsidRPr="00831F13" w:rsidRDefault="00831F13" w:rsidP="00831F13">
      <w:pPr>
        <w:rPr>
          <w:rFonts w:eastAsiaTheme="minorEastAsia"/>
          <w:i/>
          <w:rtl/>
        </w:rPr>
      </w:pPr>
      <w:r>
        <w:rPr>
          <w:rFonts w:eastAsiaTheme="minorEastAsia" w:hint="cs"/>
          <w:i/>
          <w:rtl/>
        </w:rPr>
        <w:t xml:space="preserve">واضح است که تعداد ستون‌ها </w:t>
      </w:r>
      <w:r>
        <w:rPr>
          <w:rFonts w:eastAsiaTheme="minorEastAsia"/>
          <w:i/>
        </w:rPr>
        <w:t>m</w:t>
      </w:r>
      <w:r>
        <w:rPr>
          <w:rFonts w:eastAsiaTheme="minorEastAsia" w:hint="cs"/>
          <w:i/>
          <w:rtl/>
        </w:rPr>
        <w:t xml:space="preserve"> بوده و ماتریس خروجی لایه پنهان دارای ابعاد </w:t>
      </w:r>
      <w:r>
        <w:rPr>
          <w:rFonts w:eastAsiaTheme="minorEastAsia"/>
          <w:i/>
        </w:rPr>
        <w:t>D</w:t>
      </w:r>
      <w:r>
        <w:rPr>
          <w:rFonts w:eastAsiaTheme="minorEastAsia"/>
          <w:i/>
          <w:vertAlign w:val="subscript"/>
        </w:rPr>
        <w:t>a</w:t>
      </w:r>
      <w:r>
        <w:rPr>
          <w:rFonts w:eastAsiaTheme="minorEastAsia"/>
          <w:i/>
        </w:rPr>
        <w:t xml:space="preserve"> x m</w:t>
      </w:r>
      <w:r>
        <w:rPr>
          <w:rFonts w:eastAsiaTheme="minorEastAsia" w:hint="cs"/>
          <w:i/>
          <w:rtl/>
        </w:rPr>
        <w:t xml:space="preserve"> خواهد بود.</w:t>
      </w:r>
    </w:p>
    <w:p w14:paraId="1DEB69A1" w14:textId="3396FE5E" w:rsidR="005D0C37" w:rsidRDefault="005D0C37" w:rsidP="005D0C37">
      <w:pPr>
        <w:pStyle w:val="Heading2"/>
        <w:rPr>
          <w:rtl/>
        </w:rPr>
      </w:pPr>
      <w:r>
        <w:rPr>
          <w:rFonts w:hint="cs"/>
          <w:rtl/>
        </w:rPr>
        <w:t>۲.</w:t>
      </w:r>
      <w:r w:rsidR="00076F53">
        <w:rPr>
          <w:rFonts w:hint="cs"/>
          <w:rtl/>
        </w:rPr>
        <w:t>۲</w:t>
      </w:r>
    </w:p>
    <w:p w14:paraId="42EAB0D6" w14:textId="0088F670" w:rsidR="005D0C37" w:rsidRDefault="008924EA" w:rsidP="008924EA">
      <w:pPr>
        <w:bidi w:val="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SoftMax(</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d>
            <m:dPr>
              <m:ctrlPr>
                <w:rPr>
                  <w:rFonts w:ascii="Cambria Math" w:hAnsi="Cambria Math"/>
                  <w:i/>
                </w:rPr>
              </m:ctrlPr>
            </m:dPr>
            <m:e>
              <m:r>
                <w:rPr>
                  <w:rFonts w:ascii="Cambria Math" w:hAnsi="Cambria Math"/>
                </w:rPr>
                <m:t xml:space="preserve">1- </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r>
            <w:rPr>
              <w:rFonts w:ascii="Cambria Math" w:hAnsi="Cambria Math"/>
            </w:rPr>
            <m:t xml:space="preserve"> </m:t>
          </m:r>
        </m:oMath>
      </m:oMathPara>
    </w:p>
    <w:p w14:paraId="4148EECC" w14:textId="1DD2E8B6" w:rsidR="005D0C37" w:rsidRDefault="005D0C37" w:rsidP="005D0C37">
      <w:pPr>
        <w:pStyle w:val="Heading2"/>
        <w:rPr>
          <w:rtl/>
        </w:rPr>
      </w:pPr>
      <w:r>
        <w:rPr>
          <w:rFonts w:hint="cs"/>
          <w:rtl/>
        </w:rPr>
        <w:t>۲.</w:t>
      </w:r>
      <w:r w:rsidR="00076F53">
        <w:rPr>
          <w:rFonts w:hint="cs"/>
          <w:rtl/>
        </w:rPr>
        <w:t>۳</w:t>
      </w:r>
    </w:p>
    <w:p w14:paraId="66FF8096" w14:textId="251A88F3" w:rsidR="005D0C37" w:rsidRPr="00ED453F" w:rsidRDefault="00DA5C90" w:rsidP="00ED453F">
      <w:pPr>
        <w:bidi w:val="0"/>
        <w:rPr>
          <w:rtl/>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Z</m:t>
                  </m:r>
                </m:den>
              </m:f>
            </m:e>
          </m:d>
          <m:r>
            <w:rPr>
              <w:rFonts w:ascii="Cambria Math" w:hAnsi="Cambria Math"/>
            </w:rPr>
            <m:t xml:space="preserve">= </m:t>
          </m:r>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*Z- </m:t>
              </m:r>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 xml:space="preserve"> </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0</m:t>
              </m:r>
              <m:r>
                <w:rPr>
                  <w:rFonts w:ascii="Cambria Math" w:hAnsi="Cambria Math"/>
                </w:rPr>
                <m:t xml:space="preserve">*Z- </m:t>
              </m:r>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2</m:t>
                                      </m:r>
                                    </m:e>
                                  </m:d>
                                </m:sup>
                              </m:sSubSup>
                            </m:sup>
                          </m:sSup>
                        </m:e>
                      </m:nary>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sup>
              </m:sSup>
              <m:r>
                <w:rPr>
                  <w:rFonts w:ascii="Cambria Math" w:hAnsi="Cambria Math"/>
                </w:rPr>
                <m:t>*</m:t>
              </m:r>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r>
            <w:rPr>
              <w:rFonts w:ascii="Cambria Math" w:hAnsi="Cambria Math"/>
            </w:rPr>
            <m:t>SoftMax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3ADAD4FE" w14:textId="53062780" w:rsidR="005D0C37" w:rsidRDefault="005D0C37" w:rsidP="005D0C37">
      <w:pPr>
        <w:pStyle w:val="Heading2"/>
        <w:rPr>
          <w:rtl/>
        </w:rPr>
      </w:pPr>
      <w:r>
        <w:rPr>
          <w:rFonts w:hint="cs"/>
          <w:rtl/>
        </w:rPr>
        <w:t>۲.</w:t>
      </w:r>
      <w:r w:rsidR="00076F53">
        <w:rPr>
          <w:rFonts w:hint="cs"/>
          <w:rtl/>
        </w:rPr>
        <w:t>۴</w:t>
      </w:r>
    </w:p>
    <w:p w14:paraId="213EA0E0" w14:textId="7B18BE63" w:rsidR="005D0C37" w:rsidRDefault="00CD3009" w:rsidP="005D0C37">
      <w:pPr>
        <w:rPr>
          <w:rtl/>
        </w:rPr>
      </w:pPr>
      <w:r>
        <w:rPr>
          <w:rFonts w:hint="cs"/>
          <w:rtl/>
        </w:rPr>
        <w:t xml:space="preserve">برای حالت </w:t>
      </w:r>
      <m:oMath>
        <m:r>
          <w:rPr>
            <w:rFonts w:ascii="Cambria Math" w:hAnsi="Cambria Math"/>
          </w:rPr>
          <m:t>i = k</m:t>
        </m:r>
      </m:oMath>
      <w:r>
        <w:rPr>
          <w:rFonts w:hint="cs"/>
          <w:rtl/>
        </w:rPr>
        <w:t>:</w:t>
      </w:r>
    </w:p>
    <w:p w14:paraId="0154CE1D" w14:textId="3A25FC69" w:rsidR="00CD3009" w:rsidRPr="00CD3009" w:rsidRDefault="00CD3009" w:rsidP="00CD3009">
      <w:pPr>
        <w:bidi w:val="0"/>
        <w:rPr>
          <w:rtl/>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en>
              </m:f>
              <m:r>
                <w:rPr>
                  <w:rFonts w:ascii="Cambria Math" w:hAnsi="Cambria Math"/>
                </w:rPr>
                <m:t xml:space="preserve"> </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func>
                    </m:e>
                  </m:nary>
                </m:e>
              </m:d>
            </m:e>
          </m:d>
          <m:r>
            <w:rPr>
              <w:rFonts w:ascii="Cambria Math" w:hAnsi="Cambria Math"/>
            </w:rPr>
            <m:t xml:space="preserve"> </m:t>
          </m:r>
          <m:r>
            <w:rPr>
              <w:rFonts w:ascii="Cambria Math" w:hAnsi="Cambria Math"/>
            </w:rPr>
            <m:t xml:space="preserve"> </m:t>
          </m:r>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groupChr>
            </m:e>
            <m:lim>
              <m:r>
                <w:rPr>
                  <w:rFonts w:ascii="Cambria Math" w:hAnsi="Cambria Math"/>
                </w:rPr>
                <m:t>From 2.2</m:t>
              </m:r>
            </m:lim>
          </m:limLow>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m:oMathPara>
    </w:p>
    <w:p w14:paraId="07487E4D" w14:textId="4B699EC2" w:rsidR="00CD3009" w:rsidRDefault="00CD3009" w:rsidP="00CD3009">
      <w:pPr>
        <w:rPr>
          <w:rtl/>
        </w:rPr>
      </w:pPr>
      <w:r>
        <w:rPr>
          <w:rFonts w:hint="cs"/>
          <w:rtl/>
        </w:rPr>
        <w:t xml:space="preserve">برای حالت </w:t>
      </w:r>
      <m:oMath>
        <m:r>
          <w:rPr>
            <w:rFonts w:ascii="Cambria Math" w:hAnsi="Cambria Math"/>
          </w:rPr>
          <m:t>i != k</m:t>
        </m:r>
      </m:oMath>
      <w:r>
        <w:rPr>
          <w:rFonts w:hint="cs"/>
          <w:rtl/>
        </w:rPr>
        <w:t>:</w:t>
      </w:r>
    </w:p>
    <w:p w14:paraId="7F83286F" w14:textId="138530CC" w:rsidR="00C7325C" w:rsidRPr="00CD3009" w:rsidRDefault="00C7325C" w:rsidP="00C7325C">
      <w:pPr>
        <w:bidi w:val="0"/>
        <w:rPr>
          <w:rtl/>
        </w:rPr>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en>
              </m:f>
              <m:r>
                <w:rPr>
                  <w:rFonts w:ascii="Cambria Math" w:hAnsi="Cambria Math"/>
                </w:rPr>
                <m:t xml:space="preserve"> </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func>
                    </m:e>
                  </m:nary>
                </m:e>
              </m:d>
            </m:e>
          </m:d>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d>
                </m:e>
              </m:groupChr>
            </m:e>
            <m:lim>
              <m:r>
                <w:rPr>
                  <w:rFonts w:ascii="Cambria Math" w:hAnsi="Cambria Math"/>
                </w:rPr>
                <m:t>From 2.2</m:t>
              </m:r>
            </m:lim>
          </m:limLow>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m:t>
          </m:r>
          <m:f>
            <m:fPr>
              <m:ctrlPr>
                <w:rPr>
                  <w:rFonts w:ascii="Cambria Math" w:hAnsi="Cambria Math"/>
                  <w:i/>
                </w:rPr>
              </m:ctrlPr>
            </m:fPr>
            <m:num>
              <m:r>
                <w:rPr>
                  <w:rFonts w:ascii="Cambria Math" w:hAnsi="Cambria Math"/>
                </w:rPr>
                <m:t>0</m:t>
              </m:r>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 xml:space="preserve">= </m:t>
          </m:r>
          <m:r>
            <w:rPr>
              <w:rFonts w:ascii="Cambria Math" w:hAnsi="Cambria Math"/>
            </w:rPr>
            <m:t>0</m:t>
          </m:r>
          <m:r>
            <w:rPr>
              <w:rFonts w:ascii="Cambria Math" w:hAnsi="Cambria Math"/>
            </w:rPr>
            <m:t xml:space="preserve"> </m:t>
          </m:r>
        </m:oMath>
      </m:oMathPara>
    </w:p>
    <w:p w14:paraId="2DFC5C5C" w14:textId="77777777" w:rsidR="00CD3009" w:rsidRPr="00CD3009" w:rsidRDefault="00CD3009" w:rsidP="00C7325C">
      <w:pPr>
        <w:bidi w:val="0"/>
        <w:rPr>
          <w:rFonts w:hint="cs"/>
          <w:rtl/>
        </w:rPr>
      </w:pPr>
    </w:p>
    <w:p w14:paraId="681042CC" w14:textId="7015E2D8" w:rsidR="00076F53" w:rsidRDefault="00076F53" w:rsidP="00076F53">
      <w:pPr>
        <w:pStyle w:val="Heading2"/>
        <w:rPr>
          <w:rtl/>
        </w:rPr>
      </w:pPr>
      <w:r>
        <w:rPr>
          <w:rFonts w:hint="cs"/>
          <w:rtl/>
        </w:rPr>
        <w:t>۲.</w:t>
      </w:r>
      <w:r>
        <w:rPr>
          <w:rFonts w:hint="cs"/>
          <w:rtl/>
        </w:rPr>
        <w:t>۵</w:t>
      </w:r>
    </w:p>
    <w:p w14:paraId="52DF845E" w14:textId="48E3B85A" w:rsidR="00076F53" w:rsidRPr="009026D0" w:rsidRDefault="004E2F29" w:rsidP="009026D0">
      <w:pPr>
        <w:bidi w:val="0"/>
        <w:rPr>
          <w:rtl/>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hAnsi="Cambria Math"/>
                </w:rPr>
                <m:t>+b</m:t>
              </m:r>
            </m:e>
          </m:d>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oMath>
      </m:oMathPara>
    </w:p>
    <w:p w14:paraId="0D525532" w14:textId="7BE38425" w:rsidR="00076F53" w:rsidRDefault="00076F53" w:rsidP="00076F53">
      <w:pPr>
        <w:pStyle w:val="Heading2"/>
        <w:rPr>
          <w:rtl/>
        </w:rPr>
      </w:pPr>
      <w:r>
        <w:rPr>
          <w:rFonts w:hint="cs"/>
          <w:rtl/>
        </w:rPr>
        <w:t>۲.</w:t>
      </w:r>
      <w:r>
        <w:rPr>
          <w:rFonts w:hint="cs"/>
          <w:rtl/>
        </w:rPr>
        <w:t>۶</w:t>
      </w:r>
    </w:p>
    <w:p w14:paraId="2A9B1111" w14:textId="0D4C9C62" w:rsidR="00076F53" w:rsidRPr="009026D0" w:rsidRDefault="004E2F29" w:rsidP="009026D0">
      <w:pPr>
        <w:bidi w:val="0"/>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den>
          </m:f>
          <m:r>
            <w:rPr>
              <w:rFonts w:ascii="Cambria Math" w:hAnsi="Cambria Math"/>
            </w:rPr>
            <m:t xml:space="preserve"> </m:t>
          </m:r>
          <m:d>
            <m:dPr>
              <m:ctrlPr>
                <w:rPr>
                  <w:rFonts w:ascii="Cambria Math" w:hAnsi="Cambria Math"/>
                  <w:i/>
                </w:rPr>
              </m:ctrlPr>
            </m:dPr>
            <m:e>
              <m:r>
                <w:rPr>
                  <w:rFonts w:ascii="Cambria Math" w:hAnsi="Cambria Math"/>
                </w:rPr>
                <m:t>LeakyReLU(</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 α=0.01)</m:t>
              </m:r>
            </m:e>
          </m:d>
          <m:r>
            <w:rPr>
              <w:rFonts w:ascii="Cambria Math" w:hAnsi="Cambria Math"/>
            </w:rPr>
            <m:t>=</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0.01*</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  &amp;</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&lt;0</m:t>
                  </m:r>
                </m:e>
                <m:e>
                  <m:r>
                    <w:rPr>
                      <w:rFonts w:ascii="Cambria Math" w:hAnsi="Cambria Math"/>
                    </w:rPr>
                    <m:t>0</m:t>
                  </m:r>
                  <m:r>
                    <w:rPr>
                      <w:rFonts w:ascii="Cambria Math" w:hAnsi="Cambria Math"/>
                    </w:rPr>
                    <m:t>,  &amp;</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≥0</m:t>
                  </m:r>
                </m:e>
              </m:eqArr>
            </m:e>
          </m:d>
        </m:oMath>
      </m:oMathPara>
    </w:p>
    <w:p w14:paraId="3496F855" w14:textId="69F4219F" w:rsidR="00076F53" w:rsidRDefault="00076F53" w:rsidP="00076F53">
      <w:pPr>
        <w:pStyle w:val="Heading2"/>
        <w:rPr>
          <w:rtl/>
        </w:rPr>
      </w:pPr>
      <w:r>
        <w:rPr>
          <w:rFonts w:hint="cs"/>
          <w:rtl/>
        </w:rPr>
        <w:t>۲.</w:t>
      </w:r>
      <w:r>
        <w:rPr>
          <w:rFonts w:hint="cs"/>
          <w:rtl/>
        </w:rPr>
        <w:t>۷</w:t>
      </w:r>
    </w:p>
    <w:p w14:paraId="1EC1A641" w14:textId="77777777" w:rsidR="00076F53" w:rsidRDefault="00076F53" w:rsidP="00076F53">
      <w:pPr>
        <w:rPr>
          <w:rtl/>
        </w:rPr>
      </w:pPr>
      <w:r>
        <w:rPr>
          <w:rFonts w:hint="cs"/>
          <w:rtl/>
        </w:rPr>
        <w:t>لورم اپسیوم یک دسته‌خر فارسی است که.</w:t>
      </w:r>
    </w:p>
    <w:p w14:paraId="1BB8F01F" w14:textId="1D4D38A8" w:rsidR="00076F53" w:rsidRDefault="00076F53" w:rsidP="00076F53">
      <w:pPr>
        <w:pStyle w:val="Heading2"/>
      </w:pPr>
      <w:r>
        <w:rPr>
          <w:rFonts w:hint="cs"/>
          <w:rtl/>
        </w:rPr>
        <w:t>۲</w:t>
      </w:r>
      <w:r>
        <w:rPr>
          <w:rFonts w:hint="cs"/>
          <w:rtl/>
        </w:rPr>
        <w:t>.۸</w:t>
      </w:r>
    </w:p>
    <w:p w14:paraId="20E0A06B" w14:textId="77777777" w:rsidR="00076F53" w:rsidRDefault="00076F53" w:rsidP="00076F53">
      <w:pPr>
        <w:rPr>
          <w:rtl/>
        </w:rPr>
      </w:pPr>
      <w:r>
        <w:rPr>
          <w:rFonts w:hint="cs"/>
          <w:rtl/>
        </w:rPr>
        <w:t>لورم اپسیوم یک دسته‌خر فارسی است که.</w:t>
      </w:r>
    </w:p>
    <w:p w14:paraId="1193A43C" w14:textId="77777777" w:rsidR="00076F53" w:rsidRDefault="00076F53" w:rsidP="005D0C37">
      <w:pPr>
        <w:rPr>
          <w:rtl/>
        </w:rPr>
      </w:pPr>
    </w:p>
    <w:p w14:paraId="112EB30D" w14:textId="1EBBB578" w:rsidR="005D0C37" w:rsidRDefault="003268D0" w:rsidP="005D0C37">
      <w:pPr>
        <w:pStyle w:val="Heading1"/>
      </w:pPr>
      <w:r>
        <w:t>Two Layer Neural Network</w:t>
      </w:r>
    </w:p>
    <w:p w14:paraId="0B24E193" w14:textId="341D4B04" w:rsidR="005D0C37" w:rsidRDefault="00162602" w:rsidP="00162602">
      <w:pPr>
        <w:pStyle w:val="Heading2"/>
        <w:rPr>
          <w:rtl/>
        </w:rPr>
      </w:pPr>
      <w:r>
        <w:rPr>
          <w:rFonts w:hint="cs"/>
          <w:rtl/>
        </w:rPr>
        <w:t>۳.۱</w:t>
      </w:r>
    </w:p>
    <w:p w14:paraId="62D3B177" w14:textId="342100CB" w:rsidR="00162602" w:rsidRDefault="00162602" w:rsidP="00162602">
      <w:pPr>
        <w:rPr>
          <w:rtl/>
        </w:rPr>
      </w:pPr>
      <w:r>
        <w:rPr>
          <w:rFonts w:hint="cs"/>
          <w:rtl/>
        </w:rPr>
        <w:t>لورم اپسیوم یک دسته‌خر فارسی است که.</w:t>
      </w:r>
    </w:p>
    <w:p w14:paraId="789B5BF6" w14:textId="2CDDD864" w:rsidR="00162602" w:rsidRDefault="00162602" w:rsidP="00162602">
      <w:pPr>
        <w:pStyle w:val="Heading2"/>
        <w:rPr>
          <w:rtl/>
        </w:rPr>
      </w:pPr>
      <w:r>
        <w:rPr>
          <w:rFonts w:hint="cs"/>
          <w:rtl/>
        </w:rPr>
        <w:t>۳.۲</w:t>
      </w:r>
    </w:p>
    <w:p w14:paraId="55C3349E" w14:textId="6F416B6A" w:rsidR="00162602" w:rsidRDefault="00162602" w:rsidP="00162602">
      <w:pPr>
        <w:rPr>
          <w:rtl/>
        </w:rPr>
      </w:pPr>
      <w:r>
        <w:rPr>
          <w:rFonts w:hint="cs"/>
          <w:rtl/>
        </w:rPr>
        <w:t>لورم اپسیوم یک دسته‌خر فارسی است که.</w:t>
      </w:r>
    </w:p>
    <w:p w14:paraId="222C9EEC" w14:textId="2E51C36C" w:rsidR="00162602" w:rsidRDefault="00162602" w:rsidP="00162602">
      <w:pPr>
        <w:pStyle w:val="Heading2"/>
        <w:rPr>
          <w:rtl/>
        </w:rPr>
      </w:pPr>
      <w:r>
        <w:rPr>
          <w:rFonts w:hint="cs"/>
          <w:rtl/>
        </w:rPr>
        <w:t>۳.۳</w:t>
      </w:r>
    </w:p>
    <w:p w14:paraId="11C2CF4B" w14:textId="26315987" w:rsidR="00162602" w:rsidRDefault="00162602" w:rsidP="00162602">
      <w:pPr>
        <w:rPr>
          <w:rtl/>
        </w:rPr>
      </w:pPr>
      <w:r>
        <w:rPr>
          <w:rFonts w:hint="cs"/>
          <w:rtl/>
        </w:rPr>
        <w:lastRenderedPageBreak/>
        <w:t>لورم اپسیوم یک دسته‌خر فارسی است که.</w:t>
      </w:r>
    </w:p>
    <w:p w14:paraId="36D4DB49" w14:textId="3161E891" w:rsidR="00162602" w:rsidRDefault="00162602" w:rsidP="00162602">
      <w:pPr>
        <w:pStyle w:val="Heading2"/>
        <w:rPr>
          <w:rtl/>
        </w:rPr>
      </w:pPr>
      <w:r>
        <w:rPr>
          <w:rFonts w:hint="cs"/>
          <w:rtl/>
        </w:rPr>
        <w:t>۳.۴</w:t>
      </w:r>
    </w:p>
    <w:p w14:paraId="1423DB9E" w14:textId="45CBA5D0" w:rsidR="00162602" w:rsidRPr="00162602" w:rsidRDefault="00162602" w:rsidP="00162602">
      <w:pPr>
        <w:rPr>
          <w:rtl/>
        </w:rPr>
      </w:pPr>
      <w:r>
        <w:rPr>
          <w:rFonts w:hint="cs"/>
          <w:rtl/>
        </w:rPr>
        <w:t>لورم اپسیوم یک دسته‌خر فارسی است که.</w:t>
      </w:r>
    </w:p>
    <w:p w14:paraId="1C3FF744" w14:textId="3939FA61" w:rsidR="00162602" w:rsidRPr="00162602" w:rsidRDefault="00162602" w:rsidP="00162602"/>
    <w:sectPr w:rsidR="00162602" w:rsidRPr="00162602" w:rsidSect="0087201C">
      <w:headerReference w:type="first" r:id="rId8"/>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194F6" w14:textId="77777777" w:rsidR="00A326AD" w:rsidRDefault="00A326AD" w:rsidP="00F965DF">
      <w:r>
        <w:separator/>
      </w:r>
    </w:p>
  </w:endnote>
  <w:endnote w:type="continuationSeparator" w:id="0">
    <w:p w14:paraId="122D2B4B" w14:textId="77777777" w:rsidR="00A326AD" w:rsidRDefault="00A326AD" w:rsidP="00F9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7CB7" w14:textId="77777777" w:rsidR="00A326AD" w:rsidRDefault="00A326AD" w:rsidP="00F965DF">
      <w:r>
        <w:separator/>
      </w:r>
    </w:p>
  </w:footnote>
  <w:footnote w:type="continuationSeparator" w:id="0">
    <w:p w14:paraId="09A8EAD8" w14:textId="77777777" w:rsidR="00A326AD" w:rsidRDefault="00A326AD" w:rsidP="00F9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4DC4A071" w:rsidR="00344B8E" w:rsidRDefault="005D0C37" w:rsidP="00F965DF">
    <w:pPr>
      <w:pStyle w:val="Title"/>
      <w:rPr>
        <w:rtl/>
      </w:rPr>
    </w:pPr>
    <w:r>
      <w:rPr>
        <w:rFonts w:hint="cs"/>
        <w:rtl/>
      </w:rPr>
      <w:t>یادگیری ماشین برای بیوانفورماتیک</w:t>
    </w:r>
  </w:p>
  <w:p w14:paraId="76CCA5EB" w14:textId="04E00FD2" w:rsidR="00CF3C45" w:rsidRPr="00CF3C45" w:rsidRDefault="005D0C37" w:rsidP="00F965DF">
    <w:pPr>
      <w:pStyle w:val="Title"/>
      <w:rPr>
        <w:rtl/>
      </w:rPr>
    </w:pPr>
    <w:r>
      <w:rPr>
        <w:rFonts w:hint="cs"/>
        <w:rtl/>
      </w:rPr>
      <w:t xml:space="preserve">تمرین </w:t>
    </w:r>
    <w:r w:rsidR="003268D0">
      <w:rPr>
        <w:rFonts w:hint="cs"/>
        <w:rtl/>
      </w:rPr>
      <w:t>سوم</w:t>
    </w:r>
    <w:r>
      <w:rPr>
        <w:rFonts w:hint="cs"/>
        <w:rtl/>
      </w:rPr>
      <w:t>، بخش تئوری</w:t>
    </w:r>
  </w:p>
  <w:p w14:paraId="7BE26914" w14:textId="616C3F33" w:rsidR="00CF3C45" w:rsidRPr="00344B8E" w:rsidRDefault="00344B8E" w:rsidP="00F965DF">
    <w:pPr>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1"/>
  </w:num>
  <w:num w:numId="2" w16cid:durableId="175612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278C6"/>
    <w:rsid w:val="00030DC1"/>
    <w:rsid w:val="00037229"/>
    <w:rsid w:val="0005582E"/>
    <w:rsid w:val="0007356B"/>
    <w:rsid w:val="00076F53"/>
    <w:rsid w:val="00077025"/>
    <w:rsid w:val="00092939"/>
    <w:rsid w:val="000B5462"/>
    <w:rsid w:val="000C0B19"/>
    <w:rsid w:val="000F2413"/>
    <w:rsid w:val="000F2444"/>
    <w:rsid w:val="00107E88"/>
    <w:rsid w:val="001109CC"/>
    <w:rsid w:val="00135300"/>
    <w:rsid w:val="00140C22"/>
    <w:rsid w:val="0015319D"/>
    <w:rsid w:val="00162602"/>
    <w:rsid w:val="0018386B"/>
    <w:rsid w:val="001864CE"/>
    <w:rsid w:val="001C091D"/>
    <w:rsid w:val="00211782"/>
    <w:rsid w:val="00214425"/>
    <w:rsid w:val="0021507F"/>
    <w:rsid w:val="0022716C"/>
    <w:rsid w:val="0025367B"/>
    <w:rsid w:val="002C4EC5"/>
    <w:rsid w:val="002C669B"/>
    <w:rsid w:val="002C7DFD"/>
    <w:rsid w:val="002D24E2"/>
    <w:rsid w:val="002D63D7"/>
    <w:rsid w:val="002E6C88"/>
    <w:rsid w:val="003268D0"/>
    <w:rsid w:val="00326CA4"/>
    <w:rsid w:val="00344B8E"/>
    <w:rsid w:val="00354FB2"/>
    <w:rsid w:val="003815F3"/>
    <w:rsid w:val="00383980"/>
    <w:rsid w:val="0038428C"/>
    <w:rsid w:val="003A55F9"/>
    <w:rsid w:val="003E0033"/>
    <w:rsid w:val="003E4551"/>
    <w:rsid w:val="0041188C"/>
    <w:rsid w:val="00414950"/>
    <w:rsid w:val="004369D8"/>
    <w:rsid w:val="00437161"/>
    <w:rsid w:val="004744E5"/>
    <w:rsid w:val="00486CAA"/>
    <w:rsid w:val="004D7500"/>
    <w:rsid w:val="004E2F29"/>
    <w:rsid w:val="004F13D2"/>
    <w:rsid w:val="005020EF"/>
    <w:rsid w:val="0052131E"/>
    <w:rsid w:val="00577BA3"/>
    <w:rsid w:val="005C23D4"/>
    <w:rsid w:val="005C5DB7"/>
    <w:rsid w:val="005D0C37"/>
    <w:rsid w:val="005D28B5"/>
    <w:rsid w:val="005D32E3"/>
    <w:rsid w:val="005E42D3"/>
    <w:rsid w:val="005F1B56"/>
    <w:rsid w:val="006054F8"/>
    <w:rsid w:val="00626783"/>
    <w:rsid w:val="006400DF"/>
    <w:rsid w:val="006523E3"/>
    <w:rsid w:val="00676B10"/>
    <w:rsid w:val="0068351F"/>
    <w:rsid w:val="006A36F6"/>
    <w:rsid w:val="006D5D90"/>
    <w:rsid w:val="006E352A"/>
    <w:rsid w:val="006E5CCD"/>
    <w:rsid w:val="006E6D92"/>
    <w:rsid w:val="00723662"/>
    <w:rsid w:val="0075723A"/>
    <w:rsid w:val="007C5638"/>
    <w:rsid w:val="007D541A"/>
    <w:rsid w:val="007D5FBE"/>
    <w:rsid w:val="007F50EA"/>
    <w:rsid w:val="00813FF8"/>
    <w:rsid w:val="00831F13"/>
    <w:rsid w:val="00837CCF"/>
    <w:rsid w:val="0084567B"/>
    <w:rsid w:val="00851A66"/>
    <w:rsid w:val="0087201C"/>
    <w:rsid w:val="00877A6E"/>
    <w:rsid w:val="00877B9A"/>
    <w:rsid w:val="00884F8E"/>
    <w:rsid w:val="008924EA"/>
    <w:rsid w:val="008A3BA7"/>
    <w:rsid w:val="008C0DC4"/>
    <w:rsid w:val="008C53B6"/>
    <w:rsid w:val="008D5770"/>
    <w:rsid w:val="008E196F"/>
    <w:rsid w:val="008E3995"/>
    <w:rsid w:val="009026D0"/>
    <w:rsid w:val="009069F3"/>
    <w:rsid w:val="00912500"/>
    <w:rsid w:val="00921133"/>
    <w:rsid w:val="0092419B"/>
    <w:rsid w:val="00932541"/>
    <w:rsid w:val="00957DDC"/>
    <w:rsid w:val="00966294"/>
    <w:rsid w:val="0097412C"/>
    <w:rsid w:val="0097448C"/>
    <w:rsid w:val="009A153C"/>
    <w:rsid w:val="009B0C46"/>
    <w:rsid w:val="009B4C06"/>
    <w:rsid w:val="009D4A42"/>
    <w:rsid w:val="00A06476"/>
    <w:rsid w:val="00A247FC"/>
    <w:rsid w:val="00A326AD"/>
    <w:rsid w:val="00A51E04"/>
    <w:rsid w:val="00A86750"/>
    <w:rsid w:val="00AB1D61"/>
    <w:rsid w:val="00AB58A8"/>
    <w:rsid w:val="00AD15B6"/>
    <w:rsid w:val="00AD3F18"/>
    <w:rsid w:val="00AE46EE"/>
    <w:rsid w:val="00AE4FD9"/>
    <w:rsid w:val="00AE5593"/>
    <w:rsid w:val="00AF325B"/>
    <w:rsid w:val="00B06FDA"/>
    <w:rsid w:val="00B11860"/>
    <w:rsid w:val="00B2698D"/>
    <w:rsid w:val="00B43BB9"/>
    <w:rsid w:val="00B56BE0"/>
    <w:rsid w:val="00B64821"/>
    <w:rsid w:val="00B735D3"/>
    <w:rsid w:val="00B75971"/>
    <w:rsid w:val="00BB1B94"/>
    <w:rsid w:val="00BB2DBF"/>
    <w:rsid w:val="00BC2A91"/>
    <w:rsid w:val="00BD1C65"/>
    <w:rsid w:val="00BD36BC"/>
    <w:rsid w:val="00BF4DAC"/>
    <w:rsid w:val="00BF673D"/>
    <w:rsid w:val="00C05E26"/>
    <w:rsid w:val="00C510CE"/>
    <w:rsid w:val="00C553B6"/>
    <w:rsid w:val="00C5658B"/>
    <w:rsid w:val="00C7325C"/>
    <w:rsid w:val="00C909A2"/>
    <w:rsid w:val="00CD3009"/>
    <w:rsid w:val="00CF3C45"/>
    <w:rsid w:val="00D01E9A"/>
    <w:rsid w:val="00D13327"/>
    <w:rsid w:val="00D165E1"/>
    <w:rsid w:val="00D547EC"/>
    <w:rsid w:val="00D84483"/>
    <w:rsid w:val="00DA5C90"/>
    <w:rsid w:val="00DB6DB1"/>
    <w:rsid w:val="00DC2693"/>
    <w:rsid w:val="00DD486E"/>
    <w:rsid w:val="00DE3EB7"/>
    <w:rsid w:val="00E12973"/>
    <w:rsid w:val="00E154A8"/>
    <w:rsid w:val="00E317C6"/>
    <w:rsid w:val="00E45D6E"/>
    <w:rsid w:val="00E621BB"/>
    <w:rsid w:val="00E901B1"/>
    <w:rsid w:val="00EB2194"/>
    <w:rsid w:val="00EB4D06"/>
    <w:rsid w:val="00EC391A"/>
    <w:rsid w:val="00ED453F"/>
    <w:rsid w:val="00F01932"/>
    <w:rsid w:val="00F327EB"/>
    <w:rsid w:val="00F33380"/>
    <w:rsid w:val="00F64C74"/>
    <w:rsid w:val="00F66440"/>
    <w:rsid w:val="00F965DF"/>
    <w:rsid w:val="00FA5F8A"/>
    <w:rsid w:val="00FB097C"/>
    <w:rsid w:val="00FB5F92"/>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chartTrackingRefBased/>
  <w15:docId w15:val="{30993AAF-1914-40F8-AEAD-E8A404C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5C"/>
    <w:pPr>
      <w:bidi/>
      <w:spacing w:line="276" w:lineRule="auto"/>
      <w:jc w:val="both"/>
    </w:pPr>
    <w:rPr>
      <w:rFonts w:ascii="Vazir" w:hAnsi="Vazir" w:cs="Vazir"/>
      <w:sz w:val="26"/>
      <w:szCs w:val="26"/>
      <w:lang w:bidi="fa-IR"/>
    </w:rPr>
  </w:style>
  <w:style w:type="paragraph" w:styleId="Heading1">
    <w:name w:val="heading 1"/>
    <w:basedOn w:val="Normal"/>
    <w:next w:val="Normal"/>
    <w:link w:val="Heading1Char"/>
    <w:autoRedefine/>
    <w:uiPriority w:val="9"/>
    <w:qFormat/>
    <w:rsid w:val="00383980"/>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62602"/>
    <w:pPr>
      <w:outlineLvl w:val="1"/>
    </w:pPr>
    <w:rPr>
      <w:b/>
      <w:bCs/>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383980"/>
    <w:rPr>
      <w:rFonts w:ascii="Vazir" w:eastAsiaTheme="majorEastAsia" w:hAnsi="Vazir" w:cs="Vazir"/>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162602"/>
    <w:rPr>
      <w:rFonts w:ascii="Vazir" w:hAnsi="Vazir" w:cs="Vazir"/>
      <w:b/>
      <w:bCs/>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46</cp:revision>
  <cp:lastPrinted>2023-04-08T03:46:00Z</cp:lastPrinted>
  <dcterms:created xsi:type="dcterms:W3CDTF">2023-04-29T19:40:00Z</dcterms:created>
  <dcterms:modified xsi:type="dcterms:W3CDTF">2023-05-09T00:03:00Z</dcterms:modified>
</cp:coreProperties>
</file>