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C66ED" w:rsidRDefault="00000000">
      <w:pPr>
        <w:pStyle w:val="Title"/>
        <w:jc w:val="center"/>
        <w:rPr>
          <w:rFonts w:ascii="Times New Roman" w:eastAsia="Times New Roman" w:hAnsi="Times New Roman" w:cs="Times New Roman"/>
        </w:rPr>
      </w:pPr>
      <w:bookmarkStart w:id="0" w:name="_ke3t9i9luctl" w:colFirst="0" w:colLast="0"/>
      <w:bookmarkEnd w:id="0"/>
      <w:r>
        <w:rPr>
          <w:rFonts w:ascii="Times New Roman" w:eastAsia="Times New Roman" w:hAnsi="Times New Roman" w:cs="Times New Roman"/>
        </w:rPr>
        <w:t>AI for Entrepreneurs</w:t>
      </w:r>
    </w:p>
    <w:p w14:paraId="00000002" w14:textId="77777777" w:rsidR="00CC66E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Writer: Luis Bencomo</w:t>
      </w:r>
    </w:p>
    <w:p w14:paraId="00000003" w14:textId="77777777" w:rsidR="00CC66E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Contributors: Cameron Serkland, Joseph Ryan Baldwin</w:t>
      </w:r>
    </w:p>
    <w:p w14:paraId="00000004" w14:textId="77777777" w:rsidR="00CC66ED" w:rsidRDefault="00CC66ED">
      <w:pPr>
        <w:spacing w:line="360" w:lineRule="auto"/>
        <w:rPr>
          <w:rFonts w:ascii="Times New Roman" w:eastAsia="Times New Roman" w:hAnsi="Times New Roman" w:cs="Times New Roman"/>
          <w:sz w:val="24"/>
          <w:szCs w:val="24"/>
        </w:rPr>
      </w:pPr>
    </w:p>
    <w:p w14:paraId="00000005" w14:textId="77777777" w:rsidR="00CC66ED"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Introduction ===</w:t>
      </w:r>
    </w:p>
    <w:p w14:paraId="00000006" w14:textId="77777777" w:rsidR="00CC66E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Life as an entrepreneur is already challenging enough, with the competition entrepreneurs face and the fast-paced nature of the industry they are trying to disrupt. However, things improved significantly with the introduction of Artificial Intelligence. What was once nearly impossible to implement in startups in a meaningful way is now an array of tools that can exponentially increase efficiency, save us money, and even better serve our customers. It is no longer just a “tool” to help us and our teams be more productive; it is a competitive advantage.</w:t>
      </w:r>
    </w:p>
    <w:p w14:paraId="00000007" w14:textId="77777777" w:rsidR="00CC66ED" w:rsidRDefault="00CC66ED">
      <w:pPr>
        <w:spacing w:line="360" w:lineRule="auto"/>
        <w:rPr>
          <w:rFonts w:ascii="Times New Roman" w:eastAsia="Times New Roman" w:hAnsi="Times New Roman" w:cs="Times New Roman"/>
          <w:sz w:val="24"/>
          <w:szCs w:val="24"/>
        </w:rPr>
      </w:pPr>
    </w:p>
    <w:p w14:paraId="00000008" w14:textId="77777777" w:rsidR="00CC66ED"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Overview of AI APIs ===</w:t>
      </w:r>
    </w:p>
    <w:p w14:paraId="00000009" w14:textId="77777777" w:rsidR="00CC66E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Application Programming Interface (API) is a set of defined rules that enables 2 different software systems to communicate with each other. AI APIs provide functionality for text and image generation, chatbot building, data analysis, and more. By incorporating such an API into a website or application, an entrepreneur can instantly give it a boost. Rather than investing in the time-consuming, resource-intensive process of training an AI model from scratch, an API can simplify the process and deliver results faster.</w:t>
      </w:r>
    </w:p>
    <w:p w14:paraId="0000000A" w14:textId="77777777" w:rsidR="00CC66ED" w:rsidRDefault="00CC66ED">
      <w:pPr>
        <w:spacing w:line="360" w:lineRule="auto"/>
        <w:rPr>
          <w:rFonts w:ascii="Times New Roman" w:eastAsia="Times New Roman" w:hAnsi="Times New Roman" w:cs="Times New Roman"/>
          <w:sz w:val="24"/>
          <w:szCs w:val="24"/>
        </w:rPr>
      </w:pPr>
    </w:p>
    <w:p w14:paraId="0000000B" w14:textId="77777777" w:rsidR="00CC66ED"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Benefits of AI APIs in Websites ===</w:t>
      </w:r>
    </w:p>
    <w:p w14:paraId="0000000C" w14:textId="77777777" w:rsidR="00CC66E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Rather than simply offering ‘artificial intelligence’, many modern AI providers offer APIs that can be integrated into their websites. Using AI APIs allows small businesses to add services such as chat support, product recommendations, advanced search, and dynamic website content without bringing in a large development team. In addition, such services can scale with a business and grow as its requirements change.</w:t>
      </w:r>
    </w:p>
    <w:p w14:paraId="0000000D" w14:textId="77777777" w:rsidR="00CC66ED" w:rsidRDefault="00CC66ED">
      <w:pPr>
        <w:spacing w:line="360" w:lineRule="auto"/>
        <w:rPr>
          <w:rFonts w:ascii="Times New Roman" w:eastAsia="Times New Roman" w:hAnsi="Times New Roman" w:cs="Times New Roman"/>
          <w:sz w:val="24"/>
          <w:szCs w:val="24"/>
        </w:rPr>
      </w:pPr>
    </w:p>
    <w:p w14:paraId="0000000E" w14:textId="77777777" w:rsidR="00CC66ED" w:rsidRDefault="00CC66ED">
      <w:pPr>
        <w:spacing w:line="360" w:lineRule="auto"/>
        <w:rPr>
          <w:rFonts w:ascii="Times New Roman" w:eastAsia="Times New Roman" w:hAnsi="Times New Roman" w:cs="Times New Roman"/>
          <w:sz w:val="24"/>
          <w:szCs w:val="24"/>
        </w:rPr>
      </w:pPr>
    </w:p>
    <w:p w14:paraId="14F9BB40" w14:textId="77777777" w:rsidR="00EB0D26" w:rsidRDefault="00EB0D26">
      <w:pPr>
        <w:spacing w:line="360" w:lineRule="auto"/>
        <w:jc w:val="center"/>
        <w:rPr>
          <w:rFonts w:ascii="Times New Roman" w:eastAsia="Times New Roman" w:hAnsi="Times New Roman" w:cs="Times New Roman"/>
          <w:sz w:val="24"/>
          <w:szCs w:val="24"/>
        </w:rPr>
      </w:pPr>
    </w:p>
    <w:p w14:paraId="206B6332" w14:textId="77777777" w:rsidR="00EB0D26" w:rsidRDefault="00EB0D26">
      <w:pPr>
        <w:spacing w:line="360" w:lineRule="auto"/>
        <w:jc w:val="center"/>
        <w:rPr>
          <w:rFonts w:ascii="Times New Roman" w:eastAsia="Times New Roman" w:hAnsi="Times New Roman" w:cs="Times New Roman"/>
          <w:sz w:val="24"/>
          <w:szCs w:val="24"/>
        </w:rPr>
      </w:pPr>
    </w:p>
    <w:p w14:paraId="0000000F" w14:textId="4B914E08" w:rsidR="00CC66ED"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AI Chatbots for Customer Service ===</w:t>
      </w:r>
    </w:p>
    <w:p w14:paraId="00000010" w14:textId="77777777" w:rsidR="00CC66ED"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More and more</w:t>
      </w:r>
      <w:proofErr w:type="gramEnd"/>
      <w:r>
        <w:rPr>
          <w:rFonts w:ascii="Times New Roman" w:eastAsia="Times New Roman" w:hAnsi="Times New Roman" w:cs="Times New Roman"/>
          <w:sz w:val="24"/>
          <w:szCs w:val="24"/>
        </w:rPr>
        <w:t xml:space="preserve"> businesses are turning to AI-powered chatbots to handle customer inquiries. The bots are available 24/7, can answer common questions, help customers track their orders, and even hand off more complex issues to human employees for assistance. While chatbots can save businesses a ton of money by reducing the need for human employees to handle repetitive questions, it is still important to keep a human eye on responses to ensure they are accurate and appropriate.</w:t>
      </w:r>
    </w:p>
    <w:p w14:paraId="00000011" w14:textId="77777777" w:rsidR="00CC66ED" w:rsidRDefault="00CC66ED">
      <w:pPr>
        <w:spacing w:line="360" w:lineRule="auto"/>
        <w:rPr>
          <w:rFonts w:ascii="Times New Roman" w:eastAsia="Times New Roman" w:hAnsi="Times New Roman" w:cs="Times New Roman"/>
          <w:sz w:val="24"/>
          <w:szCs w:val="24"/>
        </w:rPr>
      </w:pPr>
    </w:p>
    <w:p w14:paraId="00000012" w14:textId="77777777" w:rsidR="00CC66ED"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Social Media Management ===</w:t>
      </w:r>
    </w:p>
    <w:p w14:paraId="00000013" w14:textId="77777777" w:rsidR="00CC66E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Business owners are leveraging AI to write content, monitor metrics, and schedule posts across various platforms. A tool such as </w:t>
      </w:r>
      <w:proofErr w:type="spellStart"/>
      <w:r>
        <w:rPr>
          <w:rFonts w:ascii="Times New Roman" w:eastAsia="Times New Roman" w:hAnsi="Times New Roman" w:cs="Times New Roman"/>
          <w:sz w:val="24"/>
          <w:szCs w:val="24"/>
        </w:rPr>
        <w:t>Chatmeter</w:t>
      </w:r>
      <w:proofErr w:type="spellEnd"/>
      <w:r>
        <w:rPr>
          <w:rFonts w:ascii="Times New Roman" w:eastAsia="Times New Roman" w:hAnsi="Times New Roman" w:cs="Times New Roman"/>
          <w:sz w:val="24"/>
          <w:szCs w:val="24"/>
        </w:rPr>
        <w:t xml:space="preserve"> can also help a company manage its online reputation by tracking local businesses on social media and automating posts across locations. While some tasks can be fully automated, the owner should always take the time to review the content posted to ensure it accurately reflects their brand.</w:t>
      </w:r>
    </w:p>
    <w:p w14:paraId="00000014" w14:textId="77777777" w:rsidR="00CC66ED" w:rsidRDefault="00CC66ED">
      <w:pPr>
        <w:spacing w:line="360" w:lineRule="auto"/>
        <w:rPr>
          <w:rFonts w:ascii="Times New Roman" w:eastAsia="Times New Roman" w:hAnsi="Times New Roman" w:cs="Times New Roman"/>
          <w:sz w:val="24"/>
          <w:szCs w:val="24"/>
        </w:rPr>
      </w:pPr>
    </w:p>
    <w:p w14:paraId="00000015" w14:textId="77777777" w:rsidR="00CC66ED"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Responsible Implementation ===</w:t>
      </w:r>
    </w:p>
    <w:p w14:paraId="00000016" w14:textId="77777777" w:rsidR="00CC66E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entrepreneurs prepare to launch the next wave of AI-powered innovations, it is imperative that we heed considerations of data privacy, security, and transparency when deploying these systems. Consumers expect to know when they are speaking with a machine and for their most sensitive information to remain just that—sensitive. However, even as AI becomes more prevalent, the technology must augment, not replace, the customer experience.</w:t>
      </w:r>
    </w:p>
    <w:p w14:paraId="00000017" w14:textId="77777777" w:rsidR="00CC66ED" w:rsidRDefault="00CC66ED">
      <w:pPr>
        <w:spacing w:line="360" w:lineRule="auto"/>
      </w:pPr>
    </w:p>
    <w:p w14:paraId="00000018" w14:textId="77777777" w:rsidR="00CC66ED" w:rsidRDefault="00CC66ED"/>
    <w:sectPr w:rsidR="00CC66E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6FF2B13-40D1-6341-97E7-1B1587ADF323}"/>
    <w:embedItalic r:id="rId2" w:fontKey="{F07FCE10-A086-2D45-B7F8-3EEB6AEE0354}"/>
  </w:font>
  <w:font w:name="Times New Roman">
    <w:panose1 w:val="02020603050405020304"/>
    <w:charset w:val="00"/>
    <w:family w:val="roman"/>
    <w:pitch w:val="variable"/>
    <w:sig w:usb0="E0002EFF" w:usb1="C000785B" w:usb2="00000009" w:usb3="00000000" w:csb0="000001FF" w:csb1="00000000"/>
    <w:embedRegular r:id="rId3" w:fontKey="{7E2A8397-6846-8F47-BCA8-0B4A93CA2012}"/>
  </w:font>
  <w:font w:name="Calibri">
    <w:panose1 w:val="020F0502020204030204"/>
    <w:charset w:val="00"/>
    <w:family w:val="swiss"/>
    <w:pitch w:val="variable"/>
    <w:sig w:usb0="E0002AFF" w:usb1="C000247B" w:usb2="00000009" w:usb3="00000000" w:csb0="000001FF" w:csb1="00000000"/>
    <w:embedRegular r:id="rId4" w:fontKey="{58F6EA5A-9483-334F-943C-BCB74213A5CE}"/>
  </w:font>
  <w:font w:name="Cambria">
    <w:panose1 w:val="02040503050406030204"/>
    <w:charset w:val="00"/>
    <w:family w:val="roman"/>
    <w:pitch w:val="variable"/>
    <w:sig w:usb0="E00002FF" w:usb1="400004FF" w:usb2="00000000" w:usb3="00000000" w:csb0="0000019F" w:csb1="00000000"/>
    <w:embedRegular r:id="rId5" w:fontKey="{01DDF77B-B7A2-8843-9ECC-1DC381160B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ED"/>
    <w:rsid w:val="002C479B"/>
    <w:rsid w:val="00CC66ED"/>
    <w:rsid w:val="00EB0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38D1F9"/>
  <w15:docId w15:val="{815624F3-3225-6841-A418-FA292060B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Words>
  <Characters>2662</Characters>
  <Application>Microsoft Office Word</Application>
  <DocSecurity>0</DocSecurity>
  <Lines>50</Lines>
  <Paragraphs>17</Paragraphs>
  <ScaleCrop>false</ScaleCrop>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Bencomo Villapudua (Student)</cp:lastModifiedBy>
  <cp:revision>2</cp:revision>
  <dcterms:created xsi:type="dcterms:W3CDTF">2026-03-27T20:38:00Z</dcterms:created>
  <dcterms:modified xsi:type="dcterms:W3CDTF">2026-03-27T20:38:00Z</dcterms:modified>
</cp:coreProperties>
</file>