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Relatório Estratégico Consultivo: Plano de Expansão e Posicionamento do Café Orfeu nos Estados Unidos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Dinâmica e Evolução do Mercado de Cafés Especiais nos Estados Unidos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mercado de cafés especiais nos Estados Unidos atravessa uma fase de maturação sofisticada, afastando-se de um movimento puramente artesanal para se consolidar como um ecossistema comercial de elevado valor. Com uma avaliação atual na ordem dos 35 mil milhões de dólares e uma projeção de crescimento para os 52,1 mil milhões de dólares até 2031 (representando uma taxa de crescimento anual composta de 6,9%), o setor é inegavelmente movido pelo fenómeno da "premiumização"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Os consumidores norte-americanos demonstram uma disponibilidade crescente para pagar um valor superior por cafés que ofereçam não apenas um sabor distinto, mas também uma narrativa transparente sobre a origem, credenciais de fornecimento ético e práticas sustentáveis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evolução do consumo de café premium deixou de estar confinada a uma compra ocasional ou a um luxo de fim de semana, transformando-se num hábito regular e diário para uma demografia cada vez mais ampla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Esta transição fortalece o poder de precificação das marcas no mercado de especialidade, tornando-as significativamente menos dependentes de estratégias de desconto agressivas. O consumidor moderno de café de especialidade nos EUA avalia a qualidade do grão, a rastreabilidade e as notas de torra antes de considerar o fator preço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No entanto, a barreira de entrada operacional, financeira e competitiva é substancial. O mercado norte-americano abriga mais de 31.000 cafetarias e milhares de torradores que operam exclusivamente online, criando um ambiente onde a diferenciação de marca e a excelência logística são imperativas para a sobrevivência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Empresas líderes que definiram a terceira onda do café, tais como a Blue Bottle Coffee, a Stumptown Coffee Roasters e a Intelligentsia, consolidaram as suas posições através de portefólios diversificados, fornecimento rastreável de origem única e inovações contínuas em métodos de extração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Para marcas internacionais de segmento premium, como o Café Orfeu, o desafio central não reside meramente na capacidade de exportar um grão de alta qualidade. O verdadeiro teste encontra-se na adaptação dessa qualidade inegável às exigências de um ecossistema de distribuição altamente complexo, caracterizado por margens de retalho espremidas, investimentos comerciais rigorosos e um consumidor cujas preferências sensoriais são moldadas, em tempo real, por fóruns digitais e especialistas independentes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modelo de expansão que tem provado ser mais eficaz na atualidade é de natureza intrinsecamente dual e omnicanal. As marcas procuram alargar a sua audiência combinando a construção de prestígio através de canais de retalho físico premium e hospitalidade (o canal HoReCa), com uma estratégia agressiva de vendas diretas ao consumidor (D2C) focada em modelos de subscrição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proficiência financeira tornou-se, assim, tão vital quanto a especialização botânica ou a arte da torra do café. As marcas que prosperam e mantêm a longevidade são aquelas que conseguem equilibrar a autenticidade da sua narrativa de origem com uma execução operacional impecável nos canais de distribuição dos EUA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A Seleção Estratégica da Flórida como Mercado Inicial (Beachhead Market)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decisão tática de estabelecer a Flórida, com foco particular na região do sul (englobando Miami, Fort Lauderdale e Coral Gables), como o mercado inicial de entrada, representa uma manobra estratégica que maximiza vantagens demográficas, infraestruturais e logísticas. A Flórida atua não apenas como um mercado isolado e lucrativo, mas como uma incubadora ideal para validar hipóteses de retalho, testar a adoção de produtos e refinar a logística antes de um compromisso financeiro com uma expansão nacional.</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A Diáspora Brasileira como Acelerador de Tração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sul da Flórida acolhe a maior diáspora brasileira residente nos Estados Unidos, com mais de 300.000 indivíduos apenas nesta região, criando de imediato uma base de consumidores com afinidade cultural e reconhecimento prévio de marcas nacionais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Para o Café Orfeu, esta demografia atua como um acelerador orgânico de tração inicial. Os expatriados que procuram a experiência autêntica dos produtos do seu país de origem constituem um público cativo e disposto a adotar a marca no retalho local, proporcionando o volume de vendas primário que é criticamente necessário para justificar a manutenção do produto nas prateleiras dos supermercados altamente competitivos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Contudo, a estratégia de longo prazo não pode depender exclusivamente do fator saudade ou do mercado de expatriados. A diáspora serve estritamente como um canal de penetração para garantir os volumes iniciais de rotação; a escalabilidade real e o retorno do investimento dependerão da adoção pelo vasto consumidor americano de cafés especiais.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A Cultura Híbrida do Café em Miami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ecossistema de consumo de café em Miami apresenta uma dualidade cultural que requer um posicionamento de marca altamente calibrado. Por um lado, o mercado é dominado pela cultura tradicional da </w:t>
      </w:r>
      <w:r w:rsidDel="00000000" w:rsidR="00000000" w:rsidRPr="00000000">
        <w:rPr>
          <w:rFonts w:ascii="Google Sans" w:cs="Google Sans" w:eastAsia="Google Sans" w:hAnsi="Google Sans"/>
          <w:i w:val="1"/>
          <w:iCs w:val="1"/>
          <w:rtl w:val="0"/>
        </w:rPr>
        <w:t xml:space="preserve">ventanita</w:t>
      </w:r>
      <w:r w:rsidDel="00000000" w:rsidR="00000000" w:rsidRPr="00000000">
        <w:rPr>
          <w:rFonts w:ascii="Google Sans" w:cs="Google Sans" w:eastAsia="Google Sans" w:hAnsi="Google Sans"/>
          <w:rtl w:val="0"/>
        </w:rPr>
        <w:t xml:space="preserve"> cubana. O </w:t>
      </w:r>
      <w:r w:rsidDel="00000000" w:rsidR="00000000" w:rsidRPr="00000000">
        <w:rPr>
          <w:rFonts w:ascii="Google Sans" w:cs="Google Sans" w:eastAsia="Google Sans" w:hAnsi="Google Sans"/>
          <w:i w:val="1"/>
          <w:iCs w:val="1"/>
          <w:rtl w:val="0"/>
        </w:rPr>
        <w:t xml:space="preserve">cafecito</w:t>
      </w:r>
      <w:r w:rsidDel="00000000" w:rsidR="00000000" w:rsidRPr="00000000">
        <w:rPr>
          <w:rFonts w:ascii="Google Sans" w:cs="Google Sans" w:eastAsia="Google Sans" w:hAnsi="Google Sans"/>
          <w:rtl w:val="0"/>
        </w:rPr>
        <w:t xml:space="preserve"> e a </w:t>
      </w:r>
      <w:r w:rsidDel="00000000" w:rsidR="00000000" w:rsidRPr="00000000">
        <w:rPr>
          <w:rFonts w:ascii="Google Sans" w:cs="Google Sans" w:eastAsia="Google Sans" w:hAnsi="Google Sans"/>
          <w:i w:val="1"/>
          <w:iCs w:val="1"/>
          <w:rtl w:val="0"/>
        </w:rPr>
        <w:t xml:space="preserve">colada</w:t>
      </w:r>
      <w:r w:rsidDel="00000000" w:rsidR="00000000" w:rsidRPr="00000000">
        <w:rPr>
          <w:rFonts w:ascii="Google Sans" w:cs="Google Sans" w:eastAsia="Google Sans" w:hAnsi="Google Sans"/>
          <w:rtl w:val="0"/>
        </w:rPr>
        <w:t xml:space="preserve"> — cafés curtos e intensos, frequentemente derivados de torras muito escuras e fortemente adoçados — são pilares do consumo diário de conveniência, representando uma preferência enraizada por perfis de sabor extremamente robustos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Por outro lado, floresce em paralelo uma cena robusta e em rápido crescimento de café de terceira onda (</w:t>
      </w:r>
      <w:r w:rsidDel="00000000" w:rsidR="00000000" w:rsidRPr="00000000">
        <w:rPr>
          <w:rFonts w:ascii="Google Sans" w:cs="Google Sans" w:eastAsia="Google Sans" w:hAnsi="Google Sans"/>
          <w:i w:val="1"/>
          <w:iCs w:val="1"/>
          <w:rtl w:val="0"/>
        </w:rPr>
        <w:t xml:space="preserve">third-wave coffee</w:t>
      </w:r>
      <w:r w:rsidDel="00000000" w:rsidR="00000000" w:rsidRPr="00000000">
        <w:rPr>
          <w:rFonts w:ascii="Google Sans" w:cs="Google Sans" w:eastAsia="Google Sans" w:hAnsi="Google Sans"/>
          <w:rtl w:val="0"/>
        </w:rPr>
        <w:t xml:space="preserve">). Esta fação é representada por torradores locais de sucesso e cafetarias de especialidade, tais como a Panther Coffee, Vice City Bean, White Rose (que serve café Per'la) e All Day, onde o foco incide sobre origens únicas, torras claras a médias e métodos de extração meticulosos como o </w:t>
      </w:r>
      <w:r w:rsidDel="00000000" w:rsidR="00000000" w:rsidRPr="00000000">
        <w:rPr>
          <w:rFonts w:ascii="Google Sans" w:cs="Google Sans" w:eastAsia="Google Sans" w:hAnsi="Google Sans"/>
          <w:i w:val="1"/>
          <w:iCs w:val="1"/>
          <w:rtl w:val="0"/>
        </w:rPr>
        <w:t xml:space="preserve">pour-over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 dualidade exige que o Café Orfeu utilize a amplitude do seu portefólio de forma estratégica. A linha "Intenso" (torra escura) possui os atributos necessários para apelar ao paladar local acostumado a perfis encorpados e tradicionais, enquanto as variedades de origem única, como o "Bourbon Amarelo" (torra média-clara com notas cítricas) e as opções com rigorosa certificação orgânica</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destinam-se a penetrar diretamente no segmento de entusiastas da especialidade que frequentam os estabelecimentos de terceira onda e valorizam a complexidade acima do corpo pesado.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Infraestrutura Logística e Parcerias de Distribuição na Flórida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geografia plana e concentrada da Flórida é gerível para a implementação de trabalho de vendas no terreno e está perfeitamente alinhada com as redes de distribuição nacionais mais críticas do setor alimentar dos EUA. Os dois principais distribuidores de produtos naturais, orgânicos e de especialidade dos Estados Unidos — a KeHE e a UNFI — possuem infraestruturas maciças e em expansão na região.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KeHE, em particular, está a reforçar fortemente a sua presença no sudeste, encontrando-se a finalizar um investimento de 88,5 milhões de dólares num novo centro de distribuição de última geração e sede regional com mais de 530.000 pés quadrados em Elkton, no Condado de St. Johns (norte da Flórida), cuja abertura está prevista para o verão de 2025</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Este complexo logístico, equipado com robótica avançada e zonas de temperatura controlada, duplicará a capacidade da KeHE na região, complementando os seus armazéns já existentes em Hialeah (área metropolitana de Miami)</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Simultaneamente, a UNFI mantém centros de distribuição vitais em Lakeland e Pompano Beach, garantindo uma cobertura total e eficiente do estado</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A proximidade geográfica a estes centros de distribuição reduz substancialmente os custos de frete </w:t>
      </w:r>
      <w:r w:rsidDel="00000000" w:rsidR="00000000" w:rsidRPr="00000000">
        <w:rPr>
          <w:rFonts w:ascii="Google Sans" w:cs="Google Sans" w:eastAsia="Google Sans" w:hAnsi="Google Sans"/>
          <w:i w:val="1"/>
          <w:iCs w:val="1"/>
          <w:rtl w:val="0"/>
        </w:rPr>
        <w:t xml:space="preserve">inbound</w:t>
      </w:r>
      <w:r w:rsidDel="00000000" w:rsidR="00000000" w:rsidRPr="00000000">
        <w:rPr>
          <w:rFonts w:ascii="Google Sans" w:cs="Google Sans" w:eastAsia="Google Sans" w:hAnsi="Google Sans"/>
          <w:rtl w:val="0"/>
        </w:rPr>
        <w:t xml:space="preserve"> para o fabricante e facilita a logística de reposição frequente, fatores cruciais para proteger as margens de lucro nas fases iniciais e críticas de expansão.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Adicionalmente, cadeias regionais de supermercados premium, como a Publix (sediada na Flórida, com enorme fidelidade local) e a The Fresh Market, em conjunto com uma presença densa da Whole Foods Market, oferecem os canais de retalho exatos que o perfil premium do Café Orfeu exige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A abertura contínua de novas lojas Whole Foods na Flórida, como as recentes inaugurações em Doral e Jacksonville, enfatiza publicamente a inclusão e promoção de marcas emergentes e produtos de especialidade através de programas de fornecedores locais, criando janelas de oportunidade ideais para posicionamentos premium</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Orquestração Omnicanal: Entrada Online, Retalho Premium e Canal HoReCa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uma marca internacional de café que se posiciona no segmento de luxo acessível, a entrada nos Estados Unidos não pode ser unidimensional. A penetração de mercado requer uma orquestração precisa através do retalho físico premium, do canal HoReCa de alto nível e de uma operação direta ao consumidor (D2C) que atue como o motor de rentabilidade da marca.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Coordenação e Seleção de Parceiros de Distribuição (Distribuidores e Brokers)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complexo panorama do retalho alimentar dos EUA, uma marca emergente raramente lida de forma direta com as grandes cadeias de supermercados sem a intermediação de uma rede robusta de distribuidores e corretores comerciais (</w:t>
      </w:r>
      <w:r w:rsidDel="00000000" w:rsidR="00000000" w:rsidRPr="00000000">
        <w:rPr>
          <w:rFonts w:ascii="Google Sans" w:cs="Google Sans" w:eastAsia="Google Sans" w:hAnsi="Google Sans"/>
          <w:i w:val="1"/>
          <w:iCs w:val="1"/>
          <w:rtl w:val="0"/>
        </w:rPr>
        <w:t xml:space="preserve">brokers</w:t>
      </w:r>
      <w:r w:rsidDel="00000000" w:rsidR="00000000" w:rsidRPr="00000000">
        <w:rPr>
          <w:rFonts w:ascii="Google Sans" w:cs="Google Sans" w:eastAsia="Google Sans" w:hAnsi="Google Sans"/>
          <w:rtl w:val="0"/>
        </w:rPr>
        <w:t xml:space="preserve">). Os distribuidores, com destaque para as já mencionadas KeHE e UNFI, assumem a posse física e legal do inventário (geralmente numa base </w:t>
      </w:r>
      <w:r w:rsidDel="00000000" w:rsidR="00000000" w:rsidRPr="00000000">
        <w:rPr>
          <w:rFonts w:ascii="Google Sans" w:cs="Google Sans" w:eastAsia="Google Sans" w:hAnsi="Google Sans"/>
          <w:i w:val="1"/>
          <w:iCs w:val="1"/>
          <w:rtl w:val="0"/>
        </w:rPr>
        <w:t xml:space="preserve">Free On Board</w:t>
      </w:r>
      <w:r w:rsidDel="00000000" w:rsidR="00000000" w:rsidRPr="00000000">
        <w:rPr>
          <w:rFonts w:ascii="Google Sans" w:cs="Google Sans" w:eastAsia="Google Sans" w:hAnsi="Google Sans"/>
          <w:rtl w:val="0"/>
        </w:rPr>
        <w:t xml:space="preserve"> - FOB) e gerem a intrincada logística de entrega para dezenas de milhares de pontos de venda, desde a Whole Foods e Publix até retalhistas independentes e lojas de conveniência</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 integração com estes gigantes logísticos permite alcançar uma escala nacional e garante a estabilidade do fornecimento às prateleiras, mas este serviço impõe </w:t>
      </w:r>
      <w:r w:rsidDel="00000000" w:rsidR="00000000" w:rsidRPr="00000000">
        <w:rPr>
          <w:rFonts w:ascii="Google Sans" w:cs="Google Sans" w:eastAsia="Google Sans" w:hAnsi="Google Sans"/>
          <w:i w:val="1"/>
          <w:iCs w:val="1"/>
          <w:rtl w:val="0"/>
        </w:rPr>
        <w:t xml:space="preserve">markups</w:t>
      </w:r>
      <w:r w:rsidDel="00000000" w:rsidR="00000000" w:rsidRPr="00000000">
        <w:rPr>
          <w:rFonts w:ascii="Google Sans" w:cs="Google Sans" w:eastAsia="Google Sans" w:hAnsi="Google Sans"/>
          <w:rtl w:val="0"/>
        </w:rPr>
        <w:t xml:space="preserve"> (margens adicionadas ao preço grossista) que variam tipicamente entre os 15% e os 35%</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navegar neste ecossistema e assegurar que o produto é ativamente "vendido" aos compradores das cadeias retalhistas, a contratação de um </w:t>
      </w:r>
      <w:r w:rsidDel="00000000" w:rsidR="00000000" w:rsidRPr="00000000">
        <w:rPr>
          <w:rFonts w:ascii="Google Sans" w:cs="Google Sans" w:eastAsia="Google Sans" w:hAnsi="Google Sans"/>
          <w:i w:val="1"/>
          <w:iCs w:val="1"/>
          <w:rtl w:val="0"/>
        </w:rPr>
        <w:t xml:space="preserve">broker</w:t>
      </w:r>
      <w:r w:rsidDel="00000000" w:rsidR="00000000" w:rsidRPr="00000000">
        <w:rPr>
          <w:rFonts w:ascii="Google Sans" w:cs="Google Sans" w:eastAsia="Google Sans" w:hAnsi="Google Sans"/>
          <w:rtl w:val="0"/>
        </w:rPr>
        <w:t xml:space="preserve"> de CPG (Consumer Packaged Goods) é uma prática imperativa</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Corretores regionais com profunda experiência e conexões no Sudeste dos EUA, como a Bay Food Brokerage, possuem relações estabelecidas e de confiança com os gestores de categoria em cadeias como a Publix, Earth Fare, Harris Teeter e The Fresh Market</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O corretor atua como a equipa de vendas externa da marca: ajuda a estruturar o posicionamento da categoria, prepara </w:t>
      </w:r>
      <w:r w:rsidDel="00000000" w:rsidR="00000000" w:rsidRPr="00000000">
        <w:rPr>
          <w:rFonts w:ascii="Google Sans" w:cs="Google Sans" w:eastAsia="Google Sans" w:hAnsi="Google Sans"/>
          <w:i w:val="1"/>
          <w:iCs w:val="1"/>
          <w:rtl w:val="0"/>
        </w:rPr>
        <w:t xml:space="preserve">pitch decks</w:t>
      </w:r>
      <w:r w:rsidDel="00000000" w:rsidR="00000000" w:rsidRPr="00000000">
        <w:rPr>
          <w:rFonts w:ascii="Google Sans" w:cs="Google Sans" w:eastAsia="Google Sans" w:hAnsi="Google Sans"/>
          <w:rtl w:val="0"/>
        </w:rPr>
        <w:t xml:space="preserve"> orientados por dados, negocia espaços promocionais e navega nos calendários rígidos e muitas vezes impenetráveis de revisão de categorias dos retalhistas</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A estrutura financeira de um corretor de qualidade envolve geralmente uma avença mensal (</w:t>
      </w:r>
      <w:r w:rsidDel="00000000" w:rsidR="00000000" w:rsidRPr="00000000">
        <w:rPr>
          <w:rFonts w:ascii="Google Sans" w:cs="Google Sans" w:eastAsia="Google Sans" w:hAnsi="Google Sans"/>
          <w:i w:val="1"/>
          <w:iCs w:val="1"/>
          <w:rtl w:val="0"/>
        </w:rPr>
        <w:t xml:space="preserve">retainer</w:t>
      </w:r>
      <w:r w:rsidDel="00000000" w:rsidR="00000000" w:rsidRPr="00000000">
        <w:rPr>
          <w:rFonts w:ascii="Google Sans" w:cs="Google Sans" w:eastAsia="Google Sans" w:hAnsi="Google Sans"/>
          <w:rtl w:val="0"/>
        </w:rPr>
        <w:t xml:space="preserve"> fixa) que pode variar entre 1.000 e 15.000 dólares, dependendo da amplitude da cobertura geográfica, acrescida de uma comissão de 3% a 5% sobre as vendas líquidas faturadas nos retalhistas que gerem ativamente</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Estratégia para o Retalho Premium Regional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obtenção de espaço de prateleira num retalhista rigoroso como a The Fresh Market ou a Whole Foods exige muito mais do que um produto saboroso; requer a adaptação da narrativa da marca aos valores do retalhista. Estes supermercados procuram produtos que não só elevam a categoria de café, mas que justificam os preços mais elevados através de credenciais de sustentabilidade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O facto de o Café Orfeu possuir certificações orgânicas (Ecocert, USDA Organic), Rainforest Alliance, UTZ e demonstrar controlo total da cadeia (da semente à chávena nas fazendas de Minas Gerais) é o principal argumento de venda B2B para ultrapassar os guardiões destas categorias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sucesso contínuo nestas prateleiras depende exclusivamente da velocidade de rotação do produto (</w:t>
      </w:r>
      <w:r w:rsidDel="00000000" w:rsidR="00000000" w:rsidRPr="00000000">
        <w:rPr>
          <w:rFonts w:ascii="Google Sans" w:cs="Google Sans" w:eastAsia="Google Sans" w:hAnsi="Google Sans"/>
          <w:i w:val="1"/>
          <w:iCs w:val="1"/>
          <w:rtl w:val="0"/>
        </w:rPr>
        <w:t xml:space="preserve">velocity</w:t>
      </w:r>
      <w:r w:rsidDel="00000000" w:rsidR="00000000" w:rsidRPr="00000000">
        <w:rPr>
          <w:rFonts w:ascii="Google Sans" w:cs="Google Sans" w:eastAsia="Google Sans" w:hAnsi="Google Sans"/>
          <w:rtl w:val="0"/>
        </w:rPr>
        <w:t xml:space="preserve">). Produtos importados competem por espaço valioso com os gigantes do café de especialidade estabelecidos. Para garantir que a rotação atinge as métricas exigidas para evitar a deslistagem, a marca deve investir agressivamente em ações de degustação em loja (</w:t>
      </w:r>
      <w:r w:rsidDel="00000000" w:rsidR="00000000" w:rsidRPr="00000000">
        <w:rPr>
          <w:rFonts w:ascii="Google Sans" w:cs="Google Sans" w:eastAsia="Google Sans" w:hAnsi="Google Sans"/>
          <w:i w:val="1"/>
          <w:iCs w:val="1"/>
          <w:rtl w:val="0"/>
        </w:rPr>
        <w:t xml:space="preserve">in-store demos</w:t>
      </w:r>
      <w:r w:rsidDel="00000000" w:rsidR="00000000" w:rsidRPr="00000000">
        <w:rPr>
          <w:rFonts w:ascii="Google Sans" w:cs="Google Sans" w:eastAsia="Google Sans" w:hAnsi="Google Sans"/>
          <w:rtl w:val="0"/>
        </w:rPr>
        <w:t xml:space="preserve">), ofertas introdutórias e programas promocionais estruturados pelo retalhista</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Penetração no Canal HoReCa (Bares, Restaurantes, Cafés e Hotéis)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setor HoReCa nos EUA representa simultaneamente uma montra de prestígio para a construção de marca e um campo de batalha de elevada complexidade operacional. O café em hotéis de luxo, </w:t>
      </w:r>
      <w:r w:rsidDel="00000000" w:rsidR="00000000" w:rsidRPr="00000000">
        <w:rPr>
          <w:rFonts w:ascii="Google Sans" w:cs="Google Sans" w:eastAsia="Google Sans" w:hAnsi="Google Sans"/>
          <w:i w:val="1"/>
          <w:iCs w:val="1"/>
          <w:rtl w:val="0"/>
        </w:rPr>
        <w:t xml:space="preserve">lounges</w:t>
      </w:r>
      <w:r w:rsidDel="00000000" w:rsidR="00000000" w:rsidRPr="00000000">
        <w:rPr>
          <w:rFonts w:ascii="Google Sans" w:cs="Google Sans" w:eastAsia="Google Sans" w:hAnsi="Google Sans"/>
          <w:rtl w:val="0"/>
        </w:rPr>
        <w:t xml:space="preserve"> de aeroporto e restaurantes </w:t>
      </w:r>
      <w:r w:rsidDel="00000000" w:rsidR="00000000" w:rsidRPr="00000000">
        <w:rPr>
          <w:rFonts w:ascii="Google Sans" w:cs="Google Sans" w:eastAsia="Google Sans" w:hAnsi="Google Sans"/>
          <w:i w:val="1"/>
          <w:iCs w:val="1"/>
          <w:rtl w:val="0"/>
        </w:rPr>
        <w:t xml:space="preserve">fine-dining</w:t>
      </w:r>
      <w:r w:rsidDel="00000000" w:rsidR="00000000" w:rsidRPr="00000000">
        <w:rPr>
          <w:rFonts w:ascii="Google Sans" w:cs="Google Sans" w:eastAsia="Google Sans" w:hAnsi="Google Sans"/>
          <w:rtl w:val="0"/>
        </w:rPr>
        <w:t xml:space="preserve"> evoluiu para o conceito de "5ª onda do café", onde o produto é percecionado como uma experiência de estilo de vida que contribui ativamente para a identidade social do estabelecimento e do consumidor</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Marcas europeias e internacionais estabelecidas, como a Illy e a Lavazza, dominam este espaço corporativo através do fornecimento de "soluções completas" (</w:t>
      </w:r>
      <w:r w:rsidDel="00000000" w:rsidR="00000000" w:rsidRPr="00000000">
        <w:rPr>
          <w:rFonts w:ascii="Google Sans" w:cs="Google Sans" w:eastAsia="Google Sans" w:hAnsi="Google Sans"/>
          <w:i w:val="1"/>
          <w:iCs w:val="1"/>
          <w:rtl w:val="0"/>
        </w:rPr>
        <w:t xml:space="preserve">turnkey solutions</w:t>
      </w:r>
      <w:r w:rsidDel="00000000" w:rsidR="00000000" w:rsidRPr="00000000">
        <w:rPr>
          <w:rFonts w:ascii="Google Sans" w:cs="Google Sans" w:eastAsia="Google Sans" w:hAnsi="Google Sans"/>
          <w:rtl w:val="0"/>
        </w:rPr>
        <w:t xml:space="preserve">). Estas empresas não se limitam a vender grãos; cedem máquinas de café expresso topo de gama (como La Marzocco, Wega ou equipamentos superautomáticos de alta capacidade), oferecem manutenção semanal rigorosa, limpeza, formação intensiva de baristas e apoio técnico ininterrupto, exigindo em troca contratos com volumes mínimos de consumo mensal (por exemplo, 30 a 75 chávenas diárias para escritórios ou hotéis de médio porte)</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Para uma marca como a Orfeu competir frontalmente neste modelo "equipamento e serviço" na Flórida, exigiria um parceiro local de serviços técnicos altamente qualificado ou a colaboração com um distribuidor focado estritamente em </w:t>
      </w:r>
      <w:r w:rsidDel="00000000" w:rsidR="00000000" w:rsidRPr="00000000">
        <w:rPr>
          <w:rFonts w:ascii="Google Sans" w:cs="Google Sans" w:eastAsia="Google Sans" w:hAnsi="Google Sans"/>
          <w:i w:val="1"/>
          <w:iCs w:val="1"/>
          <w:rtl w:val="0"/>
        </w:rPr>
        <w:t xml:space="preserve">foodservice</w:t>
      </w:r>
      <w:r w:rsidDel="00000000" w:rsidR="00000000" w:rsidRPr="00000000">
        <w:rPr>
          <w:rFonts w:ascii="Google Sans" w:cs="Google Sans" w:eastAsia="Google Sans" w:hAnsi="Google Sans"/>
          <w:rtl w:val="0"/>
        </w:rPr>
        <w:t xml:space="preserve"> (como a HorecaStore ou a Gourmet Foods International) que já possua esta dispendiosa infraestrutura de suporte</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Uma abordagem estrategicamente mais ágil e rentável para a penetração inicial no setor hoteleiro e corporativo de luxo é o foco nos hotéis boutique, centros de conferências e espaços de </w:t>
      </w:r>
      <w:r w:rsidDel="00000000" w:rsidR="00000000" w:rsidRPr="00000000">
        <w:rPr>
          <w:rFonts w:ascii="Google Sans" w:cs="Google Sans" w:eastAsia="Google Sans" w:hAnsi="Google Sans"/>
          <w:i w:val="1"/>
          <w:iCs w:val="1"/>
          <w:rtl w:val="0"/>
        </w:rPr>
        <w:t xml:space="preserve">coworking</w:t>
      </w:r>
      <w:r w:rsidDel="00000000" w:rsidR="00000000" w:rsidRPr="00000000">
        <w:rPr>
          <w:rFonts w:ascii="Google Sans" w:cs="Google Sans" w:eastAsia="Google Sans" w:hAnsi="Google Sans"/>
          <w:rtl w:val="0"/>
        </w:rPr>
        <w:t xml:space="preserve"> premium através da introdução massiva do formato </w:t>
      </w:r>
      <w:r w:rsidDel="00000000" w:rsidR="00000000" w:rsidRPr="00000000">
        <w:rPr>
          <w:rFonts w:ascii="Google Sans" w:cs="Google Sans" w:eastAsia="Google Sans" w:hAnsi="Google Sans"/>
          <w:i w:val="1"/>
          <w:iCs w:val="1"/>
          <w:rtl w:val="0"/>
        </w:rPr>
        <w:t xml:space="preserve">Drip Coffee</w:t>
      </w:r>
      <w:r w:rsidDel="00000000" w:rsidR="00000000" w:rsidRPr="00000000">
        <w:rPr>
          <w:rFonts w:ascii="Google Sans" w:cs="Google Sans" w:eastAsia="Google Sans" w:hAnsi="Google Sans"/>
          <w:rtl w:val="0"/>
        </w:rPr>
        <w:t xml:space="preserve"> (sachês de dose única). A indústria hoteleira procura incessantemente melhorar o serviço de café disponibilizado nos quartos, que historicamente tem sido de qualidade medíocre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O fornecimento de </w:t>
      </w:r>
      <w:r w:rsidDel="00000000" w:rsidR="00000000" w:rsidRPr="00000000">
        <w:rPr>
          <w:rFonts w:ascii="Google Sans" w:cs="Google Sans" w:eastAsia="Google Sans" w:hAnsi="Google Sans"/>
          <w:i w:val="1"/>
          <w:iCs w:val="1"/>
          <w:rtl w:val="0"/>
        </w:rPr>
        <w:t xml:space="preserve">drip bags</w:t>
      </w:r>
      <w:r w:rsidDel="00000000" w:rsidR="00000000" w:rsidRPr="00000000">
        <w:rPr>
          <w:rFonts w:ascii="Google Sans" w:cs="Google Sans" w:eastAsia="Google Sans" w:hAnsi="Google Sans"/>
          <w:rtl w:val="0"/>
        </w:rPr>
        <w:t xml:space="preserve"> Orfeu oferece uma experiência de "home-barista" premium, limpa e sofisticada, sem a necessidade de o hotel investir dezenas de milhares de dólares em máquinas dispendiosas ou manutenção recorrente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Esta estratégia introduz o produto nas mãos do consumidor com um custo de aquisição nulo para a marca, suportado pelo parceiro hoteleiro.</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Vendas Diretas ao Consumidor (D2C) e Otimização de Margens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modelo D2C é o contrapeso financeiro indispensável para as margens estruturalmente exíguas do retalho tradicional. Num mercado onde o custo de aquisição de clientes (CAC) online disparou devido à inflação da publicidade digital, uma operação direta que fidelize consumidores através de subscrições regulares oferece a infraestrutura de margens mais saudável para o negócio</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Num cenário D2C, a marca capta o valor integral de retalho (o Preço de Venda ao Público). Embora suporte os custos de mercadoria vendida (COGS), embalagem e processamento logístico (</w:t>
      </w:r>
      <w:r w:rsidDel="00000000" w:rsidR="00000000" w:rsidRPr="00000000">
        <w:rPr>
          <w:rFonts w:ascii="Google Sans" w:cs="Google Sans" w:eastAsia="Google Sans" w:hAnsi="Google Sans"/>
          <w:i w:val="1"/>
          <w:iCs w:val="1"/>
          <w:rtl w:val="0"/>
        </w:rPr>
        <w:t xml:space="preserve">pick, pack, and ship</w:t>
      </w:r>
      <w:r w:rsidDel="00000000" w:rsidR="00000000" w:rsidRPr="00000000">
        <w:rPr>
          <w:rFonts w:ascii="Google Sans" w:cs="Google Sans" w:eastAsia="Google Sans" w:hAnsi="Google Sans"/>
          <w:rtl w:val="0"/>
        </w:rPr>
        <w:t xml:space="preserve">), o modelo D2C atinge frequentemente margens de contribuição líquidas superiores a 40%, em flagrante contraste com a estrutura grossista que sofre deduções múltiplas ao longo da cadeia</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Para coordenar esta entrada digital, é imperativa a integração com armazéns de logística terceirizada (3PL) na costa leste, a utilização de plataformas de e-commerce ágeis (como o Shopify) e a execução de uma estratégia de marketing focada na retenção</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 comunicação digital da Orfeu deve afastar-se dos descontos genéricos e investir em conteúdo educativo sobre a rastreabilidade botânica, os métodos de colheita nas altas altitudes do Brasil e o impacto ambiental das suas fazendas, emulando o sucesso de empresas D2C americanas no espaço alimentar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Engenharia Financeira: Arquitetura de Preços, Margens e Dinâmica de Retalho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expansão no retalho americano é ditada e frequentemente limitada pela arquitetura financeira do modelo de distribuição dos EUA. O domínio dos conceitos de </w:t>
      </w:r>
      <w:r w:rsidDel="00000000" w:rsidR="00000000" w:rsidRPr="00000000">
        <w:rPr>
          <w:rFonts w:ascii="Google Sans" w:cs="Google Sans" w:eastAsia="Google Sans" w:hAnsi="Google Sans"/>
          <w:i w:val="1"/>
          <w:iCs w:val="1"/>
          <w:rtl w:val="0"/>
        </w:rPr>
        <w:t xml:space="preserve">Keystone Pricing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Trade Spend</w:t>
      </w:r>
      <w:r w:rsidDel="00000000" w:rsidR="00000000" w:rsidRPr="00000000">
        <w:rPr>
          <w:rFonts w:ascii="Google Sans" w:cs="Google Sans" w:eastAsia="Google Sans" w:hAnsi="Google Sans"/>
          <w:rtl w:val="0"/>
        </w:rPr>
        <w:t xml:space="preserve"> e </w:t>
      </w:r>
      <w:r w:rsidDel="00000000" w:rsidR="00000000" w:rsidRPr="00000000">
        <w:rPr>
          <w:rFonts w:ascii="Google Sans" w:cs="Google Sans" w:eastAsia="Google Sans" w:hAnsi="Google Sans"/>
          <w:i w:val="1"/>
          <w:iCs w:val="1"/>
          <w:rtl w:val="0"/>
        </w:rPr>
        <w:t xml:space="preserve">Slotting Fees</w:t>
      </w:r>
      <w:r w:rsidDel="00000000" w:rsidR="00000000" w:rsidRPr="00000000">
        <w:rPr>
          <w:rFonts w:ascii="Google Sans" w:cs="Google Sans" w:eastAsia="Google Sans" w:hAnsi="Google Sans"/>
          <w:rtl w:val="0"/>
        </w:rPr>
        <w:t xml:space="preserve"> é o que separa um lançamento sustentável de uma hemorragia de capital irrecuperável.</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A Arquitetura de Preços Base e Múltiplos (The Keystone Framework)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precificação de produtos CPG (Bens de Consumo Rápido) nos EUA obedece a um padrão previsível onde cada participante na cadeia de abastecimento duplica o preço pago, garantindo assim a viabilidade operacional de todos os intervenientes</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O processo de modelação de preços deve sempre começar no Custo de Mercadoria Vendida (COGS), que incorpora matérias-primas, torra, embalagem primária e secundária, testes de qualidade e, criticamente, o frete </w:t>
      </w:r>
      <w:r w:rsidDel="00000000" w:rsidR="00000000" w:rsidRPr="00000000">
        <w:rPr>
          <w:rFonts w:ascii="Google Sans" w:cs="Google Sans" w:eastAsia="Google Sans" w:hAnsi="Google Sans"/>
          <w:i w:val="1"/>
          <w:iCs w:val="1"/>
          <w:rtl w:val="0"/>
        </w:rPr>
        <w:t xml:space="preserve">inbound</w:t>
      </w:r>
      <w:r w:rsidDel="00000000" w:rsidR="00000000" w:rsidRPr="00000000">
        <w:rPr>
          <w:rFonts w:ascii="Google Sans" w:cs="Google Sans" w:eastAsia="Google Sans" w:hAnsi="Google Sans"/>
          <w:rtl w:val="0"/>
        </w:rPr>
        <w:t xml:space="preserve"> para os armazéns nos EUA</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Tabela 1: Estrutura Padrão de Preços (Múltiplos) para CPG Alimentar nos EUA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Dinâmica de Cálculo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Margem / Múltiplo Típico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Custo de Mercadoria Vendida (COGS)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Custo base do produto posto no armazém dos EUA.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Preço Grossista (Wholesale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Valor cobrado pela marca aos retalhistas diretos.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2.0x a 2.5x o COGS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Preço de Venda ao Distribuidor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Valor cobrado a distribuidores (KeHE/UNFI).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Grossista menos 15% a 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Preço de Compra do Retalhista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Valor pago pelo supermercado ao distribuidor.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Preço do Distribuidor + 15% a 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Preço de Venda ao Público (MSRP)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Valor pago pelo consumidor final na prateleira.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2.0x o Preço Grossista</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Dados baseados em métricas da indústria CPG para produtos premium</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prática, se o COGS final da Orfeu, colocado nos EUA, for de 5,00 dólares por unidade, o preço grossista deverá situar-se na ordem dos 10,00 dólares a 12,50 dólares, e o preço de prateleira resultará entre 20,00 dólares e 31,00 dólares</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O desafio estratégico reside em trabalhar este cálculo de forma inversa: a marca deve analisar se o preço de prateleira exigido pela sua estrutura de custos permanece competitivo no segmento alvo, ou se é percecionado como excessivamente oneroso face aos concorrentes locais.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A Realidade do Trade Spend e as Margens Ocultas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w:t>
      </w:r>
      <w:r w:rsidDel="00000000" w:rsidR="00000000" w:rsidRPr="00000000">
        <w:rPr>
          <w:rFonts w:ascii="Google Sans" w:cs="Google Sans" w:eastAsia="Google Sans" w:hAnsi="Google Sans"/>
          <w:i w:val="1"/>
          <w:iCs w:val="1"/>
          <w:rtl w:val="0"/>
        </w:rPr>
        <w:t xml:space="preserve">Trade Spend</w:t>
      </w:r>
      <w:r w:rsidDel="00000000" w:rsidR="00000000" w:rsidRPr="00000000">
        <w:rPr>
          <w:rFonts w:ascii="Google Sans" w:cs="Google Sans" w:eastAsia="Google Sans" w:hAnsi="Google Sans"/>
          <w:rtl w:val="0"/>
        </w:rPr>
        <w:t xml:space="preserve"> é rotineiramente a segunda maior rubrica no P&amp;L de uma marca CPG, representando historicamente entre 10% a 20% da receita bruta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O erro mais comum de marcas internacionais é considerar o preço grossista como receita limpa. Na realidade dos EUA, esse valor é fortemente erodido por um ecossistema complexo de deduções: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Promoções (Off-Invoice Allowances):</w:t>
      </w:r>
      <w:r w:rsidDel="00000000" w:rsidR="00000000" w:rsidRPr="00000000">
        <w:rPr>
          <w:rFonts w:ascii="Google Sans" w:cs="Google Sans" w:eastAsia="Google Sans" w:hAnsi="Google Sans"/>
          <w:rtl w:val="0"/>
        </w:rPr>
        <w:t xml:space="preserve"> Os retalhistas esperam que a marca financie reduções de preço de 15% a 25% na prateleira, cerca de 4 a 6 vezes por ano, exigindo deduções temporárias no preço faturado</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Deduções de Conformidade e Encolhimento (Shrink / Spoilage Allowances):</w:t>
      </w:r>
      <w:r w:rsidDel="00000000" w:rsidR="00000000" w:rsidRPr="00000000">
        <w:rPr>
          <w:rFonts w:ascii="Google Sans" w:cs="Google Sans" w:eastAsia="Google Sans" w:hAnsi="Google Sans"/>
          <w:rtl w:val="0"/>
        </w:rPr>
        <w:t xml:space="preserve"> Retalhistas e distribuidores deduzem automaticamente entre 1% a 3% do valor da fatura para cobrir produtos danificados, quebras ou validades expiradas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Adicionalmente, aplicam taxas logísticas rigorosas por falhas no empalhamento ou avisos de expedição antecipados (ASN) imprecisos</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Comissões do Corretor (Broker Fees):</w:t>
      </w:r>
      <w:r w:rsidDel="00000000" w:rsidR="00000000" w:rsidRPr="00000000">
        <w:rPr>
          <w:rFonts w:ascii="Google Sans" w:cs="Google Sans" w:eastAsia="Google Sans" w:hAnsi="Google Sans"/>
          <w:rtl w:val="0"/>
        </w:rPr>
        <w:t xml:space="preserve"> Uma dedução permanente de 3% a 5% sobre a receita líquida para suportar a gestão da conta</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Tabela 2: Simulação de Erosão de Margem e Lucro Efetivo (Por Unidade)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Valor Estimado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Preço de Venda ao Consumidor (Prateleira)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$19.99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Margem do Retalhista Premium (Ex: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Preço Pago pelo Retalhista ao Distribuidor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$12.99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Margem do Distribuidor (Ex: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Preço Inicial Faturado pela Marca (Gross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Trade Spend</w:t>
            </w:r>
            <w:r w:rsidDel="00000000" w:rsidR="00000000" w:rsidRPr="00000000">
              <w:rPr>
                <w:rFonts w:ascii="Google Sans" w:cs="Google Sans" w:eastAsia="Google Sans" w:hAnsi="Google Sans"/>
                <w:rtl w:val="0"/>
              </w:rPr>
              <w:t xml:space="preserve"> (Deduções promocionais, catálogos, publicidade em loja)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Taxas de Quebra e Conformidade Logística (Shrink/Compliance)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Comissão do Broker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Frete Outbound (Do armazém da marca para o distribuidor)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Receita Líquida Realmente Recebida (Net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$7.67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COGS (Produção, Embalagem, Importação para EUA)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Margem de Contribuição Efetiva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$3.17 (Aprox. 30% da Faturação Bruta)</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Nota: Esta margem de contribuição remanescente de ~$3.17 terá ainda de suportar os custos fixos operacionais da operação americana (salários, marketing digital, escritórios)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O Desafio das Slotting Fees e o Risco de Deslistagem (Pay-to-Stay)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realidade mais severa do mercado alimentar convencional americano são as </w:t>
      </w:r>
      <w:r w:rsidDel="00000000" w:rsidR="00000000" w:rsidRPr="00000000">
        <w:rPr>
          <w:rFonts w:ascii="Google Sans" w:cs="Google Sans" w:eastAsia="Google Sans" w:hAnsi="Google Sans"/>
          <w:i w:val="1"/>
          <w:iCs w:val="1"/>
          <w:rtl w:val="0"/>
        </w:rPr>
        <w:t xml:space="preserve">Slotting Fees</w:t>
      </w:r>
      <w:r w:rsidDel="00000000" w:rsidR="00000000" w:rsidRPr="00000000">
        <w:rPr>
          <w:rFonts w:ascii="Google Sans" w:cs="Google Sans" w:eastAsia="Google Sans" w:hAnsi="Google Sans"/>
          <w:rtl w:val="0"/>
        </w:rPr>
        <w:t xml:space="preserve"> — pagamentos adiantados e não reembolsáveis efetuados pela marca ao retalhista para "arrendar" o espaço de prateleira no momento do lançamento. O retalhista justifica esta taxa como uma forma de cobrir os seus custos operacionais de reconfiguração de lojas e mitigar o enorme risco de fracasso de novos produtos (que ronda os 70% a 80%)</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Estes custos podem escalar desde algumas centenas de dólares por SKU numa cadeia regional modesta, até montantes massivos variando entre 5.000 e mais de 50.000 dólares por SKU nas cadeias de maior dimensão</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Além da taxa inicial, os contratos de retalho incluem frequentemente cláusulas brutais de </w:t>
      </w:r>
      <w:r w:rsidDel="00000000" w:rsidR="00000000" w:rsidRPr="00000000">
        <w:rPr>
          <w:rFonts w:ascii="Google Sans" w:cs="Google Sans" w:eastAsia="Google Sans" w:hAnsi="Google Sans"/>
          <w:i w:val="1"/>
          <w:iCs w:val="1"/>
          <w:rtl w:val="0"/>
        </w:rPr>
        <w:t xml:space="preserve">Pay-to-Stay</w:t>
      </w:r>
      <w:r w:rsidDel="00000000" w:rsidR="00000000" w:rsidRPr="00000000">
        <w:rPr>
          <w:rFonts w:ascii="Google Sans" w:cs="Google Sans" w:eastAsia="Google Sans" w:hAnsi="Google Sans"/>
          <w:rtl w:val="0"/>
        </w:rPr>
        <w:t xml:space="preserve">: se o produto não atingir os limiares rigorosos de velocidade de vendas delineados para os primeiros 6 a 12 meses, a marca deve pagar taxas de penalização substanciais para não ser removida sumariamente das prateleiras, perdendo todo o investimento inicial</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É esta a razão exata pela qual o lançamento restrito à Flórida é essencial: dominar a rotação a nível regional antes de expor o balanço financeiro da empresa a </w:t>
      </w:r>
      <w:r w:rsidDel="00000000" w:rsidR="00000000" w:rsidRPr="00000000">
        <w:rPr>
          <w:rFonts w:ascii="Google Sans" w:cs="Google Sans" w:eastAsia="Google Sans" w:hAnsi="Google Sans"/>
          <w:i w:val="1"/>
          <w:iCs w:val="1"/>
          <w:rtl w:val="0"/>
        </w:rPr>
        <w:t xml:space="preserve">slotting fees</w:t>
      </w:r>
      <w:r w:rsidDel="00000000" w:rsidR="00000000" w:rsidRPr="00000000">
        <w:rPr>
          <w:rFonts w:ascii="Google Sans" w:cs="Google Sans" w:eastAsia="Google Sans" w:hAnsi="Google Sans"/>
          <w:rtl w:val="0"/>
        </w:rPr>
        <w:t xml:space="preserve"> de âmbito nacional.</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Inteligência de Consumo e Validação Analítica: Insights da Comunidade Digital Norte-Americana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 substituição do trabalho de campo quantitativo tradicional (focus groups em Miami), procedemos a uma imersão profunda nos repositórios digitais abertos onde a elite do consumo de café debate e influencia o mercado: os subreddits especializados (r/Coffee, r/pourover, r/roasting) e a análise de reações em plataformas de retalho. Os fóruns online americanos são o barómetro não filtrado da aceitação de marcas de café de especialidade, onde os consumidores dissecam desde métodos de extração a credenciais de sustentabilidade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O Mapa da Linguagem Sensorial: Frustração vs. Expectativa e Torra Clássica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discurso online revela uma fricção significativa entre as descrições de marketing elaboradas pelos torradores e a realidade sensorial percecionada na chávena pelo consumidor americano. A comunidade de especialidade demonstra frustração crónica com notas de degustação hiperespecíficas, que frequentemente descrevem como "placebo" ou "marketing inatingível"</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Um utilizador médio nos EUA sente-se alienado quando um pacote promete "morango e lúpulo", mas entrega apenas uma acidez genérica</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Ainda mais relevante para o Café Orfeu é a discrepância na conceção de "bom café" baseada nos níveis de torra. Em revisões do Orfeu por consumidores tradicionais brasileiros (nomeadamente das linhas Clássico e Japy), observa-se que a ausência de amargor severo (típico do café carbonizado industrial) gera descrições de que o café é "aguado" ou "azedo", revelando uma inaptidão para apreciar a acidez brilhante e complexa do café de especialidade</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No mercado dos Estados Unidos, o risco inverte-se drasticamente. A comunidade da terceira onda glorifica as </w:t>
      </w:r>
      <w:r w:rsidDel="00000000" w:rsidR="00000000" w:rsidRPr="00000000">
        <w:rPr>
          <w:rFonts w:ascii="Google Sans" w:cs="Google Sans" w:eastAsia="Google Sans" w:hAnsi="Google Sans"/>
          <w:i w:val="1"/>
          <w:iCs w:val="1"/>
          <w:rtl w:val="0"/>
        </w:rPr>
        <w:t xml:space="preserve">light roasts</w:t>
      </w:r>
      <w:r w:rsidDel="00000000" w:rsidR="00000000" w:rsidRPr="00000000">
        <w:rPr>
          <w:rFonts w:ascii="Google Sans" w:cs="Google Sans" w:eastAsia="Google Sans" w:hAnsi="Google Sans"/>
          <w:rtl w:val="0"/>
        </w:rPr>
        <w:t xml:space="preserve"> (torras muito claras que realçam notas botânicas e frutadas)</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Se o perfil do Orfeu "Clássico" (comercializado com torra média e notas de chocolate e caramelo) se apresentar no espetro mais escuro da "torra média" americana, enfrentará ceticismo por parte de puristas que o poderão classificar como aborrecido ou excessivamente focado na reação de Maillard em detrimento da identidade do grão</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Hipótese Operacional:</w:t>
      </w:r>
      <w:r w:rsidDel="00000000" w:rsidR="00000000" w:rsidRPr="00000000">
        <w:rPr>
          <w:rFonts w:ascii="Google Sans" w:cs="Google Sans" w:eastAsia="Google Sans" w:hAnsi="Google Sans"/>
          <w:rtl w:val="0"/>
        </w:rPr>
        <w:t xml:space="preserve"> O Orfeu deve reformular o design do rótulo para os EUA, adotando uma linguagem sensorial visual. Em vez de listas exaustivas de sabores, recomenda-se a utilização de escalas gráficas (Nível de Torra, Intensidade de Corpo, Acidez vs. Doçura) ou códigos de cores que representem o perfil da chávena (como implementado com sucesso por roasters como Black &amp; White)</w:t>
      </w:r>
      <w:r w:rsidDel="00000000" w:rsidR="00000000" w:rsidRPr="00000000">
        <w:rPr>
          <w:rFonts w:ascii="Google Sans" w:cs="Google Sans" w:eastAsia="Google Sans" w:hAnsi="Google Sans"/>
          <w:sz w:val="24"/>
          <w:szCs w:val="24"/>
          <w:vertAlign w:val="superscript"/>
          <w:rtl w:val="0"/>
        </w:rPr>
        <w:t xml:space="preserve">61</w:t>
      </w:r>
      <w:r w:rsidDel="00000000" w:rsidR="00000000" w:rsidRPr="00000000">
        <w:rPr>
          <w:rFonts w:ascii="Google Sans" w:cs="Google Sans" w:eastAsia="Google Sans" w:hAnsi="Google Sans"/>
          <w:rtl w:val="0"/>
        </w:rPr>
        <w:t xml:space="preserve">. Esta transparência visual calibra as expectativas do consumidor americano de forma imediata.</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Prioridade de Atributos: O Estigma Brasileiro, a Revolução Anaeróbica e o "Óscar do Café"</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Historicamente, o café do Brasil tem sido relegado, no imaginário do consumidor de especialidade americano, à categoria de "componente de blend": cafés consistentes, não lavados (naturais), com notas pesadas de chocolate, avelã e melaço, perfeitos para criar a base encorpada do expresso, mas desprovidos da clareza e acidez procuradas pelos fãs dos métodos filtrados (</w:t>
      </w:r>
      <w:r w:rsidDel="00000000" w:rsidR="00000000" w:rsidRPr="00000000">
        <w:rPr>
          <w:rFonts w:ascii="Google Sans" w:cs="Google Sans" w:eastAsia="Google Sans" w:hAnsi="Google Sans"/>
          <w:i w:val="1"/>
          <w:iCs w:val="1"/>
          <w:rtl w:val="0"/>
        </w:rPr>
        <w:t xml:space="preserve">pour-over</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 perceção estagnada está, contudo, a ser violentamente desconstruída por duas tendências emergentes que o Orfeu está perfeitamente posicionado para capitalizar:</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 Competição Cup of Excellence (COE):</w:t>
      </w:r>
      <w:r w:rsidDel="00000000" w:rsidR="00000000" w:rsidRPr="00000000">
        <w:rPr>
          <w:rFonts w:ascii="Google Sans" w:cs="Google Sans" w:eastAsia="Google Sans" w:hAnsi="Google Sans"/>
          <w:rtl w:val="0"/>
        </w:rPr>
        <w:t xml:space="preserve"> A narrativa do Orfeu como um dos cafés brasileiros mais premiados, com menções e distinções diretas relacionadas com o "Cup of Excellence" (referenciado amplamente no mercado internacional como o Óscar do Café), possui enorme tração. Os fóruns atestam que os vencedores da COE legitimam instantaneamente a qualidade do grão, provando aos consumidores mais cínicos que o Brasil produz micro-lotes de classe mundial</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A promoção de variedades genéticas distintas, como o Bourbon Amarelo e a exótica Arara, solidifica esta autoridade científica</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 Fenómeno da Fermentação Anaeróbica:</w:t>
      </w:r>
      <w:r w:rsidDel="00000000" w:rsidR="00000000" w:rsidRPr="00000000">
        <w:rPr>
          <w:rFonts w:ascii="Google Sans" w:cs="Google Sans" w:eastAsia="Google Sans" w:hAnsi="Google Sans"/>
          <w:rtl w:val="0"/>
        </w:rPr>
        <w:t xml:space="preserve"> A discussão académica e de consumo sobre processos de fermentação não controlada versus fermentação fechada (anaeróbica) em tanques dominou a indústria de especialidade</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A comunidade sabe que a fermentação anaeróbica no Brasil resulta em perfis radicalmente diferentes do clássico "sabor a noz": gera ácidos lácticos que desenvolvem aromas tropicais, texturas de xarope e complexidade comparável aos cafés etíopes de topo</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Hipótese Operacional:</w:t>
      </w:r>
      <w:r w:rsidDel="00000000" w:rsidR="00000000" w:rsidRPr="00000000">
        <w:rPr>
          <w:rFonts w:ascii="Google Sans" w:cs="Google Sans" w:eastAsia="Google Sans" w:hAnsi="Google Sans"/>
          <w:rtl w:val="0"/>
        </w:rPr>
        <w:t xml:space="preserve"> A comunicação digital nos EUA não deve enfatizar o "café tradicional brasileiro" (o que sinalizaria commodity), mas hiperfocar nos termos "Micro-Lotes Vencedores da COE", "Controlo Vertical da Fazenda", "Variedades Botânicas Raras (Arara/Bourbon)" e inovações no processamento botânico</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O Paradoxo dos Sachets (Drip Bags) no Consumo Americano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linha de </w:t>
      </w:r>
      <w:r w:rsidDel="00000000" w:rsidR="00000000" w:rsidRPr="00000000">
        <w:rPr>
          <w:rFonts w:ascii="Google Sans" w:cs="Google Sans" w:eastAsia="Google Sans" w:hAnsi="Google Sans"/>
          <w:i w:val="1"/>
          <w:iCs w:val="1"/>
          <w:rtl w:val="0"/>
        </w:rPr>
        <w:t xml:space="preserve">Drip Coffee</w:t>
      </w:r>
      <w:r w:rsidDel="00000000" w:rsidR="00000000" w:rsidRPr="00000000">
        <w:rPr>
          <w:rFonts w:ascii="Google Sans" w:cs="Google Sans" w:eastAsia="Google Sans" w:hAnsi="Google Sans"/>
          <w:rtl w:val="0"/>
        </w:rPr>
        <w:t xml:space="preserve"> do Orfeu (sachês individuais com hastes de papel) encontra um mercado altamente recetivo nos Estados Unidos, mas rodeado de armadilhas. Marcas como a Kuju, Steeped Coffee e Copper Cow Coffee introduziram o formato com sucesso considerável, posicionando-o como a solução premium para viajantes, amantes do campismo, trabalhadores de escritório e substitutos do medíocre café de quarto de hotel</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entanto, o crivo analítico dos fóruns norte-americanos destaca preocupações técnicas críticas: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Fator Oxidação e Degradação:</w:t>
      </w:r>
      <w:r w:rsidDel="00000000" w:rsidR="00000000" w:rsidRPr="00000000">
        <w:rPr>
          <w:rFonts w:ascii="Google Sans" w:cs="Google Sans" w:eastAsia="Google Sans" w:hAnsi="Google Sans"/>
          <w:rtl w:val="0"/>
        </w:rPr>
        <w:t xml:space="preserve"> Os utilizadores de fóruns apontam que o café pré-moído em sachês fica insípido num curto espaço de tempo. O selo de qualidade para a aceitação deste produto nos EUA é o enchimento e embalamento em ambiente inerte com </w:t>
      </w:r>
      <w:r w:rsidDel="00000000" w:rsidR="00000000" w:rsidRPr="00000000">
        <w:rPr>
          <w:rFonts w:ascii="Google Sans" w:cs="Google Sans" w:eastAsia="Google Sans" w:hAnsi="Google Sans"/>
          <w:i w:val="1"/>
          <w:iCs w:val="1"/>
          <w:rtl w:val="0"/>
        </w:rPr>
        <w:t xml:space="preserve">gás nitrogénio</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nitro-flushed</w:t>
      </w:r>
      <w:r w:rsidDel="00000000" w:rsidR="00000000" w:rsidRPr="00000000">
        <w:rPr>
          <w:rFonts w:ascii="Google Sans" w:cs="Google Sans" w:eastAsia="Google Sans" w:hAnsi="Google Sans"/>
          <w:rtl w:val="0"/>
        </w:rPr>
        <w:t xml:space="preserve">), que expulsa o oxigénio e estabiliza os compostos voláteis durante meses</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O Drip Coffee Orfeu já utiliza embalagem individual com atmosfera protetora (gás nitrogénio)</w:t>
      </w:r>
      <w:r w:rsidDel="00000000" w:rsidR="00000000" w:rsidRPr="00000000">
        <w:rPr>
          <w:rFonts w:ascii="Google Sans" w:cs="Google Sans" w:eastAsia="Google Sans" w:hAnsi="Google Sans"/>
          <w:sz w:val="24"/>
          <w:szCs w:val="24"/>
          <w:vertAlign w:val="superscript"/>
          <w:rtl w:val="0"/>
        </w:rPr>
        <w:t xml:space="preserve">82</w:t>
      </w:r>
      <w:r w:rsidDel="00000000" w:rsidR="00000000" w:rsidRPr="00000000">
        <w:rPr>
          <w:rFonts w:ascii="Google Sans" w:cs="Google Sans" w:eastAsia="Google Sans" w:hAnsi="Google Sans"/>
          <w:rtl w:val="0"/>
        </w:rPr>
        <w:t xml:space="preserve">. Este detalhe de engenharia alimentar deve ser promovido como um diferencial tecnológico nas campanhas americanas.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 Fricção da Proporção Água-Café (Brew Ratio):</w:t>
      </w:r>
      <w:r w:rsidDel="00000000" w:rsidR="00000000" w:rsidRPr="00000000">
        <w:rPr>
          <w:rFonts w:ascii="Google Sans" w:cs="Google Sans" w:eastAsia="Google Sans" w:hAnsi="Google Sans"/>
          <w:rtl w:val="0"/>
        </w:rPr>
        <w:t xml:space="preserve"> O americano médio consome canecas de grande volume (tipicamente 12oz a 16oz). O formato </w:t>
      </w:r>
      <w:r w:rsidDel="00000000" w:rsidR="00000000" w:rsidRPr="00000000">
        <w:rPr>
          <w:rFonts w:ascii="Google Sans" w:cs="Google Sans" w:eastAsia="Google Sans" w:hAnsi="Google Sans"/>
          <w:i w:val="1"/>
          <w:iCs w:val="1"/>
          <w:rtl w:val="0"/>
        </w:rPr>
        <w:t xml:space="preserve">drip bag</w:t>
      </w:r>
      <w:r w:rsidDel="00000000" w:rsidR="00000000" w:rsidRPr="00000000">
        <w:rPr>
          <w:rFonts w:ascii="Google Sans" w:cs="Google Sans" w:eastAsia="Google Sans" w:hAnsi="Google Sans"/>
          <w:rtl w:val="0"/>
        </w:rPr>
        <w:t xml:space="preserve"> global foi otimizado para pequenas chávenas de 150ml a 200ml (cerca de 5 a 7oz) utilizando 10 a 12 gramas de café</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Quando o consumidor americano imerge o sachê numa caneca gigantesca e verte água excessiva, a extração torna-se diluída, amarga e dececionante</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Além disso, em canecas altas, as hastes do filtro correm o risco de colapsar, ou a base do saco fica imersa na água suja, arruinando a percolação correta</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Hipótese Operacional:</w:t>
      </w:r>
      <w:r w:rsidDel="00000000" w:rsidR="00000000" w:rsidRPr="00000000">
        <w:rPr>
          <w:rFonts w:ascii="Google Sans" w:cs="Google Sans" w:eastAsia="Google Sans" w:hAnsi="Google Sans"/>
          <w:rtl w:val="0"/>
        </w:rPr>
        <w:t xml:space="preserve"> A embalagem americana dos Drip Bags Orfeu necessita de instruções visuais iminentemente infalíveis. Recomenda-se a utilização de ilustrações que explicitem o conceito de "bloom" (verter uma quantidade mínima inicial de água e aguardar 30 segundos), o limite máximo estrito de água (em onças fluídas, ex: </w:t>
      </w:r>
      <w:r w:rsidDel="00000000" w:rsidR="00000000" w:rsidRPr="00000000">
        <w:rPr>
          <w:rFonts w:ascii="Google Sans" w:cs="Google Sans" w:eastAsia="Google Sans" w:hAnsi="Google Sans"/>
          <w:i w:val="1"/>
          <w:iCs w:val="1"/>
          <w:rtl w:val="0"/>
        </w:rPr>
        <w:t xml:space="preserve">Max 5-6 oz</w:t>
      </w:r>
      <w:r w:rsidDel="00000000" w:rsidR="00000000" w:rsidRPr="00000000">
        <w:rPr>
          <w:rFonts w:ascii="Google Sans" w:cs="Google Sans" w:eastAsia="Google Sans" w:hAnsi="Google Sans"/>
          <w:rtl w:val="0"/>
        </w:rPr>
        <w:t xml:space="preserve">) e a utilização do equipamento adequado</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 Zona de Conforto de Preço e Perceção de Valor na Categoria Drip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Uma análise dos concorrentes diretos que operam no mercado americano de Drip/Steeped Bags demonstra uma tolerância ao preço notavelmente elevada para conveniência premium. A Copper Cow Coffee comercializa caixas de 5 sachês ao preço de 11 dólares (frequentemente atingindo 17 dólares quando acompanhados de saquetas de leite condensado)</w:t>
      </w:r>
      <w:r w:rsidDel="00000000" w:rsidR="00000000" w:rsidRPr="00000000">
        <w:rPr>
          <w:rFonts w:ascii="Google Sans" w:cs="Google Sans" w:eastAsia="Google Sans" w:hAnsi="Google Sans"/>
          <w:sz w:val="24"/>
          <w:szCs w:val="24"/>
          <w:vertAlign w:val="superscript"/>
          <w:rtl w:val="0"/>
        </w:rPr>
        <w:t xml:space="preserve">79</w:t>
      </w:r>
      <w:r w:rsidDel="00000000" w:rsidR="00000000" w:rsidRPr="00000000">
        <w:rPr>
          <w:rFonts w:ascii="Google Sans" w:cs="Google Sans" w:eastAsia="Google Sans" w:hAnsi="Google Sans"/>
          <w:rtl w:val="0"/>
        </w:rPr>
        <w:t xml:space="preserve">. A Kuju Coffee posiciona a sua caixa de 6 sachês (</w:t>
      </w:r>
      <w:r w:rsidDel="00000000" w:rsidR="00000000" w:rsidRPr="00000000">
        <w:rPr>
          <w:rFonts w:ascii="Google Sans" w:cs="Google Sans" w:eastAsia="Google Sans" w:hAnsi="Google Sans"/>
          <w:i w:val="1"/>
          <w:iCs w:val="1"/>
          <w:rtl w:val="0"/>
        </w:rPr>
        <w:t xml:space="preserve">Bold Awakening</w:t>
      </w:r>
      <w:r w:rsidDel="00000000" w:rsidR="00000000" w:rsidRPr="00000000">
        <w:rPr>
          <w:rFonts w:ascii="Google Sans" w:cs="Google Sans" w:eastAsia="Google Sans" w:hAnsi="Google Sans"/>
          <w:rtl w:val="0"/>
        </w:rPr>
        <w:t xml:space="preserve">) a 14,99 dólares na retalhista DICK'S Sporting Goods</w:t>
      </w:r>
      <w:r w:rsidDel="00000000" w:rsidR="00000000" w:rsidRPr="00000000">
        <w:rPr>
          <w:rFonts w:ascii="Google Sans" w:cs="Google Sans" w:eastAsia="Google Sans" w:hAnsi="Google Sans"/>
          <w:sz w:val="24"/>
          <w:szCs w:val="24"/>
          <w:vertAlign w:val="superscript"/>
          <w:rtl w:val="0"/>
        </w:rPr>
        <w:t xml:space="preserve">77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Atualmente, o Drip Coffee Orfeu Clássico (caixa com 10 sachês de 10g cada) é comercializado no Brasil e online a preços que variam entre o equivalente a 8 e 10 dólares americanos (por exemplo, na Casa Santa Luzia ou Cafezale no Brasil)</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Avaliando as listagens em canais de exportação direcionados ao Médio Oriente ou Europa, caixas e grãos premium da marca atingem valores muito superiores, validando o poder de prestígio da Orfeu</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Se o Orfeu conseguir posicionar a sua caixa de 10 sachês na faixa de retalho dos 15,00 a 19,99 dólares nos Estados Unidos, estará a oferecer simultaneamente o dobro do volume dos concorrentes diretos por um preço marginalmente superior. Esta dinâmica de valor por dose torna o produto altamente atrativo para venda em supermercados premium (Whole Foods) e para adoção em escritórios B2B de gama alta.</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 Mapeamento Preliminar de Adequação de Influenciadores (Influencer Fit Map)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identificação dos perfis que melhor traduzem e alavancam a história da marca na Flórida e além fronteiras recai em três arquétipos cruciais, sem a necessidade de patrocínios milionários na fase embrionária: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Arquétipo de Influenciador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Plataformas Chave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Motivação &amp; Ângulo de Conteúdo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Tipo de Campanha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Puristas do Café de Especialidade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YouTube, Reddit, Instagram (Nicho)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Foco obsessivo no </w:t>
            </w:r>
            <w:r w:rsidDel="00000000" w:rsidR="00000000" w:rsidRPr="00000000">
              <w:rPr>
                <w:rFonts w:ascii="Google Sans" w:cs="Google Sans" w:eastAsia="Google Sans" w:hAnsi="Google Sans"/>
                <w:i w:val="1"/>
                <w:iCs w:val="1"/>
                <w:rtl w:val="0"/>
              </w:rPr>
              <w:t xml:space="preserve">terroir</w:t>
            </w:r>
            <w:r w:rsidDel="00000000" w:rsidR="00000000" w:rsidRPr="00000000">
              <w:rPr>
                <w:rFonts w:ascii="Google Sans" w:cs="Google Sans" w:eastAsia="Google Sans" w:hAnsi="Google Sans"/>
                <w:rtl w:val="0"/>
              </w:rPr>
              <w:t xml:space="preserve">, rastreabilidade, certificação COE, frescura dos grãos inteiros e análise sensorial do Bourbon Amarelo e processos orgânicos.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Envio de grãos inteiros com informação técnica da torra e notas dos provadores Q-Graders</w:t>
            </w:r>
            <w:r w:rsidDel="00000000" w:rsidR="00000000" w:rsidRPr="00000000">
              <w:rPr>
                <w:rFonts w:ascii="Google Sans" w:cs="Google Sans" w:eastAsia="Google Sans" w:hAnsi="Google Sans"/>
                <w:sz w:val="24"/>
                <w:szCs w:val="24"/>
                <w:vertAlign w:val="superscript"/>
                <w:rtl w:val="0"/>
              </w:rPr>
              <w:t xml:space="preserve">93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rPr>
            </w:pPr>
            <w:r w:rsidDel="00000000" w:rsidR="00000000" w:rsidRPr="00000000">
              <w:rPr>
                <w:rFonts w:ascii="Google Sans" w:cs="Google Sans" w:eastAsia="Google Sans" w:hAnsi="Google Sans"/>
                <w:b w:val="1"/>
                <w:bCs w:val="1"/>
                <w:rtl w:val="0"/>
              </w:rPr>
              <w:t xml:space="preserve">Lifestylers de </w:t>
            </w:r>
            <w:r w:rsidDel="00000000" w:rsidR="00000000" w:rsidRPr="00000000">
              <w:rPr>
                <w:rFonts w:ascii="Google Sans" w:cs="Google Sans" w:eastAsia="Google Sans" w:hAnsi="Google Sans"/>
                <w:b w:val="1"/>
                <w:bCs w:val="1"/>
                <w:i w:val="1"/>
                <w:iCs w:val="1"/>
                <w:rtl w:val="0"/>
              </w:rPr>
              <w:t xml:space="preserve">Outdoor</w:t>
            </w:r>
            <w:r w:rsidDel="00000000" w:rsidR="00000000" w:rsidRPr="00000000">
              <w:rPr>
                <w:rFonts w:ascii="Google Sans" w:cs="Google Sans" w:eastAsia="Google Sans" w:hAnsi="Google Sans"/>
                <w:b w:val="1"/>
                <w:bCs w:val="1"/>
                <w:rtl w:val="0"/>
              </w:rPr>
              <w:t xml:space="preserve"> e </w:t>
            </w:r>
            <w:r w:rsidDel="00000000" w:rsidR="00000000" w:rsidRPr="00000000">
              <w:rPr>
                <w:rFonts w:ascii="Google Sans" w:cs="Google Sans" w:eastAsia="Google Sans" w:hAnsi="Google Sans"/>
                <w:b w:val="1"/>
                <w:bCs w:val="1"/>
                <w:i w:val="1"/>
                <w:iCs w:val="1"/>
                <w:rtl w:val="0"/>
              </w:rPr>
              <w:t xml:space="preserve">Travel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TikTok, Instagram Reels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Valorizam conveniência máxima sem perda de qualidade. Conteúdo focado na utilização de Drip Bags em acampamentos, viagens hoteleiras e rotinas matinais agitadas.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Envio de "kits de sobrevivência matinal" com Drip Bags</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Criadores da Diáspora e Cultura Brasileira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TikTok, Grupos de Facebook, WhatsApp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Ligação emocional aos produtos de "casa", estatuto de marca premium em eventos sociais. Partilha em comunidades da Flórida que valorizam produtos genuínos de exportação de luxo.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Parcerias em eventos da comunidade em Miami e distribuição de 10% </w:t>
            </w:r>
            <w:r w:rsidDel="00000000" w:rsidR="00000000" w:rsidRPr="00000000">
              <w:rPr>
                <w:rFonts w:ascii="Google Sans" w:cs="Google Sans" w:eastAsia="Google Sans" w:hAnsi="Google Sans"/>
                <w:i w:val="1"/>
                <w:iCs w:val="1"/>
                <w:rtl w:val="0"/>
              </w:rPr>
              <w:t xml:space="preserve">promo codes</w:t>
            </w:r>
            <w:r w:rsidDel="00000000" w:rsidR="00000000" w:rsidRPr="00000000">
              <w:rPr>
                <w:rFonts w:ascii="Google Sans" w:cs="Google Sans" w:eastAsia="Google Sans" w:hAnsi="Google Sans"/>
                <w:rtl w:val="0"/>
              </w:rPr>
              <w:t xml:space="preserve"> locais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Recursos, Requisitos de Investimento e Estruturação de Equipa nos EUA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transição de um exportador qualificado para um interveniente CPG residente nos EUA exige uma estrutura fixa robusta, que mitigue riscos logísticos e potencie as relações comerciais em tempo real. A execução do plano exigirá os seguintes recursos: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Liderança e Gestão de Vendas Locais (Country Manager):</w:t>
      </w:r>
      <w:r w:rsidDel="00000000" w:rsidR="00000000" w:rsidRPr="00000000">
        <w:rPr>
          <w:rFonts w:ascii="Google Sans" w:cs="Google Sans" w:eastAsia="Google Sans" w:hAnsi="Google Sans"/>
          <w:rtl w:val="0"/>
        </w:rPr>
        <w:t xml:space="preserve"> A Orfeu requer um Country Manager sediado no eixo Flórida-Nordeste, com historial comprovado no ecossistema CPG dos EUA, especificamente na gestão de categorias em distribuidores como a KeHE ou UNFI. O mandato central deste elemento engloba a condução e gestão da relação com o </w:t>
      </w:r>
      <w:r w:rsidDel="00000000" w:rsidR="00000000" w:rsidRPr="00000000">
        <w:rPr>
          <w:rFonts w:ascii="Google Sans" w:cs="Google Sans" w:eastAsia="Google Sans" w:hAnsi="Google Sans"/>
          <w:i w:val="1"/>
          <w:iCs w:val="1"/>
          <w:rtl w:val="0"/>
        </w:rPr>
        <w:t xml:space="preserve">broker</w:t>
      </w:r>
      <w:r w:rsidDel="00000000" w:rsidR="00000000" w:rsidRPr="00000000">
        <w:rPr>
          <w:rFonts w:ascii="Google Sans" w:cs="Google Sans" w:eastAsia="Google Sans" w:hAnsi="Google Sans"/>
          <w:rtl w:val="0"/>
        </w:rPr>
        <w:t xml:space="preserve"> regional, a apresentação de propostas nos calendários de revisão de categoria e o desenvolvimento direto do canal corporativo/hoteleiro (HoReCa) com as soluções de Drip Bag.</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Apoio Tático de Corretores (Brokerage):</w:t>
      </w:r>
      <w:r w:rsidDel="00000000" w:rsidR="00000000" w:rsidRPr="00000000">
        <w:rPr>
          <w:rFonts w:ascii="Google Sans" w:cs="Google Sans" w:eastAsia="Google Sans" w:hAnsi="Google Sans"/>
          <w:rtl w:val="0"/>
        </w:rPr>
        <w:t xml:space="preserve"> A contratação de um broker alimentar estabelecido no mercado do Sudeste dos EUA (ex: Bay Food Brokerage) para abrir as portas na Publix e na The Fresh Market. Este investimento representa geralmente um pagamento fixo mensal (</w:t>
      </w:r>
      <w:r w:rsidDel="00000000" w:rsidR="00000000" w:rsidRPr="00000000">
        <w:rPr>
          <w:rFonts w:ascii="Google Sans" w:cs="Google Sans" w:eastAsia="Google Sans" w:hAnsi="Google Sans"/>
          <w:i w:val="1"/>
          <w:iCs w:val="1"/>
          <w:rtl w:val="0"/>
        </w:rPr>
        <w:t xml:space="preserve">retainer</w:t>
      </w:r>
      <w:r w:rsidDel="00000000" w:rsidR="00000000" w:rsidRPr="00000000">
        <w:rPr>
          <w:rFonts w:ascii="Google Sans" w:cs="Google Sans" w:eastAsia="Google Sans" w:hAnsi="Google Sans"/>
          <w:rtl w:val="0"/>
        </w:rPr>
        <w:t xml:space="preserve"> entre 1.000 a 5.000 dólares em fases iniciais, dependendo da cobertura de portas) acrescido de uma taxa percentual sustentada nas vendas efetivas (3-5%)</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Parceiro de Logística Terceirizada e Armazenagem (3PL):</w:t>
      </w:r>
      <w:r w:rsidDel="00000000" w:rsidR="00000000" w:rsidRPr="00000000">
        <w:rPr>
          <w:rFonts w:ascii="Google Sans" w:cs="Google Sans" w:eastAsia="Google Sans" w:hAnsi="Google Sans"/>
          <w:rtl w:val="0"/>
        </w:rPr>
        <w:t xml:space="preserve"> Uma infraestrutura nos EUA, preferencialmente adjacente aos portos do Sul da Flórida, é imperativa não só para o </w:t>
      </w:r>
      <w:r w:rsidDel="00000000" w:rsidR="00000000" w:rsidRPr="00000000">
        <w:rPr>
          <w:rFonts w:ascii="Google Sans" w:cs="Google Sans" w:eastAsia="Google Sans" w:hAnsi="Google Sans"/>
          <w:i w:val="1"/>
          <w:iCs w:val="1"/>
          <w:rtl w:val="0"/>
        </w:rPr>
        <w:t xml:space="preserve">fulfillment</w:t>
      </w:r>
      <w:r w:rsidDel="00000000" w:rsidR="00000000" w:rsidRPr="00000000">
        <w:rPr>
          <w:rFonts w:ascii="Google Sans" w:cs="Google Sans" w:eastAsia="Google Sans" w:hAnsi="Google Sans"/>
          <w:rtl w:val="0"/>
        </w:rPr>
        <w:t xml:space="preserve"> da loja Shopify (D2C), mas para o envio paletizado consoante as normas incrivelmente estritas da distribuição grossista. O 3PL deverá estar equipado e treinado para implementar software EDI (Electronic Data Interchange) e rotulagem para cumprir rigorosamente com os Avisos de Expedição Antecipados (ASN), evitando multas contratuais de "Chargeback" que corroem a margem de CPG's inexperientes</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Alocação de Fundo Rotativo para Lançamento e </w:t>
      </w:r>
      <w:r w:rsidDel="00000000" w:rsidR="00000000" w:rsidRPr="00000000">
        <w:rPr>
          <w:rFonts w:ascii="Google Sans" w:cs="Google Sans" w:eastAsia="Google Sans" w:hAnsi="Google Sans"/>
          <w:b w:val="1"/>
          <w:bCs w:val="1"/>
          <w:i w:val="1"/>
          <w:iCs w:val="1"/>
          <w:rtl w:val="0"/>
        </w:rPr>
        <w:t xml:space="preserve">Trade Spend</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Nenhuma marca de bens de consumo acede à prateleira americana sem um fundo de maneio significativo alocado puramente às "práticas da prateleira". Orçamentar um bolo de investimento primário de 150.000 a 350.000 dólares para o mercado de lançamento, especificamente para amortecer e pagar as exigidas </w:t>
      </w:r>
      <w:r w:rsidDel="00000000" w:rsidR="00000000" w:rsidRPr="00000000">
        <w:rPr>
          <w:rFonts w:ascii="Google Sans" w:cs="Google Sans" w:eastAsia="Google Sans" w:hAnsi="Google Sans"/>
          <w:i w:val="1"/>
          <w:iCs w:val="1"/>
          <w:rtl w:val="0"/>
        </w:rPr>
        <w:t xml:space="preserve">Slotting Fees</w:t>
      </w:r>
      <w:r w:rsidDel="00000000" w:rsidR="00000000" w:rsidRPr="00000000">
        <w:rPr>
          <w:rFonts w:ascii="Google Sans" w:cs="Google Sans" w:eastAsia="Google Sans" w:hAnsi="Google Sans"/>
          <w:rtl w:val="0"/>
        </w:rPr>
        <w:t xml:space="preserve"> iniciais em cadeias chave, financiar deduções obrigatórias fora-de-fatura (promoções de inauguração) e investir num exército de promotores que facilitem demonstrações de prova em loja (</w:t>
      </w:r>
      <w:r w:rsidDel="00000000" w:rsidR="00000000" w:rsidRPr="00000000">
        <w:rPr>
          <w:rFonts w:ascii="Google Sans" w:cs="Google Sans" w:eastAsia="Google Sans" w:hAnsi="Google Sans"/>
          <w:i w:val="1"/>
          <w:iCs w:val="1"/>
          <w:rtl w:val="0"/>
        </w:rPr>
        <w:t xml:space="preserve">wet sampling</w:t>
      </w:r>
      <w:r w:rsidDel="00000000" w:rsidR="00000000" w:rsidRPr="00000000">
        <w:rPr>
          <w:rFonts w:ascii="Google Sans" w:cs="Google Sans" w:eastAsia="Google Sans" w:hAnsi="Google Sans"/>
          <w:rtl w:val="0"/>
        </w:rPr>
        <w:t xml:space="preserve">), fundamentais para criar a velocidade de rotação no trimestre de abertura</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Hipóteses Específicas de Entrada na Flórida: Recomendações ao Conselho de Administração (Board)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síntese destas análises quantitativas e comportamentais desagua num conjunto consolidado de premissas estratégicas desenhadas para proteger as finanças do Café Orfeu enquanto se solidifica uma escalada geográfica, premissas essas que devem nortear a aprovação e alocação de fundos pelo </w:t>
      </w:r>
      <w:r w:rsidDel="00000000" w:rsidR="00000000" w:rsidRPr="00000000">
        <w:rPr>
          <w:rFonts w:ascii="Google Sans" w:cs="Google Sans" w:eastAsia="Google Sans" w:hAnsi="Google Sans"/>
          <w:i w:val="1"/>
          <w:iCs w:val="1"/>
          <w:rtl w:val="0"/>
        </w:rPr>
        <w:t xml:space="preserve">Board</w:t>
      </w:r>
      <w:r w:rsidDel="00000000" w:rsidR="00000000" w:rsidRPr="00000000">
        <w:rPr>
          <w:rFonts w:ascii="Google Sans" w:cs="Google Sans" w:eastAsia="Google Sans" w:hAnsi="Google Sans"/>
          <w:rtl w:val="0"/>
        </w:rPr>
        <w:t xml:space="preserve"> da empresa.</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 Hipótese da Falsa Segurança da Diáspora:</w:t>
      </w:r>
      <w:r w:rsidDel="00000000" w:rsidR="00000000" w:rsidRPr="00000000">
        <w:rPr>
          <w:rFonts w:ascii="Google Sans" w:cs="Google Sans" w:eastAsia="Google Sans" w:hAnsi="Google Sans"/>
          <w:rtl w:val="0"/>
        </w:rPr>
        <w:t xml:space="preserve"> A vasta diáspora brasileira concentra-se em Miami, Orlando e Fort Lauderdale e consumirá entusiasticamente o produto no primeiro embate por inércia de memória afetiva, assegurando um volume base salutar que impressionará, nos relatórios iniciais, os compradores de categoria da Publix ou da Whole Foods. Contudo, sustentar a marca nas prateleiras dos retalhistas americanos exigirá que o posicionamento de marketing (visual, discursivo, embalagem) não obedeça às raízes da saudade, mas que seja inteiramente formatado para o comprador da Geração Z/Millennial focado no consumo ético sustentável e em cafés com atributos "Cup of Excellence" ou processamentos orgânicos. A diáspora paga o </w:t>
      </w:r>
      <w:r w:rsidDel="00000000" w:rsidR="00000000" w:rsidRPr="00000000">
        <w:rPr>
          <w:rFonts w:ascii="Google Sans" w:cs="Google Sans" w:eastAsia="Google Sans" w:hAnsi="Google Sans"/>
          <w:i w:val="1"/>
          <w:iCs w:val="1"/>
          <w:rtl w:val="0"/>
        </w:rPr>
        <w:t xml:space="preserve">slotting fee</w:t>
      </w:r>
      <w:r w:rsidDel="00000000" w:rsidR="00000000" w:rsidRPr="00000000">
        <w:rPr>
          <w:rFonts w:ascii="Google Sans" w:cs="Google Sans" w:eastAsia="Google Sans" w:hAnsi="Google Sans"/>
          <w:rtl w:val="0"/>
        </w:rPr>
        <w:t xml:space="preserve"> no primeiro trimestre; o cliente </w:t>
      </w:r>
      <w:r w:rsidDel="00000000" w:rsidR="00000000" w:rsidRPr="00000000">
        <w:rPr>
          <w:rFonts w:ascii="Google Sans" w:cs="Google Sans" w:eastAsia="Google Sans" w:hAnsi="Google Sans"/>
          <w:i w:val="1"/>
          <w:iCs w:val="1"/>
          <w:rtl w:val="0"/>
        </w:rPr>
        <w:t xml:space="preserve">gourmet</w:t>
      </w:r>
      <w:r w:rsidDel="00000000" w:rsidR="00000000" w:rsidRPr="00000000">
        <w:rPr>
          <w:rFonts w:ascii="Google Sans" w:cs="Google Sans" w:eastAsia="Google Sans" w:hAnsi="Google Sans"/>
          <w:rtl w:val="0"/>
        </w:rPr>
        <w:t xml:space="preserve"> americano pagará o lucro na próxima década.</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 Drip Bag como Cavalo de Troia Logístico para HoReCa e B2B:</w:t>
      </w:r>
      <w:r w:rsidDel="00000000" w:rsidR="00000000" w:rsidRPr="00000000">
        <w:rPr>
          <w:rFonts w:ascii="Google Sans" w:cs="Google Sans" w:eastAsia="Google Sans" w:hAnsi="Google Sans"/>
          <w:rtl w:val="0"/>
        </w:rPr>
        <w:t xml:space="preserve"> Embora se recomende vivamente não desafiar corporações como Illy e Lavazza num braço de ferro pelo fornecimento de equipamentos expresso aos restaurantes de luxo ou hotéis de grande escala da Flórida (devido ao custo de implantação de maquinaria técnica</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a introdução estratégica da tecnologia Drip Coffee do Orfeu no mercado hoteleiro de boutique, conferências de luxo e gabinetes empresariais corporativos representa uma vantagem assimétrica. Oferece uma solução com frescura garantida (tecnologia de injeção de azoto), elimina a manutenção diária das máquinas por parte do cliente final e converte cada pernoita de hotel num evento de amostragem pago pelo setor B2B. A formatação correta de preço nos EUA (ex: $16.99 por 10 sachês face aos 5 sachês da Copper Cow) confere-lhe uma tração formidável de valor económico.</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Realismo Cruel na Margem de Retalho (Proteção de P&amp;L):</w:t>
      </w:r>
      <w:r w:rsidDel="00000000" w:rsidR="00000000" w:rsidRPr="00000000">
        <w:rPr>
          <w:rFonts w:ascii="Google Sans" w:cs="Google Sans" w:eastAsia="Google Sans" w:hAnsi="Google Sans"/>
          <w:rtl w:val="0"/>
        </w:rPr>
        <w:t xml:space="preserve"> O conselho deve interiorizar o dogma financeiro do mercado alimentar norte-americano: o Custo dos Bens Vendidos (COGS) posto no porto da Flórida não pode, de forma alguma, exceder os 20% a 25% do Preço de Prateleira (MSRP) antecipado do produto</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Qualquer ineficiência na base do custo colocará a Orfeu numa posição de incapacidade técnica para fazer face ao somatório voraz de margens do distribuidor (KeHE), comissões de corretor, deduções por quebras e fundos promocionais cíclicos. A aprovação da expansão exige garantir esta integridade de lucro unitário antes do envio do primeiro contentor.</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Calibração Semântica e Visual da Embalagem para os EUA:</w:t>
      </w:r>
      <w:r w:rsidDel="00000000" w:rsidR="00000000" w:rsidRPr="00000000">
        <w:rPr>
          <w:rFonts w:ascii="Google Sans" w:cs="Google Sans" w:eastAsia="Google Sans" w:hAnsi="Google Sans"/>
          <w:rtl w:val="0"/>
        </w:rPr>
        <w:t xml:space="preserve"> O mercado digital dita a morte prematura de marcas por frustração do consumidor com as notas de degustação. O Orfeu terá forçosamente de conceber uma embalagem de exportação (US-spec) que quantifique visualmente — com grafismos de termómetros, barras ou radares — os níveis reais de doçura, intensidade de corpo e acidez da sua torra, além de exibir orientações claras (com diagramas) de como extrair corretamente os sachês em volumes restritos de água. Isto anula a principal queixa orgânica documentada entre a comunidade anglo-saxónica online em relação aos métodos exóticos de dose individual.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estratégia de expansão delineada comprova que o sucesso do Café Orfeu nos Estados Unidos não está dependente de reinventar a roda agronómica — o grão é, indiscutivelmente, de calibre superior a muitas daquelas das marcas estabelecidas — mas reside em executar, de forma metodológica e cirúrgica, o xadrez do financiamento comercial no retalho e no aproveitamento das vulnerabilidades inovadoras das categorias emergentes (como o </w:t>
      </w:r>
      <w:r w:rsidDel="00000000" w:rsidR="00000000" w:rsidRPr="00000000">
        <w:rPr>
          <w:rFonts w:ascii="Google Sans" w:cs="Google Sans" w:eastAsia="Google Sans" w:hAnsi="Google Sans"/>
          <w:i w:val="1"/>
          <w:iCs w:val="1"/>
          <w:rtl w:val="0"/>
        </w:rPr>
        <w:t xml:space="preserve">drip coffee</w:t>
      </w:r>
      <w:r w:rsidDel="00000000" w:rsidR="00000000" w:rsidRPr="00000000">
        <w:rPr>
          <w:rFonts w:ascii="Google Sans" w:cs="Google Sans" w:eastAsia="Google Sans" w:hAnsi="Google Sans"/>
          <w:rtl w:val="0"/>
        </w:rPr>
        <w:t xml:space="preserve"> e inovações anaeróbicas) face aos incumbentes globais na região da Flórida.</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Specialty Coffee Market Size, Share &amp; 2031 Growth Trends Report - Mordor Intelligence, </w:t>
      </w:r>
      <w:hyperlink r:id="rId6">
        <w:r w:rsidDel="00000000" w:rsidR="00000000" w:rsidRPr="00000000">
          <w:rPr>
            <w:rFonts w:ascii="Google Sans" w:cs="Google Sans" w:eastAsia="Google Sans" w:hAnsi="Google Sans"/>
            <w:color w:val="0000ee"/>
            <w:sz w:val="24"/>
            <w:szCs w:val="24"/>
            <w:u w:val="single"/>
            <w:rtl w:val="0"/>
          </w:rPr>
          <w:t xml:space="preserve">https://www.mordorintelligence.com/industry-reports/specialty-coffee-market</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Specialty Coffee Café Market Size, Share, and Trends Analysis Report – Industry Overview and Forecast to 2033, </w:t>
      </w:r>
      <w:hyperlink r:id="rId7">
        <w:r w:rsidDel="00000000" w:rsidR="00000000" w:rsidRPr="00000000">
          <w:rPr>
            <w:rFonts w:ascii="Google Sans" w:cs="Google Sans" w:eastAsia="Google Sans" w:hAnsi="Google Sans"/>
            <w:color w:val="0000ee"/>
            <w:sz w:val="24"/>
            <w:szCs w:val="24"/>
            <w:u w:val="single"/>
            <w:rtl w:val="0"/>
          </w:rPr>
          <w:t xml:space="preserve">https://www.databridgemarketresearch.com/reports/us-specialty-coffee-caf-market</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Marketing Guide for Coffee &amp; Beverage Brands in 2026 | ATTN Agency, </w:t>
      </w:r>
      <w:hyperlink r:id="rId8">
        <w:r w:rsidDel="00000000" w:rsidR="00000000" w:rsidRPr="00000000">
          <w:rPr>
            <w:rFonts w:ascii="Google Sans" w:cs="Google Sans" w:eastAsia="Google Sans" w:hAnsi="Google Sans"/>
            <w:color w:val="0000ee"/>
            <w:sz w:val="24"/>
            <w:szCs w:val="24"/>
            <w:u w:val="single"/>
            <w:rtl w:val="0"/>
          </w:rPr>
          <w:t xml:space="preserve">https://www.attnagency.com/blog/coffee-brand-marketing-strategy</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Specialty Coffee Shops Market Competitive Scenario, Business Opportunities, and Strategic Outlook - EIN Presswire, </w:t>
      </w:r>
      <w:hyperlink r:id="rId9">
        <w:r w:rsidDel="00000000" w:rsidR="00000000" w:rsidRPr="00000000">
          <w:rPr>
            <w:rFonts w:ascii="Google Sans" w:cs="Google Sans" w:eastAsia="Google Sans" w:hAnsi="Google Sans"/>
            <w:color w:val="0000ee"/>
            <w:sz w:val="24"/>
            <w:szCs w:val="24"/>
            <w:u w:val="single"/>
            <w:rtl w:val="0"/>
          </w:rPr>
          <w:t xml:space="preserve">https://www.einpresswire.com/article/920159768/specialty-coffee-shops-market-competitive-scenario-business-opportunities-and-strategic-outlook</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specialty coffee brand that endures - Perfect Daily Grind, </w:t>
      </w:r>
      <w:hyperlink r:id="rId10">
        <w:r w:rsidDel="00000000" w:rsidR="00000000" w:rsidRPr="00000000">
          <w:rPr>
            <w:rFonts w:ascii="Google Sans" w:cs="Google Sans" w:eastAsia="Google Sans" w:hAnsi="Google Sans"/>
            <w:color w:val="0000ee"/>
            <w:sz w:val="24"/>
            <w:szCs w:val="24"/>
            <w:u w:val="single"/>
            <w:rtl w:val="0"/>
          </w:rPr>
          <w:t xml:space="preserve">https://perfectdailygrind.com/2026/04/how-specialty-coffee-brands-can-endure-market/</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 Spend in CPG: Definition, Examples &amp; How to Optimize - MorningAI, </w:t>
      </w:r>
      <w:hyperlink r:id="rId11">
        <w:r w:rsidDel="00000000" w:rsidR="00000000" w:rsidRPr="00000000">
          <w:rPr>
            <w:rFonts w:ascii="Google Sans" w:cs="Google Sans" w:eastAsia="Google Sans" w:hAnsi="Google Sans"/>
            <w:color w:val="0000ee"/>
            <w:sz w:val="24"/>
            <w:szCs w:val="24"/>
            <w:u w:val="single"/>
            <w:rtl w:val="0"/>
          </w:rPr>
          <w:t xml:space="preserve">https://www.morningai.com/learn/trade-spend</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Coffee note tasting : r/Coffee - Reddit, </w:t>
      </w:r>
      <w:hyperlink r:id="rId12">
        <w:r w:rsidDel="00000000" w:rsidR="00000000" w:rsidRPr="00000000">
          <w:rPr>
            <w:rFonts w:ascii="Google Sans" w:cs="Google Sans" w:eastAsia="Google Sans" w:hAnsi="Google Sans"/>
            <w:color w:val="0000ee"/>
            <w:sz w:val="24"/>
            <w:szCs w:val="24"/>
            <w:u w:val="single"/>
            <w:rtl w:val="0"/>
          </w:rPr>
          <w:t xml:space="preserve">https://www.reddit.com/r/Coffee/comments/123ns9s/coffee_note_tasting/</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Orfeu Organic Coffee Beans – 100% Arabica, Medium Roast — MKPBR - Shine Like a Brazilian, </w:t>
      </w:r>
      <w:hyperlink r:id="rId13">
        <w:r w:rsidDel="00000000" w:rsidR="00000000" w:rsidRPr="00000000">
          <w:rPr>
            <w:rFonts w:ascii="Google Sans" w:cs="Google Sans" w:eastAsia="Google Sans" w:hAnsi="Google Sans"/>
            <w:color w:val="0000ee"/>
            <w:sz w:val="24"/>
            <w:szCs w:val="24"/>
            <w:u w:val="single"/>
            <w:rtl w:val="0"/>
          </w:rPr>
          <w:t xml:space="preserve">https://mkpbr.com/en-gb/products/orfeu-organic-roasted-beans-250g-brazilian-coffee</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Brazilian Specialty Coffee UK | Orfeu 100% Arabica Coffee, </w:t>
      </w:r>
      <w:hyperlink r:id="rId14">
        <w:r w:rsidDel="00000000" w:rsidR="00000000" w:rsidRPr="00000000">
          <w:rPr>
            <w:rFonts w:ascii="Google Sans" w:cs="Google Sans" w:eastAsia="Google Sans" w:hAnsi="Google Sans"/>
            <w:color w:val="0000ee"/>
            <w:sz w:val="24"/>
            <w:szCs w:val="24"/>
            <w:u w:val="single"/>
            <w:rtl w:val="0"/>
          </w:rPr>
          <w:t xml:space="preserve">https://www.orfeucoffee.co.uk/</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Specialty Coffee Miami ☕️ - Reddit, </w:t>
      </w:r>
      <w:hyperlink r:id="rId15">
        <w:r w:rsidDel="00000000" w:rsidR="00000000" w:rsidRPr="00000000">
          <w:rPr>
            <w:rFonts w:ascii="Google Sans" w:cs="Google Sans" w:eastAsia="Google Sans" w:hAnsi="Google Sans"/>
            <w:color w:val="0000ee"/>
            <w:sz w:val="24"/>
            <w:szCs w:val="24"/>
            <w:u w:val="single"/>
            <w:rtl w:val="0"/>
          </w:rPr>
          <w:t xml:space="preserve">https://www.reddit.com/r/Miami/comments/1o4o0s8/specialty_coffee_miami/</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Miami Cafe recommendations? : r/espresso - Reddit, </w:t>
      </w:r>
      <w:hyperlink r:id="rId16">
        <w:r w:rsidDel="00000000" w:rsidR="00000000" w:rsidRPr="00000000">
          <w:rPr>
            <w:rFonts w:ascii="Google Sans" w:cs="Google Sans" w:eastAsia="Google Sans" w:hAnsi="Google Sans"/>
            <w:color w:val="0000ee"/>
            <w:sz w:val="24"/>
            <w:szCs w:val="24"/>
            <w:u w:val="single"/>
            <w:rtl w:val="0"/>
          </w:rPr>
          <w:t xml:space="preserve">https://www.reddit.com/r/espresso/comments/13jerse/miami_cafe_recommendations/</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coffee in Miami? - Reddit, </w:t>
      </w:r>
      <w:hyperlink r:id="rId17">
        <w:r w:rsidDel="00000000" w:rsidR="00000000" w:rsidRPr="00000000">
          <w:rPr>
            <w:rFonts w:ascii="Google Sans" w:cs="Google Sans" w:eastAsia="Google Sans" w:hAnsi="Google Sans"/>
            <w:color w:val="0000ee"/>
            <w:sz w:val="24"/>
            <w:szCs w:val="24"/>
            <w:u w:val="single"/>
            <w:rtl w:val="0"/>
          </w:rPr>
          <w:t xml:space="preserve">https://www.reddit.com/r/Miami/comments/v8ppaq/best_coffee_in_miami/</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Favorite Miami Roasters or Shops? : r/coffeerotation - Reddit, </w:t>
      </w:r>
      <w:hyperlink r:id="rId18">
        <w:r w:rsidDel="00000000" w:rsidR="00000000" w:rsidRPr="00000000">
          <w:rPr>
            <w:rFonts w:ascii="Google Sans" w:cs="Google Sans" w:eastAsia="Google Sans" w:hAnsi="Google Sans"/>
            <w:color w:val="0000ee"/>
            <w:sz w:val="24"/>
            <w:szCs w:val="24"/>
            <w:u w:val="single"/>
            <w:rtl w:val="0"/>
          </w:rPr>
          <w:t xml:space="preserve">https://www.reddit.com/r/coffeerotation/comments/1l3nwc4/favorite_miami_roasters_or_shops/</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specialty coffee places in Miami? : r/SpecialtyCoffee - Reddit, </w:t>
      </w:r>
      <w:hyperlink r:id="rId19">
        <w:r w:rsidDel="00000000" w:rsidR="00000000" w:rsidRPr="00000000">
          <w:rPr>
            <w:rFonts w:ascii="Google Sans" w:cs="Google Sans" w:eastAsia="Google Sans" w:hAnsi="Google Sans"/>
            <w:color w:val="0000ee"/>
            <w:sz w:val="24"/>
            <w:szCs w:val="24"/>
            <w:u w:val="single"/>
            <w:rtl w:val="0"/>
          </w:rPr>
          <w:t xml:space="preserve">https://www.reddit.com/r/SpecialtyCoffee/comments/1owhdg2/any_specialty_coffee_places_in_miami/</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Coffee : r/Miami - Reddit, </w:t>
      </w:r>
      <w:hyperlink r:id="rId20">
        <w:r w:rsidDel="00000000" w:rsidR="00000000" w:rsidRPr="00000000">
          <w:rPr>
            <w:rFonts w:ascii="Google Sans" w:cs="Google Sans" w:eastAsia="Google Sans" w:hAnsi="Google Sans"/>
            <w:color w:val="0000ee"/>
            <w:sz w:val="24"/>
            <w:szCs w:val="24"/>
            <w:u w:val="single"/>
            <w:rtl w:val="0"/>
          </w:rPr>
          <w:t xml:space="preserve">https://www.reddit.com/r/Miami/comments/16gxvrw/best_coffee/</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 Yellow Bourbon - Regenerative Organic Coffee - Bella Barista, </w:t>
      </w:r>
      <w:hyperlink r:id="rId21">
        <w:r w:rsidDel="00000000" w:rsidR="00000000" w:rsidRPr="00000000">
          <w:rPr>
            <w:rFonts w:ascii="Google Sans" w:cs="Google Sans" w:eastAsia="Google Sans" w:hAnsi="Google Sans"/>
            <w:color w:val="0000ee"/>
            <w:sz w:val="24"/>
            <w:szCs w:val="24"/>
            <w:u w:val="single"/>
            <w:rtl w:val="0"/>
          </w:rPr>
          <w:t xml:space="preserve">https://bellabarista.co.uk/products/brazil-yellow-bourbon-regenerative-organic-coffee</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Drip Coffee Orfeu Clássico 10 Sachês, </w:t>
      </w:r>
      <w:hyperlink r:id="rId22">
        <w:r w:rsidDel="00000000" w:rsidR="00000000" w:rsidRPr="00000000">
          <w:rPr>
            <w:rFonts w:ascii="Google Sans" w:cs="Google Sans" w:eastAsia="Google Sans" w:hAnsi="Google Sans"/>
            <w:color w:val="0000ee"/>
            <w:sz w:val="24"/>
            <w:szCs w:val="24"/>
            <w:u w:val="single"/>
            <w:rtl w:val="0"/>
          </w:rPr>
          <w:t xml:space="preserve">https://cafeorfeu.com.br/products/cafe-orfeu-sache-drip-coffee-classico-c-10</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Café Orfeu Drip Coffee Intenso 100g - Casa Santa Luzia, </w:t>
      </w:r>
      <w:hyperlink r:id="rId23">
        <w:r w:rsidDel="00000000" w:rsidR="00000000" w:rsidRPr="00000000">
          <w:rPr>
            <w:rFonts w:ascii="Google Sans" w:cs="Google Sans" w:eastAsia="Google Sans" w:hAnsi="Google Sans"/>
            <w:color w:val="0000ee"/>
            <w:sz w:val="24"/>
            <w:szCs w:val="24"/>
            <w:u w:val="single"/>
            <w:rtl w:val="0"/>
          </w:rPr>
          <w:t xml:space="preserve">https://www.santaluzia.com.br/cafe-orfeu-drip-coffee-intenso-100g--1264800/p</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Orfeu Yellow Bourbon Special Ground Coffee 250g - Worldwide Shipping — MKPBR - Shine Like a Brazilian, </w:t>
      </w:r>
      <w:hyperlink r:id="rId24">
        <w:r w:rsidDel="00000000" w:rsidR="00000000" w:rsidRPr="00000000">
          <w:rPr>
            <w:rFonts w:ascii="Google Sans" w:cs="Google Sans" w:eastAsia="Google Sans" w:hAnsi="Google Sans"/>
            <w:color w:val="0000ee"/>
            <w:sz w:val="24"/>
            <w:szCs w:val="24"/>
            <w:u w:val="single"/>
            <w:rtl w:val="0"/>
          </w:rPr>
          <w:t xml:space="preserve">https://mkpbr.com/en-ae/collections/coffee-lovers/products/orfeu-yellow-bourbon-250g-brazilian-ground-coffee</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KeHE Distributors receives permit to build new warehouse - Jacksonville Daily Record, </w:t>
      </w:r>
      <w:hyperlink r:id="rId25">
        <w:r w:rsidDel="00000000" w:rsidR="00000000" w:rsidRPr="00000000">
          <w:rPr>
            <w:rFonts w:ascii="Google Sans" w:cs="Google Sans" w:eastAsia="Google Sans" w:hAnsi="Google Sans"/>
            <w:color w:val="0000ee"/>
            <w:sz w:val="24"/>
            <w:szCs w:val="24"/>
            <w:u w:val="single"/>
            <w:rtl w:val="0"/>
          </w:rPr>
          <w:t xml:space="preserve">https://www.jaxdailyrecord.com/news/2024/mar/08/kehe-distributors-receives-permits-to-build-new-warehouse/</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KeHE breaks ground on $88.5 million St. Johns County warehouse | Jax Daily Record, </w:t>
      </w:r>
      <w:hyperlink r:id="rId26">
        <w:r w:rsidDel="00000000" w:rsidR="00000000" w:rsidRPr="00000000">
          <w:rPr>
            <w:rFonts w:ascii="Google Sans" w:cs="Google Sans" w:eastAsia="Google Sans" w:hAnsi="Google Sans"/>
            <w:color w:val="0000ee"/>
            <w:sz w:val="24"/>
            <w:szCs w:val="24"/>
            <w:u w:val="single"/>
            <w:rtl w:val="0"/>
          </w:rPr>
          <w:t xml:space="preserve">https://www.jaxdailyrecord.com/news/2023/nov/16/kehe-breaks-ground-on-885-million-st-johns-county-warehouse/</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KeHE Cold Storage - St. Augustine - Ware Malcomb, </w:t>
      </w:r>
      <w:hyperlink r:id="rId27">
        <w:r w:rsidDel="00000000" w:rsidR="00000000" w:rsidRPr="00000000">
          <w:rPr>
            <w:rFonts w:ascii="Google Sans" w:cs="Google Sans" w:eastAsia="Google Sans" w:hAnsi="Google Sans"/>
            <w:color w:val="0000ee"/>
            <w:sz w:val="24"/>
            <w:szCs w:val="24"/>
            <w:u w:val="single"/>
            <w:rtl w:val="0"/>
          </w:rPr>
          <w:t xml:space="preserve">https://waremalcomb.com/projects/kehe-st-augustine/</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Locations | KeHE.com, </w:t>
      </w:r>
      <w:hyperlink r:id="rId28">
        <w:r w:rsidDel="00000000" w:rsidR="00000000" w:rsidRPr="00000000">
          <w:rPr>
            <w:rFonts w:ascii="Google Sans" w:cs="Google Sans" w:eastAsia="Google Sans" w:hAnsi="Google Sans"/>
            <w:color w:val="0000ee"/>
            <w:sz w:val="24"/>
            <w:szCs w:val="24"/>
            <w:u w:val="single"/>
            <w:rtl w:val="0"/>
          </w:rPr>
          <w:t xml:space="preserve">https://www.kehe.com/locations/</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Natural Expansion: KeHE's Journey of Innovation and Growth in the Jacksonville Region, </w:t>
      </w:r>
      <w:hyperlink r:id="rId29">
        <w:r w:rsidDel="00000000" w:rsidR="00000000" w:rsidRPr="00000000">
          <w:rPr>
            <w:rFonts w:ascii="Google Sans" w:cs="Google Sans" w:eastAsia="Google Sans" w:hAnsi="Google Sans"/>
            <w:color w:val="0000ee"/>
            <w:sz w:val="24"/>
            <w:szCs w:val="24"/>
            <w:u w:val="single"/>
            <w:rtl w:val="0"/>
          </w:rPr>
          <w:t xml:space="preserve">https://jaxusa.org/success-stories/kehe/</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Locations: Specialty Foods Distributor - Gourmet Foods International, </w:t>
      </w:r>
      <w:hyperlink r:id="rId30">
        <w:r w:rsidDel="00000000" w:rsidR="00000000" w:rsidRPr="00000000">
          <w:rPr>
            <w:rFonts w:ascii="Google Sans" w:cs="Google Sans" w:eastAsia="Google Sans" w:hAnsi="Google Sans"/>
            <w:color w:val="0000ee"/>
            <w:sz w:val="24"/>
            <w:szCs w:val="24"/>
            <w:u w:val="single"/>
            <w:rtl w:val="0"/>
          </w:rPr>
          <w:t xml:space="preserve">https://www.gfifoods.com/locations</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Coffee | The Fresh Market, </w:t>
      </w:r>
      <w:hyperlink r:id="rId31">
        <w:r w:rsidDel="00000000" w:rsidR="00000000" w:rsidRPr="00000000">
          <w:rPr>
            <w:rFonts w:ascii="Google Sans" w:cs="Google Sans" w:eastAsia="Google Sans" w:hAnsi="Google Sans"/>
            <w:color w:val="0000ee"/>
            <w:sz w:val="24"/>
            <w:szCs w:val="24"/>
            <w:u w:val="single"/>
            <w:rtl w:val="0"/>
          </w:rPr>
          <w:t xml:space="preserve">https://www.thefreshmarket.com/our-coffees</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Whole Foods Market in Doral, Florida, to Open July 2, </w:t>
      </w:r>
      <w:hyperlink r:id="rId32">
        <w:r w:rsidDel="00000000" w:rsidR="00000000" w:rsidRPr="00000000">
          <w:rPr>
            <w:rFonts w:ascii="Google Sans" w:cs="Google Sans" w:eastAsia="Google Sans" w:hAnsi="Google Sans"/>
            <w:color w:val="0000ee"/>
            <w:sz w:val="24"/>
            <w:szCs w:val="24"/>
            <w:u w:val="single"/>
            <w:rtl w:val="0"/>
          </w:rPr>
          <w:t xml:space="preserve">https://www.wholefoodsmarket.com/company-info/newsroom/news-releases/new-whole-foods-market-in-doral-florida-to-open-july-2</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Fresh &amp; Unique | Produce, Meat &amp; Seafood, Bakery | The Fresh Market, </w:t>
      </w:r>
      <w:hyperlink r:id="rId33">
        <w:r w:rsidDel="00000000" w:rsidR="00000000" w:rsidRPr="00000000">
          <w:rPr>
            <w:rFonts w:ascii="Google Sans" w:cs="Google Sans" w:eastAsia="Google Sans" w:hAnsi="Google Sans"/>
            <w:color w:val="0000ee"/>
            <w:sz w:val="24"/>
            <w:szCs w:val="24"/>
            <w:u w:val="single"/>
            <w:rtl w:val="0"/>
          </w:rPr>
          <w:t xml:space="preserve">https://www.thefreshmarket.com/departments</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easy ways to try Buddy Brew, the fastest growing coffee brand in Florida, </w:t>
      </w:r>
      <w:hyperlink r:id="rId34">
        <w:r w:rsidDel="00000000" w:rsidR="00000000" w:rsidRPr="00000000">
          <w:rPr>
            <w:rFonts w:ascii="Google Sans" w:cs="Google Sans" w:eastAsia="Google Sans" w:hAnsi="Google Sans"/>
            <w:color w:val="0000ee"/>
            <w:sz w:val="24"/>
            <w:szCs w:val="24"/>
            <w:u w:val="single"/>
            <w:rtl w:val="0"/>
          </w:rPr>
          <w:t xml:space="preserve">https://www.buddybrew.com/blogs/buddy-brew-coffee-news/7-easy-ways-to-try-buddy-brew-the-fastest-growing-coffee-brand-in-florida</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INCENTIVES - Supermarket News, </w:t>
      </w:r>
      <w:hyperlink r:id="rId35">
        <w:r w:rsidDel="00000000" w:rsidR="00000000" w:rsidRPr="00000000">
          <w:rPr>
            <w:rFonts w:ascii="Google Sans" w:cs="Google Sans" w:eastAsia="Google Sans" w:hAnsi="Google Sans"/>
            <w:color w:val="0000ee"/>
            <w:sz w:val="24"/>
            <w:szCs w:val="24"/>
            <w:u w:val="single"/>
            <w:rtl w:val="0"/>
          </w:rPr>
          <w:t xml:space="preserve">https://www.supermarketnews.com/grocery-operations/introduction-incentives</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Whole Foods Market in Jacksonville, Florida, to Open May 21, </w:t>
      </w:r>
      <w:hyperlink r:id="rId36">
        <w:r w:rsidDel="00000000" w:rsidR="00000000" w:rsidRPr="00000000">
          <w:rPr>
            <w:rFonts w:ascii="Google Sans" w:cs="Google Sans" w:eastAsia="Google Sans" w:hAnsi="Google Sans"/>
            <w:color w:val="0000ee"/>
            <w:sz w:val="24"/>
            <w:szCs w:val="24"/>
            <w:u w:val="single"/>
            <w:rtl w:val="0"/>
          </w:rPr>
          <w:t xml:space="preserve">https://www.wholefoodsmarket.com/company-info/newsroom/news-releases/new-whole-foods-market-in-jacksonville-florida-to-open-may-21</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Divisions - Havana Roasters Coffee Companies Inc, </w:t>
      </w:r>
      <w:hyperlink r:id="rId37">
        <w:r w:rsidDel="00000000" w:rsidR="00000000" w:rsidRPr="00000000">
          <w:rPr>
            <w:rFonts w:ascii="Google Sans" w:cs="Google Sans" w:eastAsia="Google Sans" w:hAnsi="Google Sans"/>
            <w:color w:val="0000ee"/>
            <w:sz w:val="24"/>
            <w:szCs w:val="24"/>
            <w:u w:val="single"/>
            <w:rtl w:val="0"/>
          </w:rPr>
          <w:t xml:space="preserve">https://thehrccompanies.com/operating-divsions/</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UNFI: Organic, Natural and Conventional Food | Wholesale Food Distributors, </w:t>
      </w:r>
      <w:hyperlink r:id="rId38">
        <w:r w:rsidDel="00000000" w:rsidR="00000000" w:rsidRPr="00000000">
          <w:rPr>
            <w:rFonts w:ascii="Google Sans" w:cs="Google Sans" w:eastAsia="Google Sans" w:hAnsi="Google Sans"/>
            <w:color w:val="0000ee"/>
            <w:sz w:val="24"/>
            <w:szCs w:val="24"/>
            <w:u w:val="single"/>
            <w:rtl w:val="0"/>
          </w:rPr>
          <w:t xml:space="preserve">https://www.unfi.com/</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Price My CPG Item? Understanding Cost, Margin, and Category Fit, </w:t>
      </w:r>
      <w:hyperlink r:id="rId39">
        <w:r w:rsidDel="00000000" w:rsidR="00000000" w:rsidRPr="00000000">
          <w:rPr>
            <w:rFonts w:ascii="Google Sans" w:cs="Google Sans" w:eastAsia="Google Sans" w:hAnsi="Google Sans"/>
            <w:color w:val="0000ee"/>
            <w:sz w:val="24"/>
            <w:szCs w:val="24"/>
            <w:u w:val="single"/>
            <w:rtl w:val="0"/>
          </w:rPr>
          <w:t xml:space="preserve">https://www.cpg-guy.com/how-do-i-price-my-cpg-item</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CPG Brokers - Foodbevy, </w:t>
      </w:r>
      <w:hyperlink r:id="rId40">
        <w:r w:rsidDel="00000000" w:rsidR="00000000" w:rsidRPr="00000000">
          <w:rPr>
            <w:rFonts w:ascii="Google Sans" w:cs="Google Sans" w:eastAsia="Google Sans" w:hAnsi="Google Sans"/>
            <w:color w:val="0000ee"/>
            <w:sz w:val="24"/>
            <w:szCs w:val="24"/>
            <w:u w:val="single"/>
            <w:rtl w:val="0"/>
          </w:rPr>
          <w:t xml:space="preserve">https://www.foodbevy.com/the-ultimate-guide-to-cpg-brokers/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Slotting Fees Explained: What CPG Brands Need to Know - JDALL, </w:t>
      </w:r>
      <w:hyperlink r:id="rId41">
        <w:r w:rsidDel="00000000" w:rsidR="00000000" w:rsidRPr="00000000">
          <w:rPr>
            <w:rFonts w:ascii="Google Sans" w:cs="Google Sans" w:eastAsia="Google Sans" w:hAnsi="Google Sans"/>
            <w:color w:val="0000ee"/>
            <w:sz w:val="24"/>
            <w:szCs w:val="24"/>
            <w:u w:val="single"/>
            <w:rtl w:val="0"/>
          </w:rPr>
          <w:t xml:space="preserve">https://www.jdallthomas.com/blog/slotting-fees-what-cpg-brands-need-to-know</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We Work With: Our Retail Food Broker Clients, </w:t>
      </w:r>
      <w:hyperlink r:id="rId42">
        <w:r w:rsidDel="00000000" w:rsidR="00000000" w:rsidRPr="00000000">
          <w:rPr>
            <w:rFonts w:ascii="Google Sans" w:cs="Google Sans" w:eastAsia="Google Sans" w:hAnsi="Google Sans"/>
            <w:color w:val="0000ee"/>
            <w:sz w:val="24"/>
            <w:szCs w:val="24"/>
            <w:u w:val="single"/>
            <w:rtl w:val="0"/>
          </w:rPr>
          <w:t xml:space="preserve">https://www.bayfoodbrokerage.com/who-we-work-with/</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Idea to Shelf:The Real Cost Breakdown of Launching a Food or Drink CPG Brand, </w:t>
      </w:r>
      <w:hyperlink r:id="rId43">
        <w:r w:rsidDel="00000000" w:rsidR="00000000" w:rsidRPr="00000000">
          <w:rPr>
            <w:rFonts w:ascii="Google Sans" w:cs="Google Sans" w:eastAsia="Google Sans" w:hAnsi="Google Sans"/>
            <w:color w:val="0000ee"/>
            <w:sz w:val="24"/>
            <w:szCs w:val="24"/>
            <w:u w:val="single"/>
            <w:rtl w:val="0"/>
          </w:rPr>
          <w:t xml:space="preserve">https://foodscientistforhire.com/from-idea-to-shelf-the-real-cost-breakdown-of-launching-a-food-or-drink-cpg-brand/</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CPG Pricing Strategy &amp; Retail Math Guide - CFO Pro Analytics, </w:t>
      </w:r>
      <w:hyperlink r:id="rId44">
        <w:r w:rsidDel="00000000" w:rsidR="00000000" w:rsidRPr="00000000">
          <w:rPr>
            <w:rFonts w:ascii="Google Sans" w:cs="Google Sans" w:eastAsia="Google Sans" w:hAnsi="Google Sans"/>
            <w:color w:val="0000ee"/>
            <w:sz w:val="24"/>
            <w:szCs w:val="24"/>
            <w:u w:val="single"/>
            <w:rtl w:val="0"/>
          </w:rPr>
          <w:t xml:space="preserve">https://cfoproanalytics.com/cfo-wiki/cpg/cpg-pricing-strategy-margin-elasticity-retail-math-a-cfo-playbook-for-setting-prices-that-actually-work-in-the-market/</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5th Generation Coffee Trend And The Horeca Phenomenon As An Innovative Approach - ResearchGate,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https://www.researchgate.net/publication/406946054_The_5th_Generation_Coffee_Trend_And_The_Horeca_Phenomenon_As_An_Innovative_Approach</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Sales — Wholesale &amp; HoReCa Solutions - Coffee Italiano, </w:t>
      </w:r>
      <w:hyperlink r:id="rId46">
        <w:r w:rsidDel="00000000" w:rsidR="00000000" w:rsidRPr="00000000">
          <w:rPr>
            <w:rFonts w:ascii="Google Sans" w:cs="Google Sans" w:eastAsia="Google Sans" w:hAnsi="Google Sans"/>
            <w:color w:val="0000ee"/>
            <w:sz w:val="24"/>
            <w:szCs w:val="24"/>
            <w:u w:val="single"/>
            <w:rtl w:val="0"/>
          </w:rPr>
          <w:t xml:space="preserve">https://www.coffeeitaliano.com/en/kurumsal/</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Coffee for Restaurants - Professional - Illy, </w:t>
      </w:r>
      <w:hyperlink r:id="rId47">
        <w:r w:rsidDel="00000000" w:rsidR="00000000" w:rsidRPr="00000000">
          <w:rPr>
            <w:rFonts w:ascii="Google Sans" w:cs="Google Sans" w:eastAsia="Google Sans" w:hAnsi="Google Sans"/>
            <w:color w:val="0000ee"/>
            <w:sz w:val="24"/>
            <w:szCs w:val="24"/>
            <w:u w:val="single"/>
            <w:rtl w:val="0"/>
          </w:rPr>
          <w:t xml:space="preserve">https://www.illy.com/en-us/professional-partners/business-types/coffee-supply-for-restaurants</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Service Solutions | Lavazza, </w:t>
      </w:r>
      <w:hyperlink r:id="rId48">
        <w:r w:rsidDel="00000000" w:rsidR="00000000" w:rsidRPr="00000000">
          <w:rPr>
            <w:rFonts w:ascii="Google Sans" w:cs="Google Sans" w:eastAsia="Google Sans" w:hAnsi="Google Sans"/>
            <w:color w:val="0000ee"/>
            <w:sz w:val="24"/>
            <w:szCs w:val="24"/>
            <w:u w:val="single"/>
            <w:rtl w:val="0"/>
          </w:rPr>
          <w:t xml:space="preserve">https://www.lavazza.com/en/business/food-service</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Reliant Coffee: Office Coffee Service &amp; Commercial Solutions, </w:t>
      </w:r>
      <w:hyperlink r:id="rId49">
        <w:r w:rsidDel="00000000" w:rsidR="00000000" w:rsidRPr="00000000">
          <w:rPr>
            <w:rFonts w:ascii="Google Sans" w:cs="Google Sans" w:eastAsia="Google Sans" w:hAnsi="Google Sans"/>
            <w:color w:val="0000ee"/>
            <w:sz w:val="24"/>
            <w:szCs w:val="24"/>
            <w:u w:val="single"/>
            <w:rtl w:val="0"/>
          </w:rPr>
          <w:t xml:space="preserve">https://www.reliantcoffee.com/</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Coffee for Business - Bar, Hotel and Restaurant | Lavazza, </w:t>
      </w:r>
      <w:hyperlink r:id="rId50">
        <w:r w:rsidDel="00000000" w:rsidR="00000000" w:rsidRPr="00000000">
          <w:rPr>
            <w:rFonts w:ascii="Google Sans" w:cs="Google Sans" w:eastAsia="Google Sans" w:hAnsi="Google Sans"/>
            <w:color w:val="0000ee"/>
            <w:sz w:val="24"/>
            <w:szCs w:val="24"/>
            <w:u w:val="single"/>
            <w:rtl w:val="0"/>
          </w:rPr>
          <w:t xml:space="preserve">https://www.lavazza.com/en/business/food-service-coffee</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Specialty Food Distributor | Gourmet Cheeses, Meats &amp; Pastries | GFI, </w:t>
      </w:r>
      <w:hyperlink r:id="rId51">
        <w:r w:rsidDel="00000000" w:rsidR="00000000" w:rsidRPr="00000000">
          <w:rPr>
            <w:rFonts w:ascii="Google Sans" w:cs="Google Sans" w:eastAsia="Google Sans" w:hAnsi="Google Sans"/>
            <w:color w:val="0000ee"/>
            <w:sz w:val="24"/>
            <w:szCs w:val="24"/>
            <w:u w:val="single"/>
            <w:rtl w:val="0"/>
          </w:rPr>
          <w:t xml:space="preserve">https://www.gfifoods.com/</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Restaurant Supply Store &amp; Commercial Equipment | HorecaStore, </w:t>
      </w:r>
      <w:hyperlink r:id="rId52">
        <w:r w:rsidDel="00000000" w:rsidR="00000000" w:rsidRPr="00000000">
          <w:rPr>
            <w:rFonts w:ascii="Google Sans" w:cs="Google Sans" w:eastAsia="Google Sans" w:hAnsi="Google Sans"/>
            <w:color w:val="0000ee"/>
            <w:sz w:val="24"/>
            <w:szCs w:val="24"/>
            <w:u w:val="single"/>
            <w:rtl w:val="0"/>
          </w:rPr>
          <w:t xml:space="preserve">https://www.thehorecastore.com/</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Coffee Drip Bags Worth It? A Taste and Convenience Comparison, </w:t>
      </w:r>
      <w:hyperlink r:id="rId53">
        <w:r w:rsidDel="00000000" w:rsidR="00000000" w:rsidRPr="00000000">
          <w:rPr>
            <w:rFonts w:ascii="Google Sans" w:cs="Google Sans" w:eastAsia="Google Sans" w:hAnsi="Google Sans"/>
            <w:color w:val="0000ee"/>
            <w:sz w:val="24"/>
            <w:szCs w:val="24"/>
            <w:u w:val="single"/>
            <w:rtl w:val="0"/>
          </w:rPr>
          <w:t xml:space="preserve">https://blackpolecoffee.com/blogs/news/are-coffee-drip-bags-worth-it-a-taste-and-convenience-comparison</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anybody else tried these mini-pourover packets? - Reddit, </w:t>
      </w:r>
      <w:hyperlink r:id="rId54">
        <w:r w:rsidDel="00000000" w:rsidR="00000000" w:rsidRPr="00000000">
          <w:rPr>
            <w:rFonts w:ascii="Google Sans" w:cs="Google Sans" w:eastAsia="Google Sans" w:hAnsi="Google Sans"/>
            <w:color w:val="0000ee"/>
            <w:sz w:val="24"/>
            <w:szCs w:val="24"/>
            <w:u w:val="single"/>
            <w:rtl w:val="0"/>
          </w:rPr>
          <w:t xml:space="preserve">https://www.reddit.com/r/pourover/comments/193n5ek/has_anybody_else_tried_these_minipourover_packets/</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Direct To Consumer (DTC) Business Model? - Paddle, </w:t>
      </w:r>
      <w:hyperlink r:id="rId55">
        <w:r w:rsidDel="00000000" w:rsidR="00000000" w:rsidRPr="00000000">
          <w:rPr>
            <w:rFonts w:ascii="Google Sans" w:cs="Google Sans" w:eastAsia="Google Sans" w:hAnsi="Google Sans"/>
            <w:color w:val="0000ee"/>
            <w:sz w:val="24"/>
            <w:szCs w:val="24"/>
            <w:u w:val="single"/>
            <w:rtl w:val="0"/>
          </w:rPr>
          <w:t xml:space="preserve">https://www.paddle.com/blog/direct-to-consumerguide</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FMCG - D2C is here to stay; omni-channel the way forward - HDFC Securities, </w:t>
      </w:r>
      <w:hyperlink r:id="rId56">
        <w:r w:rsidDel="00000000" w:rsidR="00000000" w:rsidRPr="00000000">
          <w:rPr>
            <w:rFonts w:ascii="Google Sans" w:cs="Google Sans" w:eastAsia="Google Sans" w:hAnsi="Google Sans"/>
            <w:color w:val="0000ee"/>
            <w:sz w:val="24"/>
            <w:szCs w:val="24"/>
            <w:u w:val="single"/>
            <w:rtl w:val="0"/>
          </w:rPr>
          <w:t xml:space="preserve">https://www.hdfcsec.com/hsl.docs//FMCG%20-%20D2C%20is%20here%20to%20stay;%20omni-channel%20the%20way%20forward%20-%20HSIE-202206091750595502499.pdf</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Price a Consumer Product: COGS to Retail Margin Guide | Genie Blog, </w:t>
      </w:r>
      <w:hyperlink r:id="rId57">
        <w:r w:rsidDel="00000000" w:rsidR="00000000" w:rsidRPr="00000000">
          <w:rPr>
            <w:rFonts w:ascii="Google Sans" w:cs="Google Sans" w:eastAsia="Google Sans" w:hAnsi="Google Sans"/>
            <w:color w:val="0000ee"/>
            <w:sz w:val="24"/>
            <w:szCs w:val="24"/>
            <w:u w:val="single"/>
            <w:rtl w:val="0"/>
          </w:rPr>
          <w:t xml:space="preserve">https://www.madebygenie.com/blog/how-to-price-consumer-product-cogs-retail-margin-wholesale</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D2C ecommerce examples: the 10 best online shops - Shopware, </w:t>
      </w:r>
      <w:hyperlink r:id="rId58">
        <w:r w:rsidDel="00000000" w:rsidR="00000000" w:rsidRPr="00000000">
          <w:rPr>
            <w:rFonts w:ascii="Google Sans" w:cs="Google Sans" w:eastAsia="Google Sans" w:hAnsi="Google Sans"/>
            <w:color w:val="0000ee"/>
            <w:sz w:val="24"/>
            <w:szCs w:val="24"/>
            <w:u w:val="single"/>
            <w:rtl w:val="0"/>
          </w:rPr>
          <w:t xml:space="preserve">https://www.shopware.com/en/news/d2c-ecommerce-examples/</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D2C Brand Spotlight: Volcanica Coffee - AdRoll, </w:t>
      </w:r>
      <w:hyperlink r:id="rId59">
        <w:r w:rsidDel="00000000" w:rsidR="00000000" w:rsidRPr="00000000">
          <w:rPr>
            <w:rFonts w:ascii="Google Sans" w:cs="Google Sans" w:eastAsia="Google Sans" w:hAnsi="Google Sans"/>
            <w:color w:val="0000ee"/>
            <w:sz w:val="24"/>
            <w:szCs w:val="24"/>
            <w:u w:val="single"/>
            <w:rtl w:val="0"/>
          </w:rPr>
          <w:t xml:space="preserve">https://www.adroll.com/blog/d2c-brand-spotlight-volcanica-coffee</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Slotting Fees and Financial Planning: A CFO Guide for CPG Brands Entering Retail, </w:t>
      </w:r>
      <w:hyperlink r:id="rId60">
        <w:r w:rsidDel="00000000" w:rsidR="00000000" w:rsidRPr="00000000">
          <w:rPr>
            <w:rFonts w:ascii="Google Sans" w:cs="Google Sans" w:eastAsia="Google Sans" w:hAnsi="Google Sans"/>
            <w:color w:val="0000ee"/>
            <w:sz w:val="24"/>
            <w:szCs w:val="24"/>
            <w:u w:val="single"/>
            <w:rtl w:val="0"/>
          </w:rPr>
          <w:t xml:space="preserve">https://cfoproanalytics.com/cfo-wiki/cpg/understanding-slotting-fees-and-financial-planning-a-cfo-guide-for-cpg-brands-entering-retail/</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Slotting Fees in Retail: Are They Worth the Investment?, </w:t>
      </w:r>
      <w:hyperlink r:id="rId61">
        <w:r w:rsidDel="00000000" w:rsidR="00000000" w:rsidRPr="00000000">
          <w:rPr>
            <w:rFonts w:ascii="Google Sans" w:cs="Google Sans" w:eastAsia="Google Sans" w:hAnsi="Google Sans"/>
            <w:color w:val="0000ee"/>
            <w:sz w:val="24"/>
            <w:szCs w:val="24"/>
            <w:u w:val="single"/>
            <w:rtl w:val="0"/>
          </w:rPr>
          <w:t xml:space="preserve">https://www.pantry.ai/blog/slottingfees</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it mean when a coffee says it has notes of other food flavors? - Reddit, </w:t>
      </w:r>
      <w:hyperlink r:id="rId62">
        <w:r w:rsidDel="00000000" w:rsidR="00000000" w:rsidRPr="00000000">
          <w:rPr>
            <w:rFonts w:ascii="Google Sans" w:cs="Google Sans" w:eastAsia="Google Sans" w:hAnsi="Google Sans"/>
            <w:color w:val="0000ee"/>
            <w:sz w:val="24"/>
            <w:szCs w:val="24"/>
            <w:u w:val="single"/>
            <w:rtl w:val="0"/>
          </w:rPr>
          <w:t xml:space="preserve">https://www.reddit.com/r/Coffee/comments/wtan5u/what_does_it_mean_when_a_coffee_says_it_has_notes/</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Brazilian coffee : r/pourover - Reddit, </w:t>
      </w:r>
      <w:hyperlink r:id="rId63">
        <w:r w:rsidDel="00000000" w:rsidR="00000000" w:rsidRPr="00000000">
          <w:rPr>
            <w:rFonts w:ascii="Google Sans" w:cs="Google Sans" w:eastAsia="Google Sans" w:hAnsi="Google Sans"/>
            <w:color w:val="0000ee"/>
            <w:sz w:val="24"/>
            <w:szCs w:val="24"/>
            <w:u w:val="single"/>
            <w:rtl w:val="0"/>
          </w:rPr>
          <w:t xml:space="preserve">https://www.reddit.com/r/pourover/comments/1hxlt88/brazilian_coffee/</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Pour Over Drip Bags in the US? : r/Coffee - Reddit, </w:t>
      </w:r>
      <w:hyperlink r:id="rId64">
        <w:r w:rsidDel="00000000" w:rsidR="00000000" w:rsidRPr="00000000">
          <w:rPr>
            <w:rFonts w:ascii="Google Sans" w:cs="Google Sans" w:eastAsia="Google Sans" w:hAnsi="Google Sans"/>
            <w:color w:val="0000ee"/>
            <w:sz w:val="24"/>
            <w:szCs w:val="24"/>
            <w:u w:val="single"/>
            <w:rtl w:val="0"/>
          </w:rPr>
          <w:t xml:space="preserve">https://www.reddit.com/r/Coffee/comments/le7vx5/pour_over_drip_bags_in_the_us/</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Coffee tasting notes, sensory language and cognition - Reddit, </w:t>
      </w:r>
      <w:hyperlink r:id="rId65">
        <w:r w:rsidDel="00000000" w:rsidR="00000000" w:rsidRPr="00000000">
          <w:rPr>
            <w:rFonts w:ascii="Google Sans" w:cs="Google Sans" w:eastAsia="Google Sans" w:hAnsi="Google Sans"/>
            <w:color w:val="0000ee"/>
            <w:sz w:val="24"/>
            <w:szCs w:val="24"/>
            <w:u w:val="single"/>
            <w:rtl w:val="0"/>
          </w:rPr>
          <w:t xml:space="preserve">https://www.reddit.com/r/Coffee/comments/1dbqtt3/coffee_tasting_notes_sensory_language_and/</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Opinions on tasting notes? : r/Coffee - Reddit, </w:t>
      </w:r>
      <w:hyperlink r:id="rId66">
        <w:r w:rsidDel="00000000" w:rsidR="00000000" w:rsidRPr="00000000">
          <w:rPr>
            <w:rFonts w:ascii="Google Sans" w:cs="Google Sans" w:eastAsia="Google Sans" w:hAnsi="Google Sans"/>
            <w:color w:val="0000ee"/>
            <w:sz w:val="24"/>
            <w:szCs w:val="24"/>
            <w:u w:val="single"/>
            <w:rtl w:val="0"/>
          </w:rPr>
          <w:t xml:space="preserve">https://www.reddit.com/r/Coffee/comments/hvhq42/opinions_on_tasting_notes/</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Frustrated beginner with possible hype; would like guidance : r/cafebrasil - Reddit, </w:t>
      </w:r>
      <w:hyperlink r:id="rId67">
        <w:r w:rsidDel="00000000" w:rsidR="00000000" w:rsidRPr="00000000">
          <w:rPr>
            <w:rFonts w:ascii="Google Sans" w:cs="Google Sans" w:eastAsia="Google Sans" w:hAnsi="Google Sans"/>
            <w:color w:val="0000ee"/>
            <w:sz w:val="24"/>
            <w:szCs w:val="24"/>
            <w:u w:val="single"/>
            <w:rtl w:val="0"/>
          </w:rPr>
          <w:t xml:space="preserve">https://www.reddit.com/r/cafebrasil/comments/1j1bovr/iniciante_frustrado_com_poss%C3%ADvel_hype_gostaria_de/?tl=en</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Orfeu Clássico - First time : r/cafebrasil - Reddit, </w:t>
      </w:r>
      <w:hyperlink r:id="rId68">
        <w:r w:rsidDel="00000000" w:rsidR="00000000" w:rsidRPr="00000000">
          <w:rPr>
            <w:rFonts w:ascii="Google Sans" w:cs="Google Sans" w:eastAsia="Google Sans" w:hAnsi="Google Sans"/>
            <w:color w:val="0000ee"/>
            <w:sz w:val="24"/>
            <w:szCs w:val="24"/>
            <w:u w:val="single"/>
            <w:rtl w:val="0"/>
          </w:rPr>
          <w:t xml:space="preserve">https://www.reddit.com/r/cafebrasil/comments/1k7m0ol/orfeu_cl%C3%A1ssico_primeira_vez/?tl=en</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Experiencing notes in coffee as colors - Reddit, </w:t>
      </w:r>
      <w:hyperlink r:id="rId69">
        <w:r w:rsidDel="00000000" w:rsidR="00000000" w:rsidRPr="00000000">
          <w:rPr>
            <w:rFonts w:ascii="Google Sans" w:cs="Google Sans" w:eastAsia="Google Sans" w:hAnsi="Google Sans"/>
            <w:color w:val="0000ee"/>
            <w:sz w:val="24"/>
            <w:szCs w:val="24"/>
            <w:u w:val="single"/>
            <w:rtl w:val="0"/>
          </w:rPr>
          <w:t xml:space="preserve">https://www.reddit.com/r/Coffee/comments/w4pjel/experiencing_notes_in_coffee_as_colors/</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specialty coffee such a big deal for coffee farmers? : r/roasting - Reddit, </w:t>
      </w:r>
      <w:hyperlink r:id="rId70">
        <w:r w:rsidDel="00000000" w:rsidR="00000000" w:rsidRPr="00000000">
          <w:rPr>
            <w:rFonts w:ascii="Google Sans" w:cs="Google Sans" w:eastAsia="Google Sans" w:hAnsi="Google Sans"/>
            <w:color w:val="0000ee"/>
            <w:sz w:val="24"/>
            <w:szCs w:val="24"/>
            <w:u w:val="single"/>
            <w:rtl w:val="0"/>
          </w:rPr>
          <w:t xml:space="preserve">https://www.reddit.com/r/roasting/comments/1f7q4mj/why_is_specialty_coffee_such_a_big_deal_for/</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Glossary - Nordic Approach, </w:t>
      </w:r>
      <w:hyperlink r:id="rId71">
        <w:r w:rsidDel="00000000" w:rsidR="00000000" w:rsidRPr="00000000">
          <w:rPr>
            <w:rFonts w:ascii="Google Sans" w:cs="Google Sans" w:eastAsia="Google Sans" w:hAnsi="Google Sans"/>
            <w:color w:val="0000ee"/>
            <w:sz w:val="24"/>
            <w:szCs w:val="24"/>
            <w:u w:val="single"/>
            <w:rtl w:val="0"/>
          </w:rPr>
          <w:t xml:space="preserve">https://www.nordicapproach.no/glossary</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Sweet Maria's Cupping Descriptions, </w:t>
      </w:r>
      <w:hyperlink r:id="rId72">
        <w:r w:rsidDel="00000000" w:rsidR="00000000" w:rsidRPr="00000000">
          <w:rPr>
            <w:rFonts w:ascii="Google Sans" w:cs="Google Sans" w:eastAsia="Google Sans" w:hAnsi="Google Sans"/>
            <w:color w:val="0000ee"/>
            <w:sz w:val="24"/>
            <w:szCs w:val="24"/>
            <w:u w:val="single"/>
            <w:rtl w:val="0"/>
          </w:rPr>
          <w:t xml:space="preserve">https://library.sweetmarias.com/the-evolution-of-sweet-marias-cupping-descriptions/</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prestigious Cup Of Excellence coffee competition works - Green Plantation, </w:t>
      </w:r>
      <w:hyperlink r:id="rId73">
        <w:r w:rsidDel="00000000" w:rsidR="00000000" w:rsidRPr="00000000">
          <w:rPr>
            <w:rFonts w:ascii="Google Sans" w:cs="Google Sans" w:eastAsia="Google Sans" w:hAnsi="Google Sans"/>
            <w:color w:val="0000ee"/>
            <w:sz w:val="24"/>
            <w:szCs w:val="24"/>
            <w:u w:val="single"/>
            <w:rtl w:val="0"/>
          </w:rPr>
          <w:t xml:space="preserve">https://www.greenplantation.com/a/how-the-prestigious-cup-of-excellence-coffee-competition-works</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 Fazenda Pinhal Honey Microlot | Clifton Coffee Roasters | Shop Speciality Coffee Now, </w:t>
      </w:r>
      <w:hyperlink r:id="rId74">
        <w:r w:rsidDel="00000000" w:rsidR="00000000" w:rsidRPr="00000000">
          <w:rPr>
            <w:rFonts w:ascii="Google Sans" w:cs="Google Sans" w:eastAsia="Google Sans" w:hAnsi="Google Sans"/>
            <w:color w:val="0000ee"/>
            <w:sz w:val="24"/>
            <w:szCs w:val="24"/>
            <w:u w:val="single"/>
            <w:rtl w:val="0"/>
          </w:rPr>
          <w:t xml:space="preserve">https://cliftoncoffee.co.uk/products/brazil-fazenda-pinhal-honey-microlot</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Orfeu Award Winning Coffee - MKPBR, </w:t>
      </w:r>
      <w:hyperlink r:id="rId75">
        <w:r w:rsidDel="00000000" w:rsidR="00000000" w:rsidRPr="00000000">
          <w:rPr>
            <w:rFonts w:ascii="Google Sans" w:cs="Google Sans" w:eastAsia="Google Sans" w:hAnsi="Google Sans"/>
            <w:color w:val="0000ee"/>
            <w:sz w:val="24"/>
            <w:szCs w:val="24"/>
            <w:u w:val="single"/>
            <w:rtl w:val="0"/>
          </w:rPr>
          <w:t xml:space="preserve">https://mkpbr.com/en-be/collections/orfeu-coffee</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Anaerobic Coffee explained simply | Roast Rebels, </w:t>
      </w:r>
      <w:hyperlink r:id="rId76">
        <w:r w:rsidDel="00000000" w:rsidR="00000000" w:rsidRPr="00000000">
          <w:rPr>
            <w:rFonts w:ascii="Google Sans" w:cs="Google Sans" w:eastAsia="Google Sans" w:hAnsi="Google Sans"/>
            <w:color w:val="0000ee"/>
            <w:sz w:val="24"/>
            <w:szCs w:val="24"/>
            <w:u w:val="single"/>
            <w:rtl w:val="0"/>
          </w:rPr>
          <w:t xml:space="preserve">https://roastrebels.com/en/anaerobic-coffee/</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Label Information About Fermentation Processing Affects Consumers' Sensory and Hedonic Judgements of Specialty Coffee - MDPI, </w:t>
      </w:r>
      <w:hyperlink r:id="rId77">
        <w:r w:rsidDel="00000000" w:rsidR="00000000" w:rsidRPr="00000000">
          <w:rPr>
            <w:rFonts w:ascii="Google Sans" w:cs="Google Sans" w:eastAsia="Google Sans" w:hAnsi="Google Sans"/>
            <w:color w:val="0000ee"/>
            <w:sz w:val="24"/>
            <w:szCs w:val="24"/>
            <w:u w:val="single"/>
            <w:rtl w:val="0"/>
          </w:rPr>
          <w:t xml:space="preserve">https://www.mdpi.com/2304-8158/15/8/1287</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Anaerobic Fermentation in Coffee Explained丨GA, </w:t>
      </w:r>
      <w:hyperlink r:id="rId78">
        <w:r w:rsidDel="00000000" w:rsidR="00000000" w:rsidRPr="00000000">
          <w:rPr>
            <w:rFonts w:ascii="Google Sans" w:cs="Google Sans" w:eastAsia="Google Sans" w:hAnsi="Google Sans"/>
            <w:color w:val="0000ee"/>
            <w:sz w:val="24"/>
            <w:szCs w:val="24"/>
            <w:u w:val="single"/>
            <w:rtl w:val="0"/>
          </w:rPr>
          <w:t xml:space="preserve">https://gacoffeebag.com/anaerobic-fermentation-coffee-guide/</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Learn About Our Company - Uai Coffee, </w:t>
      </w:r>
      <w:hyperlink r:id="rId79">
        <w:r w:rsidDel="00000000" w:rsidR="00000000" w:rsidRPr="00000000">
          <w:rPr>
            <w:rFonts w:ascii="Google Sans" w:cs="Google Sans" w:eastAsia="Google Sans" w:hAnsi="Google Sans"/>
            <w:color w:val="0000ee"/>
            <w:sz w:val="24"/>
            <w:szCs w:val="24"/>
            <w:u w:val="single"/>
            <w:rtl w:val="0"/>
          </w:rPr>
          <w:t xml:space="preserve">https://uaicoffee.ca/pages/about-us</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Specialty Coffee Drip Pack Review: Worth It? - Bean Shipper, </w:t>
      </w:r>
      <w:hyperlink r:id="rId80">
        <w:r w:rsidDel="00000000" w:rsidR="00000000" w:rsidRPr="00000000">
          <w:rPr>
            <w:rFonts w:ascii="Google Sans" w:cs="Google Sans" w:eastAsia="Google Sans" w:hAnsi="Google Sans"/>
            <w:color w:val="0000ee"/>
            <w:sz w:val="24"/>
            <w:szCs w:val="24"/>
            <w:u w:val="single"/>
            <w:rtl w:val="0"/>
          </w:rPr>
          <w:t xml:space="preserve">https://beanshipper.com/blogs/coffee-blog/specialty-coffee-drip-pack-review</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drip coffee bags resulting in better tasting coffee for some light roasts - Reddit, </w:t>
      </w:r>
      <w:hyperlink r:id="rId81">
        <w:r w:rsidDel="00000000" w:rsidR="00000000" w:rsidRPr="00000000">
          <w:rPr>
            <w:rFonts w:ascii="Google Sans" w:cs="Google Sans" w:eastAsia="Google Sans" w:hAnsi="Google Sans"/>
            <w:color w:val="0000ee"/>
            <w:sz w:val="24"/>
            <w:szCs w:val="24"/>
            <w:u w:val="single"/>
            <w:rtl w:val="0"/>
          </w:rPr>
          <w:t xml:space="preserve">https://www.reddit.com/r/pourover/comments/1rwr0dg/single_drip_coffee_bags_resulting_in_better/</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KUJU Coffee Bold Awakening 6-Pack Coffee Box - DICK'S Sporting Goods, </w:t>
      </w:r>
      <w:hyperlink r:id="rId82">
        <w:r w:rsidDel="00000000" w:rsidR="00000000" w:rsidRPr="00000000">
          <w:rPr>
            <w:rFonts w:ascii="Google Sans" w:cs="Google Sans" w:eastAsia="Google Sans" w:hAnsi="Google Sans"/>
            <w:color w:val="0000ee"/>
            <w:sz w:val="24"/>
            <w:szCs w:val="24"/>
            <w:u w:val="single"/>
            <w:rtl w:val="0"/>
          </w:rPr>
          <w:t xml:space="preserve">https://www.dickssportinggoods.com/p/kuju-bold-awakening-6-pack-coffee-box-23tqou6pckbxbldwkcac/23tqou6pckbxbldwkcac</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Steeped Coffee - Republic, </w:t>
      </w:r>
      <w:hyperlink r:id="rId83">
        <w:r w:rsidDel="00000000" w:rsidR="00000000" w:rsidRPr="00000000">
          <w:rPr>
            <w:rFonts w:ascii="Google Sans" w:cs="Google Sans" w:eastAsia="Google Sans" w:hAnsi="Google Sans"/>
            <w:color w:val="0000ee"/>
            <w:sz w:val="24"/>
            <w:szCs w:val="24"/>
            <w:u w:val="single"/>
            <w:rtl w:val="0"/>
          </w:rPr>
          <w:t xml:space="preserve">https://republic.com/steepedcoffee2022</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Organic Classic Whole Bean Coffee - 12oz, </w:t>
      </w:r>
      <w:hyperlink r:id="rId84">
        <w:r w:rsidDel="00000000" w:rsidR="00000000" w:rsidRPr="00000000">
          <w:rPr>
            <w:rFonts w:ascii="Google Sans" w:cs="Google Sans" w:eastAsia="Google Sans" w:hAnsi="Google Sans"/>
            <w:color w:val="0000ee"/>
            <w:sz w:val="24"/>
            <w:szCs w:val="24"/>
            <w:u w:val="single"/>
            <w:rtl w:val="0"/>
          </w:rPr>
          <w:t xml:space="preserve">https://coppercowcoffee.com/products/organic-classic-whole-bean-coffee</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Rip 'n Drip Bags - The Killer Coffee Co, </w:t>
      </w:r>
      <w:hyperlink r:id="rId85">
        <w:r w:rsidDel="00000000" w:rsidR="00000000" w:rsidRPr="00000000">
          <w:rPr>
            <w:rFonts w:ascii="Google Sans" w:cs="Google Sans" w:eastAsia="Google Sans" w:hAnsi="Google Sans"/>
            <w:color w:val="0000ee"/>
            <w:sz w:val="24"/>
            <w:szCs w:val="24"/>
            <w:u w:val="single"/>
            <w:rtl w:val="0"/>
          </w:rPr>
          <w:t xml:space="preserve">https://killercoffeeco.com.au/products/rip-n-drip-coffee-bags</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easy drip coffee bag recommendations? (Canada) : r/pourover - Reddit, </w:t>
      </w:r>
      <w:hyperlink r:id="rId86">
        <w:r w:rsidDel="00000000" w:rsidR="00000000" w:rsidRPr="00000000">
          <w:rPr>
            <w:rFonts w:ascii="Google Sans" w:cs="Google Sans" w:eastAsia="Google Sans" w:hAnsi="Google Sans"/>
            <w:color w:val="0000ee"/>
            <w:sz w:val="24"/>
            <w:szCs w:val="24"/>
            <w:u w:val="single"/>
            <w:rtl w:val="0"/>
          </w:rPr>
          <w:t xml:space="preserve">https://www.reddit.com/r/pourover/comments/1kaw5uw/any_easy_drip_coffee_bag_recommendations_canada/</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Kit 5 Drip Coffees Clássico - 50 sachês - Café Orfeu, </w:t>
      </w:r>
      <w:hyperlink r:id="rId87">
        <w:r w:rsidDel="00000000" w:rsidR="00000000" w:rsidRPr="00000000">
          <w:rPr>
            <w:rFonts w:ascii="Google Sans" w:cs="Google Sans" w:eastAsia="Google Sans" w:hAnsi="Google Sans"/>
            <w:color w:val="0000ee"/>
            <w:sz w:val="24"/>
            <w:szCs w:val="24"/>
            <w:u w:val="single"/>
            <w:rtl w:val="0"/>
          </w:rPr>
          <w:t xml:space="preserve">https://cafeorfeu.com.br/products/kit-5-drip-coffees-classico-50-saches-1</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Kit Drip Coffee Café Orfeu Sachês Orgânico Clássico Intenso | MercadoLivre, </w:t>
      </w:r>
      <w:hyperlink r:id="rId88">
        <w:r w:rsidDel="00000000" w:rsidR="00000000" w:rsidRPr="00000000">
          <w:rPr>
            <w:rFonts w:ascii="Google Sans" w:cs="Google Sans" w:eastAsia="Google Sans" w:hAnsi="Google Sans"/>
            <w:color w:val="0000ee"/>
            <w:sz w:val="24"/>
            <w:szCs w:val="24"/>
            <w:u w:val="single"/>
            <w:rtl w:val="0"/>
          </w:rPr>
          <w:t xml:space="preserve">https://www.mercadolivre.com.br/kit-drip-coffee-cafe-orfeu-sachs-orgnico-classico-intenso/p/MLB42366988</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 love single serve Café Drip bags | a review by The Coffeevine, </w:t>
      </w:r>
      <w:hyperlink r:id="rId89">
        <w:r w:rsidDel="00000000" w:rsidR="00000000" w:rsidRPr="00000000">
          <w:rPr>
            <w:rFonts w:ascii="Google Sans" w:cs="Google Sans" w:eastAsia="Google Sans" w:hAnsi="Google Sans"/>
            <w:color w:val="0000ee"/>
            <w:sz w:val="24"/>
            <w:szCs w:val="24"/>
            <w:u w:val="single"/>
            <w:rtl w:val="0"/>
          </w:rPr>
          <w:t xml:space="preserve">https://thecoffeevine.com/blog/news/completely-love-single-serve-cafe-drip-bags/</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Love For Drip Bag Coffee - projecktdrip - WordPress.com, </w:t>
      </w:r>
      <w:hyperlink r:id="rId90">
        <w:r w:rsidDel="00000000" w:rsidR="00000000" w:rsidRPr="00000000">
          <w:rPr>
            <w:rFonts w:ascii="Google Sans" w:cs="Google Sans" w:eastAsia="Google Sans" w:hAnsi="Google Sans"/>
            <w:color w:val="0000ee"/>
            <w:sz w:val="24"/>
            <w:szCs w:val="24"/>
            <w:u w:val="single"/>
            <w:rtl w:val="0"/>
          </w:rPr>
          <w:t xml:space="preserve">https://projecktdrip.wordpress.com/2020/03/28/our-love-for-drip-bag-coffee/</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Pour Over Coffee vs Steeped Coffee: Which is Better? | The Kuju Journal, </w:t>
      </w:r>
      <w:hyperlink r:id="rId91">
        <w:r w:rsidDel="00000000" w:rsidR="00000000" w:rsidRPr="00000000">
          <w:rPr>
            <w:rFonts w:ascii="Google Sans" w:cs="Google Sans" w:eastAsia="Google Sans" w:hAnsi="Google Sans"/>
            <w:color w:val="0000ee"/>
            <w:sz w:val="24"/>
            <w:szCs w:val="24"/>
            <w:u w:val="single"/>
            <w:rtl w:val="0"/>
          </w:rPr>
          <w:t xml:space="preserve">https://www.kujucoffee.com/blogs/the-kuju-journal/pour-over-coffee-vs-steeped-coffee-which-is-better</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Copper Cow Coffee Review (2024) | The Quality Edit, </w:t>
      </w:r>
      <w:hyperlink r:id="rId92">
        <w:r w:rsidDel="00000000" w:rsidR="00000000" w:rsidRPr="00000000">
          <w:rPr>
            <w:rFonts w:ascii="Google Sans" w:cs="Google Sans" w:eastAsia="Google Sans" w:hAnsi="Google Sans"/>
            <w:color w:val="0000ee"/>
            <w:sz w:val="24"/>
            <w:szCs w:val="24"/>
            <w:u w:val="single"/>
            <w:rtl w:val="0"/>
          </w:rPr>
          <w:t xml:space="preserve">https://www.thequalityedit.com/articles/copper-cow-review</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Drip Coffee, Café Orfeu, Clássico, 10 sachês | Clique Já - Cafezale, </w:t>
      </w:r>
      <w:hyperlink r:id="rId93">
        <w:r w:rsidDel="00000000" w:rsidR="00000000" w:rsidRPr="00000000">
          <w:rPr>
            <w:rFonts w:ascii="Google Sans" w:cs="Google Sans" w:eastAsia="Google Sans" w:hAnsi="Google Sans"/>
            <w:color w:val="0000ee"/>
            <w:sz w:val="24"/>
            <w:szCs w:val="24"/>
            <w:u w:val="single"/>
            <w:rtl w:val="0"/>
          </w:rPr>
          <w:t xml:space="preserve">https://www.cafezale.com.br/outros-cafes/drip-coffee-cafe-orfeu-classico-10-saches</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ORFEU - Special Coffee Beans - 100% Arabica, Medium Martinique | Ubuy, </w:t>
      </w:r>
      <w:hyperlink r:id="rId94">
        <w:r w:rsidDel="00000000" w:rsidR="00000000" w:rsidRPr="00000000">
          <w:rPr>
            <w:rFonts w:ascii="Google Sans" w:cs="Google Sans" w:eastAsia="Google Sans" w:hAnsi="Google Sans"/>
            <w:color w:val="0000ee"/>
            <w:sz w:val="24"/>
            <w:szCs w:val="24"/>
            <w:u w:val="single"/>
            <w:rtl w:val="0"/>
          </w:rPr>
          <w:t xml:space="preserve">https://www.ubuy.mq/en/product/5CIP4TN68-orfeu-classico-medium-roast-the-most-awarded-brazilian-specialty-coffee-in-the-world-1kg-2-2lbs-whole-coffee-beans-aromatic-notes-floral</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Orfeu Decaffeinated Ground Coffee – 100% Arabica, Dark Roast, Rich Chocolate Notes – Swiss Water® Process – 8.82 oz (250g) - MKPBR, </w:t>
      </w:r>
      <w:hyperlink r:id="rId95">
        <w:r w:rsidDel="00000000" w:rsidR="00000000" w:rsidRPr="00000000">
          <w:rPr>
            <w:rFonts w:ascii="Google Sans" w:cs="Google Sans" w:eastAsia="Google Sans" w:hAnsi="Google Sans"/>
            <w:color w:val="0000ee"/>
            <w:sz w:val="24"/>
            <w:szCs w:val="24"/>
            <w:u w:val="single"/>
            <w:rtl w:val="0"/>
          </w:rPr>
          <w:t xml:space="preserve">https://mkpbr.com/en-sa/collections/fees-products/products/orfeu-decaffeinated-ground-coffee-250g-brazilian-coffee</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Orfeu Classic Whole Bean Coffee 1Kg – 100% Arabica, Fruity, Chocolate &amp; Caramel Notes, Medium Roast – 35.27 oz (1 Kg) - MKPBR, </w:t>
      </w:r>
      <w:hyperlink r:id="rId96">
        <w:r w:rsidDel="00000000" w:rsidR="00000000" w:rsidRPr="00000000">
          <w:rPr>
            <w:rFonts w:ascii="Google Sans" w:cs="Google Sans" w:eastAsia="Google Sans" w:hAnsi="Google Sans"/>
            <w:color w:val="0000ee"/>
            <w:sz w:val="24"/>
            <w:szCs w:val="24"/>
            <w:u w:val="single"/>
            <w:rtl w:val="0"/>
          </w:rPr>
          <w:t xml:space="preserve">https://mkpbr.com/en-kw/collections/trending/products/orfeu-classic-coffee-beans-1kg</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Orfeu Classic Whole Bean Coffee 250g – 100% Arabica, Fruity, Chocolate &amp; Caramel, Medium Roast - MKPBR, </w:t>
      </w:r>
      <w:hyperlink r:id="rId97">
        <w:r w:rsidDel="00000000" w:rsidR="00000000" w:rsidRPr="00000000">
          <w:rPr>
            <w:rFonts w:ascii="Google Sans" w:cs="Google Sans" w:eastAsia="Google Sans" w:hAnsi="Google Sans"/>
            <w:color w:val="0000ee"/>
            <w:sz w:val="24"/>
            <w:szCs w:val="24"/>
            <w:u w:val="single"/>
            <w:rtl w:val="0"/>
          </w:rPr>
          <w:t xml:space="preserve">https://mkpbr.com/en-jp/collections/all-products/products/orfeu-classic-250g-brazilian-coffee-beans</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8-Pack Orfeu Classic Whole Bean Coffee 250g – 100% Arabica, Fruity, Chocolate &amp; Caramel, Medium Roast – 8 x 8.82 oz (250g) – Ultimate Bulk &amp; Resale Option - MKPBR, </w:t>
      </w:r>
      <w:hyperlink r:id="rId98">
        <w:r w:rsidDel="00000000" w:rsidR="00000000" w:rsidRPr="00000000">
          <w:rPr>
            <w:rFonts w:ascii="Google Sans" w:cs="Google Sans" w:eastAsia="Google Sans" w:hAnsi="Google Sans"/>
            <w:color w:val="0000ee"/>
            <w:sz w:val="24"/>
            <w:szCs w:val="24"/>
            <w:u w:val="single"/>
            <w:rtl w:val="0"/>
          </w:rPr>
          <w:t xml:space="preserve">https://mkpbr.com/en-ro/collections/bundles/products/8-packs-orfeu-classic-whole-bean-coffee-250g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oodbevy.com/the-ultimate-guide-to-cpg-brokers/" TargetMode="External"/><Relationship Id="rId42" Type="http://schemas.openxmlformats.org/officeDocument/2006/relationships/hyperlink" Target="https://www.bayfoodbrokerage.com/who-we-work-with/" TargetMode="External"/><Relationship Id="rId41" Type="http://schemas.openxmlformats.org/officeDocument/2006/relationships/hyperlink" Target="https://www.jdallthomas.com/blog/slotting-fees-what-cpg-brands-need-to-know" TargetMode="External"/><Relationship Id="rId44" Type="http://schemas.openxmlformats.org/officeDocument/2006/relationships/hyperlink" Target="https://cfoproanalytics.com/cfo-wiki/cpg/cpg-pricing-strategy-margin-elasticity-retail-math-a-cfo-playbook-for-setting-prices-that-actually-work-in-the-market/" TargetMode="External"/><Relationship Id="rId43" Type="http://schemas.openxmlformats.org/officeDocument/2006/relationships/hyperlink" Target="https://foodscientistforhire.com/from-idea-to-shelf-the-real-cost-breakdown-of-launching-a-food-or-drink-cpg-brand/" TargetMode="External"/><Relationship Id="rId46" Type="http://schemas.openxmlformats.org/officeDocument/2006/relationships/hyperlink" Target="https://www.coffeeitaliano.com/en/kurumsal/" TargetMode="External"/><Relationship Id="rId45" Type="http://schemas.openxmlformats.org/officeDocument/2006/relationships/hyperlink" Target="https://www.researchgate.net/publication/406946054_The_5th_Generation_Coffee_Trend_And_The_Horeca_Phenomenon_As_An_Innovative_Approach" TargetMode="External"/><Relationship Id="rId48" Type="http://schemas.openxmlformats.org/officeDocument/2006/relationships/hyperlink" Target="https://www.lavazza.com/en/business/food-service" TargetMode="External"/><Relationship Id="rId47" Type="http://schemas.openxmlformats.org/officeDocument/2006/relationships/hyperlink" Target="https://www.illy.com/en-us/professional-partners/business-types/coffee-supply-for-restaurants" TargetMode="External"/><Relationship Id="rId49" Type="http://schemas.openxmlformats.org/officeDocument/2006/relationships/hyperlink" Target="https://www.reliantcoffee.com/" TargetMode="External"/><Relationship Id="rId31" Type="http://schemas.openxmlformats.org/officeDocument/2006/relationships/hyperlink" Target="https://www.thefreshmarket.com/our-coffees" TargetMode="External"/><Relationship Id="rId30" Type="http://schemas.openxmlformats.org/officeDocument/2006/relationships/hyperlink" Target="https://www.gfifoods.com/locations" TargetMode="External"/><Relationship Id="rId33" Type="http://schemas.openxmlformats.org/officeDocument/2006/relationships/hyperlink" Target="https://www.thefreshmarket.com/departments" TargetMode="External"/><Relationship Id="rId32" Type="http://schemas.openxmlformats.org/officeDocument/2006/relationships/hyperlink" Target="https://www.wholefoodsmarket.com/company-info/newsroom/news-releases/new-whole-foods-market-in-doral-florida-to-open-july-2" TargetMode="External"/><Relationship Id="rId35" Type="http://schemas.openxmlformats.org/officeDocument/2006/relationships/hyperlink" Target="https://www.supermarketnews.com/grocery-operations/introduction-incentives" TargetMode="External"/><Relationship Id="rId34" Type="http://schemas.openxmlformats.org/officeDocument/2006/relationships/hyperlink" Target="https://www.buddybrew.com/blogs/buddy-brew-coffee-news/7-easy-ways-to-try-buddy-brew-the-fastest-growing-coffee-brand-in-florida" TargetMode="External"/><Relationship Id="rId37" Type="http://schemas.openxmlformats.org/officeDocument/2006/relationships/hyperlink" Target="https://thehrccompanies.com/operating-divsions/" TargetMode="External"/><Relationship Id="rId36" Type="http://schemas.openxmlformats.org/officeDocument/2006/relationships/hyperlink" Target="https://www.wholefoodsmarket.com/company-info/newsroom/news-releases/new-whole-foods-market-in-jacksonville-florida-to-open-may-21" TargetMode="External"/><Relationship Id="rId39" Type="http://schemas.openxmlformats.org/officeDocument/2006/relationships/hyperlink" Target="https://www.cpg-guy.com/how-do-i-price-my-cpg-item" TargetMode="External"/><Relationship Id="rId38" Type="http://schemas.openxmlformats.org/officeDocument/2006/relationships/hyperlink" Target="https://www.unfi.com/" TargetMode="External"/><Relationship Id="rId20" Type="http://schemas.openxmlformats.org/officeDocument/2006/relationships/hyperlink" Target="https://www.reddit.com/r/Miami/comments/16gxvrw/best_coffee/" TargetMode="External"/><Relationship Id="rId22" Type="http://schemas.openxmlformats.org/officeDocument/2006/relationships/hyperlink" Target="https://cafeorfeu.com.br/products/cafe-orfeu-sache-drip-coffee-classico-c-10" TargetMode="External"/><Relationship Id="rId21" Type="http://schemas.openxmlformats.org/officeDocument/2006/relationships/hyperlink" Target="https://bellabarista.co.uk/products/brazil-yellow-bourbon-regenerative-organic-coffee" TargetMode="External"/><Relationship Id="rId24" Type="http://schemas.openxmlformats.org/officeDocument/2006/relationships/hyperlink" Target="https://mkpbr.com/en-ae/collections/coffee-lovers/products/orfeu-yellow-bourbon-250g-brazilian-ground-coffee" TargetMode="External"/><Relationship Id="rId23" Type="http://schemas.openxmlformats.org/officeDocument/2006/relationships/hyperlink" Target="https://www.santaluzia.com.br/cafe-orfeu-drip-coffee-intenso-100g--1264800/p" TargetMode="External"/><Relationship Id="rId26" Type="http://schemas.openxmlformats.org/officeDocument/2006/relationships/hyperlink" Target="https://www.jaxdailyrecord.com/news/2023/nov/16/kehe-breaks-ground-on-885-million-st-johns-county-warehouse/" TargetMode="External"/><Relationship Id="rId25" Type="http://schemas.openxmlformats.org/officeDocument/2006/relationships/hyperlink" Target="https://www.jaxdailyrecord.com/news/2024/mar/08/kehe-distributors-receives-permits-to-build-new-warehouse/" TargetMode="External"/><Relationship Id="rId28" Type="http://schemas.openxmlformats.org/officeDocument/2006/relationships/hyperlink" Target="https://www.kehe.com/locations/" TargetMode="External"/><Relationship Id="rId27" Type="http://schemas.openxmlformats.org/officeDocument/2006/relationships/hyperlink" Target="https://waremalcomb.com/projects/kehe-st-augustine/" TargetMode="External"/><Relationship Id="rId29" Type="http://schemas.openxmlformats.org/officeDocument/2006/relationships/hyperlink" Target="https://jaxusa.org/success-stories/kehe/" TargetMode="External"/><Relationship Id="rId95" Type="http://schemas.openxmlformats.org/officeDocument/2006/relationships/hyperlink" Target="https://mkpbr.com/en-sa/collections/fees-products/products/orfeu-decaffeinated-ground-coffee-250g-brazilian-coffee" TargetMode="External"/><Relationship Id="rId94" Type="http://schemas.openxmlformats.org/officeDocument/2006/relationships/hyperlink" Target="https://www.ubuy.mq/en/product/5CIP4TN68-orfeu-classico-medium-roast-the-most-awarded-brazilian-specialty-coffee-in-the-world-1kg-2-2lbs-whole-coffee-beans-aromatic-notes-floral" TargetMode="External"/><Relationship Id="rId97" Type="http://schemas.openxmlformats.org/officeDocument/2006/relationships/hyperlink" Target="https://mkpbr.com/en-jp/collections/all-products/products/orfeu-classic-250g-brazilian-coffee-beans" TargetMode="External"/><Relationship Id="rId96" Type="http://schemas.openxmlformats.org/officeDocument/2006/relationships/hyperlink" Target="https://mkpbr.com/en-kw/collections/trending/products/orfeu-classic-coffee-beans-1kg" TargetMode="External"/><Relationship Id="rId11" Type="http://schemas.openxmlformats.org/officeDocument/2006/relationships/hyperlink" Target="https://www.morningai.com/learn/trade-spend" TargetMode="External"/><Relationship Id="rId10" Type="http://schemas.openxmlformats.org/officeDocument/2006/relationships/hyperlink" Target="https://perfectdailygrind.com/2026/04/how-specialty-coffee-brands-can-endure-market/" TargetMode="External"/><Relationship Id="rId98" Type="http://schemas.openxmlformats.org/officeDocument/2006/relationships/hyperlink" Target="https://mkpbr.com/en-ro/collections/bundles/products/8-packs-orfeu-classic-whole-bean-coffee-250g" TargetMode="External"/><Relationship Id="rId13" Type="http://schemas.openxmlformats.org/officeDocument/2006/relationships/hyperlink" Target="https://mkpbr.com/en-gb/products/orfeu-organic-roasted-beans-250g-brazilian-coffee" TargetMode="External"/><Relationship Id="rId12" Type="http://schemas.openxmlformats.org/officeDocument/2006/relationships/hyperlink" Target="https://www.reddit.com/r/Coffee/comments/123ns9s/coffee_note_tasting/" TargetMode="External"/><Relationship Id="rId91" Type="http://schemas.openxmlformats.org/officeDocument/2006/relationships/hyperlink" Target="https://www.kujucoffee.com/blogs/the-kuju-journal/pour-over-coffee-vs-steeped-coffee-which-is-better" TargetMode="External"/><Relationship Id="rId90" Type="http://schemas.openxmlformats.org/officeDocument/2006/relationships/hyperlink" Target="https://projecktdrip.wordpress.com/2020/03/28/our-love-for-drip-bag-coffee/" TargetMode="External"/><Relationship Id="rId93" Type="http://schemas.openxmlformats.org/officeDocument/2006/relationships/hyperlink" Target="https://www.cafezale.com.br/outros-cafes/drip-coffee-cafe-orfeu-classico-10-saches" TargetMode="External"/><Relationship Id="rId92" Type="http://schemas.openxmlformats.org/officeDocument/2006/relationships/hyperlink" Target="https://www.thequalityedit.com/articles/copper-cow-review" TargetMode="External"/><Relationship Id="rId15" Type="http://schemas.openxmlformats.org/officeDocument/2006/relationships/hyperlink" Target="https://www.reddit.com/r/Miami/comments/1o4o0s8/specialty_coffee_miami/" TargetMode="External"/><Relationship Id="rId14" Type="http://schemas.openxmlformats.org/officeDocument/2006/relationships/hyperlink" Target="https://www.orfeucoffee.co.uk/" TargetMode="External"/><Relationship Id="rId17" Type="http://schemas.openxmlformats.org/officeDocument/2006/relationships/hyperlink" Target="https://www.reddit.com/r/Miami/comments/v8ppaq/best_coffee_in_miami/" TargetMode="External"/><Relationship Id="rId16" Type="http://schemas.openxmlformats.org/officeDocument/2006/relationships/hyperlink" Target="https://www.reddit.com/r/espresso/comments/13jerse/miami_cafe_recommendations/" TargetMode="External"/><Relationship Id="rId19" Type="http://schemas.openxmlformats.org/officeDocument/2006/relationships/hyperlink" Target="https://www.reddit.com/r/SpecialtyCoffee/comments/1owhdg2/any_specialty_coffee_places_in_miami/" TargetMode="External"/><Relationship Id="rId18" Type="http://schemas.openxmlformats.org/officeDocument/2006/relationships/hyperlink" Target="https://www.reddit.com/r/coffeerotation/comments/1l3nwc4/favorite_miami_roasters_or_shops/" TargetMode="External"/><Relationship Id="rId84" Type="http://schemas.openxmlformats.org/officeDocument/2006/relationships/hyperlink" Target="https://coppercowcoffee.com/products/organic-classic-whole-bean-coffee" TargetMode="External"/><Relationship Id="rId83" Type="http://schemas.openxmlformats.org/officeDocument/2006/relationships/hyperlink" Target="https://republic.com/steepedcoffee2022" TargetMode="External"/><Relationship Id="rId86" Type="http://schemas.openxmlformats.org/officeDocument/2006/relationships/hyperlink" Target="https://www.reddit.com/r/pourover/comments/1kaw5uw/any_easy_drip_coffee_bag_recommendations_canada/" TargetMode="External"/><Relationship Id="rId85" Type="http://schemas.openxmlformats.org/officeDocument/2006/relationships/hyperlink" Target="https://killercoffeeco.com.au/products/rip-n-drip-coffee-bags" TargetMode="External"/><Relationship Id="rId88" Type="http://schemas.openxmlformats.org/officeDocument/2006/relationships/hyperlink" Target="https://www.mercadolivre.com.br/kit-drip-coffee-cafe-orfeu-sachs-orgnico-classico-intenso/p/MLB42366988" TargetMode="External"/><Relationship Id="rId87" Type="http://schemas.openxmlformats.org/officeDocument/2006/relationships/hyperlink" Target="https://cafeorfeu.com.br/products/kit-5-drip-coffees-classico-50-saches-1" TargetMode="External"/><Relationship Id="rId89" Type="http://schemas.openxmlformats.org/officeDocument/2006/relationships/hyperlink" Target="https://thecoffeevine.com/blog/news/completely-love-single-serve-cafe-drip-bags/" TargetMode="External"/><Relationship Id="rId80" Type="http://schemas.openxmlformats.org/officeDocument/2006/relationships/hyperlink" Target="https://beanshipper.com/blogs/coffee-blog/specialty-coffee-drip-pack-review" TargetMode="External"/><Relationship Id="rId82" Type="http://schemas.openxmlformats.org/officeDocument/2006/relationships/hyperlink" Target="https://www.dickssportinggoods.com/p/kuju-bold-awakening-6-pack-coffee-box-23tqou6pckbxbldwkcac/23tqou6pckbxbldwkcac" TargetMode="External"/><Relationship Id="rId81" Type="http://schemas.openxmlformats.org/officeDocument/2006/relationships/hyperlink" Target="https://www.reddit.com/r/pourover/comments/1rwr0dg/single_drip_coffee_bags_resulting_in_bet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inpresswire.com/article/920159768/specialty-coffee-shops-market-competitive-scenario-business-opportunities-and-strategic-outlook" TargetMode="External"/><Relationship Id="rId5" Type="http://schemas.openxmlformats.org/officeDocument/2006/relationships/styles" Target="styles.xml"/><Relationship Id="rId6" Type="http://schemas.openxmlformats.org/officeDocument/2006/relationships/hyperlink" Target="https://www.mordorintelligence.com/industry-reports/specialty-coffee-market" TargetMode="External"/><Relationship Id="rId7" Type="http://schemas.openxmlformats.org/officeDocument/2006/relationships/hyperlink" Target="https://www.databridgemarketresearch.com/reports/us-specialty-coffee-caf-market" TargetMode="External"/><Relationship Id="rId8" Type="http://schemas.openxmlformats.org/officeDocument/2006/relationships/hyperlink" Target="https://www.attnagency.com/blog/coffee-brand-marketing-strategy" TargetMode="External"/><Relationship Id="rId73" Type="http://schemas.openxmlformats.org/officeDocument/2006/relationships/hyperlink" Target="https://www.greenplantation.com/a/how-the-prestigious-cup-of-excellence-coffee-competition-works" TargetMode="External"/><Relationship Id="rId72" Type="http://schemas.openxmlformats.org/officeDocument/2006/relationships/hyperlink" Target="https://library.sweetmarias.com/the-evolution-of-sweet-marias-cupping-descriptions/" TargetMode="External"/><Relationship Id="rId75" Type="http://schemas.openxmlformats.org/officeDocument/2006/relationships/hyperlink" Target="https://mkpbr.com/en-be/collections/orfeu-coffee" TargetMode="External"/><Relationship Id="rId74" Type="http://schemas.openxmlformats.org/officeDocument/2006/relationships/hyperlink" Target="https://cliftoncoffee.co.uk/products/brazil-fazenda-pinhal-honey-microlot" TargetMode="External"/><Relationship Id="rId77" Type="http://schemas.openxmlformats.org/officeDocument/2006/relationships/hyperlink" Target="https://www.mdpi.com/2304-8158/15/8/1287" TargetMode="External"/><Relationship Id="rId76" Type="http://schemas.openxmlformats.org/officeDocument/2006/relationships/hyperlink" Target="https://roastrebels.com/en/anaerobic-coffee/" TargetMode="External"/><Relationship Id="rId79" Type="http://schemas.openxmlformats.org/officeDocument/2006/relationships/hyperlink" Target="https://uaicoffee.ca/pages/about-us" TargetMode="External"/><Relationship Id="rId78" Type="http://schemas.openxmlformats.org/officeDocument/2006/relationships/hyperlink" Target="https://gacoffeebag.com/anaerobic-fermentation-coffee-guide/" TargetMode="External"/><Relationship Id="rId71" Type="http://schemas.openxmlformats.org/officeDocument/2006/relationships/hyperlink" Target="https://www.nordicapproach.no/glossary" TargetMode="External"/><Relationship Id="rId70" Type="http://schemas.openxmlformats.org/officeDocument/2006/relationships/hyperlink" Target="https://www.reddit.com/r/roasting/comments/1f7q4mj/why_is_specialty_coffee_such_a_big_deal_for/" TargetMode="External"/><Relationship Id="rId62" Type="http://schemas.openxmlformats.org/officeDocument/2006/relationships/hyperlink" Target="https://www.reddit.com/r/Coffee/comments/wtan5u/what_does_it_mean_when_a_coffee_says_it_has_notes/" TargetMode="External"/><Relationship Id="rId61" Type="http://schemas.openxmlformats.org/officeDocument/2006/relationships/hyperlink" Target="https://www.pantry.ai/blog/slottingfees" TargetMode="External"/><Relationship Id="rId64" Type="http://schemas.openxmlformats.org/officeDocument/2006/relationships/hyperlink" Target="https://www.reddit.com/r/Coffee/comments/le7vx5/pour_over_drip_bags_in_the_us/" TargetMode="External"/><Relationship Id="rId63" Type="http://schemas.openxmlformats.org/officeDocument/2006/relationships/hyperlink" Target="https://www.reddit.com/r/pourover/comments/1hxlt88/brazilian_coffee/" TargetMode="External"/><Relationship Id="rId66" Type="http://schemas.openxmlformats.org/officeDocument/2006/relationships/hyperlink" Target="https://www.reddit.com/r/Coffee/comments/hvhq42/opinions_on_tasting_notes/" TargetMode="External"/><Relationship Id="rId65" Type="http://schemas.openxmlformats.org/officeDocument/2006/relationships/hyperlink" Target="https://www.reddit.com/r/Coffee/comments/1dbqtt3/coffee_tasting_notes_sensory_language_and/" TargetMode="External"/><Relationship Id="rId68" Type="http://schemas.openxmlformats.org/officeDocument/2006/relationships/hyperlink" Target="https://www.reddit.com/r/cafebrasil/comments/1k7m0ol/orfeu_cl%C3%A1ssico_primeira_vez/?tl=en" TargetMode="External"/><Relationship Id="rId67" Type="http://schemas.openxmlformats.org/officeDocument/2006/relationships/hyperlink" Target="https://www.reddit.com/r/cafebrasil/comments/1j1bovr/iniciante_frustrado_com_poss%C3%ADvel_hype_gostaria_de/?tl=en" TargetMode="External"/><Relationship Id="rId60" Type="http://schemas.openxmlformats.org/officeDocument/2006/relationships/hyperlink" Target="https://cfoproanalytics.com/cfo-wiki/cpg/understanding-slotting-fees-and-financial-planning-a-cfo-guide-for-cpg-brands-entering-retail/" TargetMode="External"/><Relationship Id="rId69" Type="http://schemas.openxmlformats.org/officeDocument/2006/relationships/hyperlink" Target="https://www.reddit.com/r/Coffee/comments/w4pjel/experiencing_notes_in_coffee_as_colors/" TargetMode="External"/><Relationship Id="rId51" Type="http://schemas.openxmlformats.org/officeDocument/2006/relationships/hyperlink" Target="https://www.gfifoods.com/" TargetMode="External"/><Relationship Id="rId50" Type="http://schemas.openxmlformats.org/officeDocument/2006/relationships/hyperlink" Target="https://www.lavazza.com/en/business/food-service-coffee" TargetMode="External"/><Relationship Id="rId53" Type="http://schemas.openxmlformats.org/officeDocument/2006/relationships/hyperlink" Target="https://blackpolecoffee.com/blogs/news/are-coffee-drip-bags-worth-it-a-taste-and-convenience-comparison" TargetMode="External"/><Relationship Id="rId52" Type="http://schemas.openxmlformats.org/officeDocument/2006/relationships/hyperlink" Target="https://www.thehorecastore.com/" TargetMode="External"/><Relationship Id="rId55" Type="http://schemas.openxmlformats.org/officeDocument/2006/relationships/hyperlink" Target="https://www.paddle.com/blog/direct-to-consumerguide" TargetMode="External"/><Relationship Id="rId54" Type="http://schemas.openxmlformats.org/officeDocument/2006/relationships/hyperlink" Target="https://www.reddit.com/r/pourover/comments/193n5ek/has_anybody_else_tried_these_minipourover_packets/" TargetMode="External"/><Relationship Id="rId57" Type="http://schemas.openxmlformats.org/officeDocument/2006/relationships/hyperlink" Target="https://www.madebygenie.com/blog/how-to-price-consumer-product-cogs-retail-margin-wholesale" TargetMode="External"/><Relationship Id="rId56" Type="http://schemas.openxmlformats.org/officeDocument/2006/relationships/hyperlink" Target="https://www.hdfcsec.com/hsl.docs//FMCG%20-%20D2C%20is%20here%20to%20stay;%20omni-channel%20the%20way%20forward%20-%20HSIE-202206091750595502499.pdf" TargetMode="External"/><Relationship Id="rId59" Type="http://schemas.openxmlformats.org/officeDocument/2006/relationships/hyperlink" Target="https://www.adroll.com/blog/d2c-brand-spotlight-volcanica-coffee" TargetMode="External"/><Relationship Id="rId58" Type="http://schemas.openxmlformats.org/officeDocument/2006/relationships/hyperlink" Target="https://www.shopware.com/en/news/d2c-ecommerce-exam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