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86FF" w14:textId="79770E4A" w:rsidR="00833B7C" w:rsidRPr="00833B7C" w:rsidRDefault="00857687" w:rsidP="00833B7C">
      <w:pPr>
        <w:numPr>
          <w:ilvl w:val="0"/>
          <w:numId w:val="1"/>
        </w:numPr>
      </w:pPr>
      <w:r>
        <w:t xml:space="preserve">The </w:t>
      </w:r>
      <w:r w:rsidR="009101A2">
        <w:t xml:space="preserve">point </w:t>
      </w:r>
      <w:r w:rsidR="009101A2" w:rsidRPr="009101A2">
        <w:t xml:space="preserve">of normalization is to </w:t>
      </w:r>
      <w:r w:rsidR="00D27455">
        <w:t>remove redundant data from your database</w:t>
      </w:r>
      <w:r w:rsidR="009D0009">
        <w:t xml:space="preserve">. </w:t>
      </w:r>
    </w:p>
    <w:p w14:paraId="5F4EA17A" w14:textId="3EACAA7C" w:rsidR="00833B7C" w:rsidRPr="00833B7C" w:rsidRDefault="00C16EC4" w:rsidP="00833B7C">
      <w:pPr>
        <w:numPr>
          <w:ilvl w:val="0"/>
          <w:numId w:val="1"/>
        </w:numPr>
      </w:pPr>
      <w:r>
        <w:t xml:space="preserve">Yes, </w:t>
      </w:r>
      <w:r w:rsidR="00833B7C" w:rsidRPr="00833B7C">
        <w:t>a table with a single attribute primary key</w:t>
      </w:r>
      <w:r>
        <w:t xml:space="preserve"> is</w:t>
      </w:r>
      <w:r w:rsidR="00833B7C" w:rsidRPr="00833B7C">
        <w:t xml:space="preserve"> automatically in second normal form</w:t>
      </w:r>
      <w:r>
        <w:t>. This is because</w:t>
      </w:r>
      <w:r w:rsidR="000C1656">
        <w:t xml:space="preserve"> without other attributes in the primary key, there can be no partial dependencies</w:t>
      </w:r>
      <w:r w:rsidR="00D57894">
        <w:t>, which is how second normal form is achieved.</w:t>
      </w:r>
    </w:p>
    <w:p w14:paraId="6695B20B" w14:textId="77777777" w:rsidR="00833B7C" w:rsidRPr="00833B7C" w:rsidRDefault="00833B7C" w:rsidP="00833B7C">
      <w:pPr>
        <w:numPr>
          <w:ilvl w:val="0"/>
          <w:numId w:val="1"/>
        </w:numPr>
      </w:pPr>
      <w:r w:rsidRPr="00833B7C">
        <w:t xml:space="preserve">Using the dependency diagram </w:t>
      </w:r>
      <w:proofErr w:type="gramStart"/>
      <w:r w:rsidRPr="00833B7C">
        <w:t>answer</w:t>
      </w:r>
      <w:proofErr w:type="gramEnd"/>
      <w:r w:rsidRPr="00833B7C">
        <w:t xml:space="preserve"> the questions. If you use a screen reader, please review the </w:t>
      </w:r>
      <w:hyperlink r:id="rId5" w:tooltip="M03 Assignment - Alt Text for Diagram (Too Many Characters)" w:history="1">
        <w:r w:rsidRPr="00833B7C">
          <w:rPr>
            <w:rStyle w:val="Hyperlink"/>
          </w:rPr>
          <w:t>alt text page for the diagram</w:t>
        </w:r>
      </w:hyperlink>
      <w:r w:rsidRPr="00833B7C">
        <w:t xml:space="preserve"> below.</w:t>
      </w:r>
    </w:p>
    <w:p w14:paraId="75297DCE" w14:textId="1E601D36" w:rsidR="00833B7C" w:rsidRPr="00833B7C" w:rsidRDefault="00833B7C" w:rsidP="00833B7C">
      <w:pPr>
        <w:tabs>
          <w:tab w:val="num" w:pos="720"/>
        </w:tabs>
      </w:pPr>
      <w:r w:rsidRPr="00833B7C">
        <mc:AlternateContent>
          <mc:Choice Requires="wps">
            <w:drawing>
              <wp:inline distT="0" distB="0" distL="0" distR="0" wp14:anchorId="199B9BC5" wp14:editId="5D8C319B">
                <wp:extent cx="304800" cy="304800"/>
                <wp:effectExtent l="0" t="0" r="0" b="0"/>
                <wp:docPr id="827954945" name="Rectangle 2" descr="See alt text page link for more inform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9F8D3" id="Rectangle 2" o:spid="_x0000_s1026" alt="See alt text page link for more inform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CC4EEE" w14:textId="77777777" w:rsidR="00833B7C" w:rsidRPr="00833B7C" w:rsidRDefault="00833B7C" w:rsidP="00833B7C">
      <w:pPr>
        <w:numPr>
          <w:ilvl w:val="1"/>
          <w:numId w:val="2"/>
        </w:numPr>
      </w:pPr>
      <w:r w:rsidRPr="00833B7C">
        <w:t>Identify and discuss each of the indicated dependencies</w:t>
      </w:r>
    </w:p>
    <w:p w14:paraId="5FFCED7B" w14:textId="77777777" w:rsidR="00833B7C" w:rsidRPr="00833B7C" w:rsidRDefault="00833B7C" w:rsidP="00833B7C">
      <w:pPr>
        <w:numPr>
          <w:ilvl w:val="1"/>
          <w:numId w:val="2"/>
        </w:numPr>
      </w:pPr>
      <w:r w:rsidRPr="00833B7C">
        <w:t>What changes do you need to make to go to 2NF? Make the dependency diagram(s).</w:t>
      </w:r>
    </w:p>
    <w:p w14:paraId="052F6C8A" w14:textId="77777777" w:rsidR="00833B7C" w:rsidRPr="00833B7C" w:rsidRDefault="00833B7C" w:rsidP="00833B7C">
      <w:pPr>
        <w:numPr>
          <w:ilvl w:val="1"/>
          <w:numId w:val="2"/>
        </w:numPr>
      </w:pPr>
      <w:r w:rsidRPr="00833B7C">
        <w:t>What changes do you need to make to go to 3NF? Make the dependency diagram(s).</w:t>
      </w:r>
    </w:p>
    <w:p w14:paraId="723F3ED6" w14:textId="77777777" w:rsidR="00F54289" w:rsidRDefault="00F54289"/>
    <w:sectPr w:rsidR="00F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27252"/>
    <w:multiLevelType w:val="multilevel"/>
    <w:tmpl w:val="24AA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8D49A9"/>
    <w:multiLevelType w:val="multilevel"/>
    <w:tmpl w:val="1CAC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454676">
    <w:abstractNumId w:val="1"/>
  </w:num>
  <w:num w:numId="2" w16cid:durableId="131664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F4"/>
    <w:rsid w:val="000C1656"/>
    <w:rsid w:val="0074373C"/>
    <w:rsid w:val="00832FD8"/>
    <w:rsid w:val="00833B7C"/>
    <w:rsid w:val="00857687"/>
    <w:rsid w:val="009101A2"/>
    <w:rsid w:val="009110F4"/>
    <w:rsid w:val="009D0009"/>
    <w:rsid w:val="00B008EB"/>
    <w:rsid w:val="00C16EC4"/>
    <w:rsid w:val="00CD7FAC"/>
    <w:rsid w:val="00D27455"/>
    <w:rsid w:val="00D57894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EAD"/>
  <w15:chartTrackingRefBased/>
  <w15:docId w15:val="{326E818F-180E-4144-8ADF-AD76735D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0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vylearn.ivytech.edu/courses/1344868/pages/g0d3839e0e5a6b106a96cdc44ff1b0d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10</cp:revision>
  <dcterms:created xsi:type="dcterms:W3CDTF">2025-09-18T22:11:00Z</dcterms:created>
  <dcterms:modified xsi:type="dcterms:W3CDTF">2025-09-18T23:05:00Z</dcterms:modified>
</cp:coreProperties>
</file>