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909" w:rsidRPr="008E4DE0" w:rsidRDefault="009C7909" w:rsidP="009C7909">
      <w:pPr>
        <w:rPr>
          <w:rFonts w:cstheme="minorHAnsi"/>
        </w:rPr>
      </w:pPr>
      <w:proofErr w:type="gramStart"/>
      <w:r w:rsidRPr="008E4DE0">
        <w:rPr>
          <w:rFonts w:cstheme="minorHAnsi"/>
        </w:rPr>
        <w:t>CSS  (</w:t>
      </w:r>
      <w:proofErr w:type="gramEnd"/>
      <w:r w:rsidRPr="008E4DE0">
        <w:rPr>
          <w:rFonts w:cstheme="minorHAnsi"/>
        </w:rPr>
        <w:t>Cascading Style Sheets)</w:t>
      </w:r>
    </w:p>
    <w:p w:rsidR="009C7909" w:rsidRPr="008E4DE0" w:rsidRDefault="009C7909" w:rsidP="009C7909">
      <w:pPr>
        <w:rPr>
          <w:rFonts w:cstheme="minorHAnsi"/>
        </w:rPr>
      </w:pPr>
      <w:r w:rsidRPr="008E4DE0">
        <w:rPr>
          <w:rFonts w:cstheme="minorHAnsi"/>
        </w:rPr>
        <w:t>-</w:t>
      </w:r>
      <w:r w:rsidRPr="008E4DE0">
        <w:rPr>
          <w:rFonts w:cstheme="minorHAnsi"/>
        </w:rPr>
        <w:tab/>
        <w:t>A style sheet language used for designing the presentation of a document written in markup language. One of the most used in creating styles of web pages and user interfaces in HTML and XML.</w:t>
      </w:r>
    </w:p>
    <w:p w:rsidR="009C7909" w:rsidRPr="008E4DE0" w:rsidRDefault="009C7909" w:rsidP="009C7909">
      <w:pPr>
        <w:rPr>
          <w:rFonts w:cstheme="minorHAnsi"/>
        </w:rPr>
      </w:pPr>
    </w:p>
    <w:p w:rsidR="009C7909" w:rsidRPr="008E4DE0" w:rsidRDefault="009C7909" w:rsidP="009C7909">
      <w:pPr>
        <w:rPr>
          <w:rFonts w:cstheme="minorHAnsi"/>
        </w:rPr>
      </w:pPr>
      <w:r w:rsidRPr="008E4DE0">
        <w:rPr>
          <w:rFonts w:cstheme="minorHAnsi"/>
        </w:rPr>
        <w:t>Versions</w:t>
      </w:r>
    </w:p>
    <w:p w:rsidR="009C7909" w:rsidRPr="008E4DE0" w:rsidRDefault="009C7909" w:rsidP="009C7909">
      <w:pPr>
        <w:rPr>
          <w:rFonts w:cstheme="minorHAnsi"/>
        </w:rPr>
      </w:pPr>
      <w:r w:rsidRPr="008E4DE0">
        <w:rPr>
          <w:rFonts w:cstheme="minorHAnsi"/>
        </w:rPr>
        <w:t>CSS 1</w:t>
      </w:r>
    </w:p>
    <w:p w:rsidR="009C7909" w:rsidRPr="008E4DE0" w:rsidRDefault="009C7909" w:rsidP="009C7909">
      <w:pPr>
        <w:pStyle w:val="ListParagraph"/>
        <w:numPr>
          <w:ilvl w:val="0"/>
          <w:numId w:val="1"/>
        </w:numPr>
        <w:rPr>
          <w:rFonts w:cstheme="minorHAnsi"/>
        </w:rPr>
      </w:pPr>
      <w:r w:rsidRPr="008E4DE0">
        <w:rPr>
          <w:rFonts w:cstheme="minorHAnsi"/>
        </w:rPr>
        <w:t>The first CSS specification to become an official W3C Recommendation, published on December 17, 1996.</w:t>
      </w:r>
    </w:p>
    <w:p w:rsidR="009C7909" w:rsidRPr="008E4DE0" w:rsidRDefault="009C7909" w:rsidP="009C7909">
      <w:pPr>
        <w:rPr>
          <w:rFonts w:cstheme="minorHAnsi"/>
        </w:rPr>
      </w:pPr>
    </w:p>
    <w:p w:rsidR="009C7909" w:rsidRPr="008E4DE0" w:rsidRDefault="009C7909" w:rsidP="009C7909">
      <w:pPr>
        <w:rPr>
          <w:rFonts w:cstheme="minorHAnsi"/>
        </w:rPr>
      </w:pPr>
      <w:r w:rsidRPr="008E4DE0">
        <w:rPr>
          <w:rFonts w:cstheme="minorHAnsi"/>
        </w:rPr>
        <w:t>CSS 2</w:t>
      </w:r>
    </w:p>
    <w:p w:rsidR="009C7909" w:rsidRPr="008E4DE0" w:rsidRDefault="009C7909" w:rsidP="009C7909">
      <w:pPr>
        <w:pStyle w:val="ListParagraph"/>
        <w:numPr>
          <w:ilvl w:val="0"/>
          <w:numId w:val="1"/>
        </w:numPr>
        <w:rPr>
          <w:rFonts w:cstheme="minorHAnsi"/>
        </w:rPr>
      </w:pPr>
      <w:r w:rsidRPr="008E4DE0">
        <w:rPr>
          <w:rFonts w:cstheme="minorHAnsi"/>
        </w:rPr>
        <w:t>CSS level 2 specification was developed by the W3C and published as a recommendation in May 1998. A superset of CSS 1, CSS 2 includes a content of new features or capabilities like absolute, relative, and fixed positioning of elements and z-index, the concept of media types, support for aural style sheets (which were later replaced by the CSS 3 speech modules) and bidirectional text, and new font properties.</w:t>
      </w:r>
    </w:p>
    <w:p w:rsidR="009C7909" w:rsidRPr="008E4DE0" w:rsidRDefault="009C7909" w:rsidP="009C7909">
      <w:pPr>
        <w:rPr>
          <w:rFonts w:cstheme="minorHAnsi"/>
        </w:rPr>
      </w:pPr>
    </w:p>
    <w:p w:rsidR="009C7909" w:rsidRPr="008E4DE0" w:rsidRDefault="009C7909" w:rsidP="009C7909">
      <w:pPr>
        <w:rPr>
          <w:rFonts w:cstheme="minorHAnsi"/>
        </w:rPr>
      </w:pPr>
      <w:r w:rsidRPr="008E4DE0">
        <w:rPr>
          <w:rFonts w:cstheme="minorHAnsi"/>
        </w:rPr>
        <w:t>CSS 2.1</w:t>
      </w:r>
    </w:p>
    <w:p w:rsidR="009C7909" w:rsidRPr="008E4DE0" w:rsidRDefault="009C7909" w:rsidP="009C7909">
      <w:pPr>
        <w:pStyle w:val="ListParagraph"/>
        <w:numPr>
          <w:ilvl w:val="0"/>
          <w:numId w:val="1"/>
        </w:numPr>
        <w:rPr>
          <w:rFonts w:cstheme="minorHAnsi"/>
        </w:rPr>
      </w:pPr>
      <w:r w:rsidRPr="008E4DE0">
        <w:rPr>
          <w:rFonts w:cstheme="minorHAnsi"/>
        </w:rPr>
        <w:t xml:space="preserve">CSS level 2 revision 1, often referred to as "CSS 2.1", </w:t>
      </w:r>
      <w:proofErr w:type="gramStart"/>
      <w:r w:rsidRPr="008E4DE0">
        <w:rPr>
          <w:rFonts w:cstheme="minorHAnsi"/>
        </w:rPr>
        <w:t>The</w:t>
      </w:r>
      <w:proofErr w:type="gramEnd"/>
      <w:r w:rsidRPr="008E4DE0">
        <w:rPr>
          <w:rFonts w:cstheme="minorHAnsi"/>
        </w:rPr>
        <w:t xml:space="preserve"> fixed version of CSS 2, removes poorly supported or not fully interoperable features and adds already implemented browser extensions to the specification. </w:t>
      </w:r>
    </w:p>
    <w:p w:rsidR="009C7909" w:rsidRPr="008E4DE0" w:rsidRDefault="009C7909" w:rsidP="009C7909">
      <w:pPr>
        <w:rPr>
          <w:rFonts w:cstheme="minorHAnsi"/>
        </w:rPr>
      </w:pPr>
    </w:p>
    <w:p w:rsidR="009C7909" w:rsidRPr="008E4DE0" w:rsidRDefault="009C7909" w:rsidP="009C7909">
      <w:pPr>
        <w:rPr>
          <w:rFonts w:cstheme="minorHAnsi"/>
        </w:rPr>
      </w:pPr>
      <w:r w:rsidRPr="008E4DE0">
        <w:rPr>
          <w:rFonts w:cstheme="minorHAnsi"/>
        </w:rPr>
        <w:t xml:space="preserve">CSS 3 </w:t>
      </w:r>
    </w:p>
    <w:p w:rsidR="004658F9" w:rsidRPr="008E4DE0" w:rsidRDefault="009C7909" w:rsidP="009C7909">
      <w:pPr>
        <w:pStyle w:val="ListParagraph"/>
        <w:numPr>
          <w:ilvl w:val="0"/>
          <w:numId w:val="1"/>
        </w:numPr>
        <w:rPr>
          <w:rFonts w:cstheme="minorHAnsi"/>
        </w:rPr>
      </w:pPr>
      <w:r w:rsidRPr="008E4DE0">
        <w:rPr>
          <w:rFonts w:cstheme="minorHAnsi"/>
        </w:rPr>
        <w:t>CSS 3is a larger specification than CSS 2 defining various features and is divided into many separate documents called "modules". Each module extends features that are present in CSS 2.</w:t>
      </w:r>
    </w:p>
    <w:p w:rsidR="009C7909" w:rsidRPr="008E4DE0" w:rsidRDefault="009C7909" w:rsidP="009C7909">
      <w:pPr>
        <w:ind w:left="360"/>
        <w:rPr>
          <w:rFonts w:cstheme="minorHAnsi"/>
        </w:rPr>
      </w:pPr>
    </w:p>
    <w:p w:rsidR="009C7909" w:rsidRPr="008E4DE0" w:rsidRDefault="009C7909" w:rsidP="009C7909">
      <w:pPr>
        <w:rPr>
          <w:rFonts w:cstheme="minorHAnsi"/>
        </w:rPr>
      </w:pPr>
      <w:r w:rsidRPr="008E4DE0">
        <w:rPr>
          <w:rFonts w:cstheme="minorHAnsi"/>
        </w:rPr>
        <w:t>CSS Frameworks</w:t>
      </w:r>
    </w:p>
    <w:p w:rsidR="009C7909" w:rsidRPr="008E4DE0" w:rsidRDefault="009C7909" w:rsidP="009C7909">
      <w:pPr>
        <w:ind w:firstLine="720"/>
        <w:rPr>
          <w:rFonts w:cstheme="minorHAnsi"/>
        </w:rPr>
      </w:pPr>
      <w:r w:rsidRPr="008E4DE0">
        <w:rPr>
          <w:rFonts w:cstheme="minorHAnsi"/>
        </w:rPr>
        <w:t>SASS</w:t>
      </w:r>
    </w:p>
    <w:p w:rsidR="009C7909" w:rsidRPr="008E4DE0" w:rsidRDefault="009C7909" w:rsidP="009C7909">
      <w:pPr>
        <w:ind w:firstLine="720"/>
        <w:rPr>
          <w:rFonts w:cstheme="minorHAnsi"/>
        </w:rPr>
      </w:pPr>
      <w:r w:rsidRPr="008E4DE0">
        <w:rPr>
          <w:rFonts w:cstheme="minorHAnsi"/>
        </w:rPr>
        <w:t>CCSS</w:t>
      </w:r>
    </w:p>
    <w:p w:rsidR="009C7909" w:rsidRPr="008E4DE0" w:rsidRDefault="009C7909" w:rsidP="009C7909">
      <w:pPr>
        <w:ind w:firstLine="720"/>
        <w:rPr>
          <w:rFonts w:cstheme="minorHAnsi"/>
        </w:rPr>
      </w:pPr>
      <w:r w:rsidRPr="008E4DE0">
        <w:rPr>
          <w:rFonts w:cstheme="minorHAnsi"/>
        </w:rPr>
        <w:t>960 Grid System</w:t>
      </w:r>
    </w:p>
    <w:p w:rsidR="009C7909" w:rsidRPr="008E4DE0" w:rsidRDefault="009C7909" w:rsidP="009C7909">
      <w:pPr>
        <w:ind w:firstLine="720"/>
        <w:rPr>
          <w:rFonts w:cstheme="minorHAnsi"/>
        </w:rPr>
      </w:pPr>
      <w:r w:rsidRPr="008E4DE0">
        <w:rPr>
          <w:rFonts w:cstheme="minorHAnsi"/>
        </w:rPr>
        <w:t>Bootstrap</w:t>
      </w:r>
    </w:p>
    <w:p w:rsidR="009C7909" w:rsidRPr="008E4DE0" w:rsidRDefault="009C7909" w:rsidP="009C7909">
      <w:pPr>
        <w:ind w:firstLine="720"/>
        <w:rPr>
          <w:rFonts w:cstheme="minorHAnsi"/>
        </w:rPr>
      </w:pPr>
      <w:r w:rsidRPr="008E4DE0">
        <w:rPr>
          <w:rFonts w:cstheme="minorHAnsi"/>
        </w:rPr>
        <w:t>Foundation</w:t>
      </w:r>
    </w:p>
    <w:p w:rsidR="00FB7FDA" w:rsidRPr="008E4DE0" w:rsidRDefault="009C7909" w:rsidP="00FB7FDA">
      <w:pPr>
        <w:tabs>
          <w:tab w:val="left" w:pos="900"/>
        </w:tabs>
        <w:rPr>
          <w:rFonts w:cstheme="minorHAnsi"/>
        </w:rPr>
      </w:pPr>
      <w:r w:rsidRPr="008E4DE0">
        <w:rPr>
          <w:rFonts w:cstheme="minorHAnsi"/>
        </w:rPr>
        <w:t>Materialize</w:t>
      </w:r>
    </w:p>
    <w:p w:rsidR="00FB7FDA" w:rsidRPr="008E4DE0" w:rsidRDefault="00FB7FDA" w:rsidP="00FB7FDA">
      <w:pPr>
        <w:tabs>
          <w:tab w:val="left" w:pos="900"/>
        </w:tabs>
        <w:rPr>
          <w:rFonts w:cstheme="minorHAnsi"/>
        </w:rPr>
      </w:pPr>
      <w:bookmarkStart w:id="0" w:name="_GoBack"/>
      <w:bookmarkEnd w:id="0"/>
      <w:r w:rsidRPr="008E4DE0">
        <w:rPr>
          <w:rFonts w:cstheme="minorHAnsi"/>
        </w:rPr>
        <w:lastRenderedPageBreak/>
        <w:br/>
        <w:t xml:space="preserve">Reset CSS </w:t>
      </w:r>
    </w:p>
    <w:p w:rsidR="00FB7FDA" w:rsidRPr="008E4DE0" w:rsidRDefault="00FB7FDA" w:rsidP="00FB7FDA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Create something like the default stylesheet and link to documents</w:t>
      </w:r>
    </w:p>
    <w:p w:rsidR="00FB7FDA" w:rsidRPr="008E4DE0" w:rsidRDefault="00FB7FDA" w:rsidP="00FB7FDA">
      <w:pPr>
        <w:tabs>
          <w:tab w:val="left" w:pos="900"/>
        </w:tabs>
        <w:rPr>
          <w:rFonts w:cstheme="minorHAnsi"/>
        </w:rPr>
      </w:pPr>
      <w:r w:rsidRPr="008E4DE0">
        <w:rPr>
          <w:rFonts w:cstheme="minorHAnsi"/>
        </w:rPr>
        <w:t>Media</w:t>
      </w:r>
    </w:p>
    <w:p w:rsidR="00FB7FDA" w:rsidRPr="008E4DE0" w:rsidRDefault="00FB7FDA" w:rsidP="00FB7FDA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Screen, print, speech (CSS3)</w:t>
      </w:r>
    </w:p>
    <w:p w:rsidR="00FB7FDA" w:rsidRPr="008E4DE0" w:rsidRDefault="00FB7FDA" w:rsidP="00FB7FDA">
      <w:pPr>
        <w:tabs>
          <w:tab w:val="left" w:pos="900"/>
        </w:tabs>
        <w:rPr>
          <w:rFonts w:cstheme="minorHAnsi"/>
        </w:rPr>
      </w:pPr>
      <w:r w:rsidRPr="008E4DE0">
        <w:rPr>
          <w:rFonts w:cstheme="minorHAnsi"/>
        </w:rPr>
        <w:t>Media query</w:t>
      </w:r>
    </w:p>
    <w:p w:rsidR="00FB7FDA" w:rsidRPr="008E4DE0" w:rsidRDefault="00FB7FDA" w:rsidP="00FB7FDA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Information about the device used</w:t>
      </w:r>
    </w:p>
    <w:p w:rsidR="00FB7FDA" w:rsidRPr="008E4DE0" w:rsidRDefault="00FB7FDA" w:rsidP="00FB7FDA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For responsive designs</w:t>
      </w:r>
    </w:p>
    <w:p w:rsidR="00FB7FDA" w:rsidRPr="008E4DE0" w:rsidRDefault="00FB7FDA" w:rsidP="00FB7FDA">
      <w:pPr>
        <w:tabs>
          <w:tab w:val="left" w:pos="900"/>
        </w:tabs>
        <w:rPr>
          <w:rFonts w:cstheme="minorHAnsi"/>
        </w:rPr>
      </w:pPr>
      <w:r w:rsidRPr="008E4DE0">
        <w:rPr>
          <w:rFonts w:cstheme="minorHAnsi"/>
        </w:rPr>
        <w:t>Alternate stylesheet</w:t>
      </w:r>
    </w:p>
    <w:p w:rsidR="00FB7FDA" w:rsidRPr="008E4DE0" w:rsidRDefault="00FB7FDA" w:rsidP="00FB7FDA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For alternative designs</w:t>
      </w:r>
    </w:p>
    <w:p w:rsidR="00FB7FDA" w:rsidRPr="008E4DE0" w:rsidRDefault="00FB7FDA" w:rsidP="00FB7FDA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Goes along with title (for the name of the alt)</w:t>
      </w:r>
    </w:p>
    <w:p w:rsidR="00FB7FDA" w:rsidRPr="008E4DE0" w:rsidRDefault="00FB7FDA" w:rsidP="00FB7FDA">
      <w:pPr>
        <w:tabs>
          <w:tab w:val="left" w:pos="900"/>
        </w:tabs>
        <w:rPr>
          <w:rFonts w:cstheme="minorHAnsi"/>
        </w:rPr>
      </w:pPr>
      <w:r w:rsidRPr="008E4DE0">
        <w:rPr>
          <w:rFonts w:cstheme="minorHAnsi"/>
        </w:rPr>
        <w:t>CSS Statements</w:t>
      </w:r>
    </w:p>
    <w:p w:rsidR="00FB7FDA" w:rsidRPr="008E4DE0" w:rsidRDefault="00FB7FDA" w:rsidP="00FB7FDA">
      <w:pPr>
        <w:pStyle w:val="ListParagraph"/>
        <w:numPr>
          <w:ilvl w:val="0"/>
          <w:numId w:val="4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At-Rules (not all are fully supported)</w:t>
      </w:r>
    </w:p>
    <w:p w:rsidR="00FB7FDA" w:rsidRPr="008E4DE0" w:rsidRDefault="00FB7FDA" w:rsidP="00FB7FDA">
      <w:pPr>
        <w:pStyle w:val="ListParagraph"/>
        <w:numPr>
          <w:ilvl w:val="1"/>
          <w:numId w:val="4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@charset – character set used</w:t>
      </w:r>
    </w:p>
    <w:p w:rsidR="00FB7FDA" w:rsidRPr="008E4DE0" w:rsidRDefault="00FB7FDA" w:rsidP="00FB7FDA">
      <w:pPr>
        <w:pStyle w:val="ListParagraph"/>
        <w:numPr>
          <w:ilvl w:val="1"/>
          <w:numId w:val="4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 xml:space="preserve">@import – get another </w:t>
      </w:r>
      <w:proofErr w:type="spellStart"/>
      <w:r w:rsidRPr="008E4DE0">
        <w:rPr>
          <w:rFonts w:cstheme="minorHAnsi"/>
        </w:rPr>
        <w:t>css</w:t>
      </w:r>
      <w:proofErr w:type="spellEnd"/>
    </w:p>
    <w:p w:rsidR="00FB7FDA" w:rsidRPr="008E4DE0" w:rsidRDefault="00FB7FDA" w:rsidP="00FB7FDA">
      <w:pPr>
        <w:pStyle w:val="ListParagraph"/>
        <w:numPr>
          <w:ilvl w:val="1"/>
          <w:numId w:val="4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 xml:space="preserve">@namespace – formatting </w:t>
      </w:r>
      <w:proofErr w:type="spellStart"/>
      <w:r w:rsidRPr="008E4DE0">
        <w:rPr>
          <w:rFonts w:cstheme="minorHAnsi"/>
        </w:rPr>
        <w:t>svg</w:t>
      </w:r>
      <w:proofErr w:type="spellEnd"/>
    </w:p>
    <w:p w:rsidR="00FB7FDA" w:rsidRPr="008E4DE0" w:rsidRDefault="00FB7FDA" w:rsidP="00FB7FDA">
      <w:pPr>
        <w:pStyle w:val="ListParagraph"/>
        <w:numPr>
          <w:ilvl w:val="1"/>
          <w:numId w:val="4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@document – rules for a specific page</w:t>
      </w:r>
    </w:p>
    <w:p w:rsidR="00FB7FDA" w:rsidRPr="008E4DE0" w:rsidRDefault="00FB7FDA" w:rsidP="00FB7FDA">
      <w:pPr>
        <w:pStyle w:val="ListParagraph"/>
        <w:numPr>
          <w:ilvl w:val="1"/>
          <w:numId w:val="4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@font-face – define a font; embedding font</w:t>
      </w:r>
    </w:p>
    <w:p w:rsidR="00FB7FDA" w:rsidRPr="008E4DE0" w:rsidRDefault="00FB7FDA" w:rsidP="00FB7FDA">
      <w:pPr>
        <w:pStyle w:val="ListParagraph"/>
        <w:numPr>
          <w:ilvl w:val="1"/>
          <w:numId w:val="4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@</w:t>
      </w:r>
      <w:proofErr w:type="spellStart"/>
      <w:r w:rsidRPr="008E4DE0">
        <w:rPr>
          <w:rFonts w:cstheme="minorHAnsi"/>
        </w:rPr>
        <w:t>keyframes</w:t>
      </w:r>
      <w:proofErr w:type="spellEnd"/>
      <w:r w:rsidRPr="008E4DE0">
        <w:rPr>
          <w:rFonts w:cstheme="minorHAnsi"/>
        </w:rPr>
        <w:t xml:space="preserve"> – for animation</w:t>
      </w:r>
    </w:p>
    <w:p w:rsidR="00FB7FDA" w:rsidRPr="008E4DE0" w:rsidRDefault="00FB7FDA" w:rsidP="00FB7FDA">
      <w:pPr>
        <w:pStyle w:val="ListParagraph"/>
        <w:numPr>
          <w:ilvl w:val="1"/>
          <w:numId w:val="4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@media – media queries</w:t>
      </w:r>
    </w:p>
    <w:p w:rsidR="00FB7FDA" w:rsidRPr="008E4DE0" w:rsidRDefault="00FB7FDA" w:rsidP="00FB7FDA">
      <w:pPr>
        <w:pStyle w:val="ListParagraph"/>
        <w:numPr>
          <w:ilvl w:val="0"/>
          <w:numId w:val="4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CSS Rule Sets</w:t>
      </w:r>
    </w:p>
    <w:p w:rsidR="00FB7FDA" w:rsidRPr="008E4DE0" w:rsidRDefault="00FB7FDA" w:rsidP="00FB7FDA">
      <w:pPr>
        <w:pStyle w:val="ListParagraph"/>
        <w:numPr>
          <w:ilvl w:val="1"/>
          <w:numId w:val="4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Consists of a selector</w:t>
      </w:r>
    </w:p>
    <w:p w:rsidR="00290795" w:rsidRPr="008E4DE0" w:rsidRDefault="00290795" w:rsidP="00290795">
      <w:pPr>
        <w:tabs>
          <w:tab w:val="left" w:pos="900"/>
        </w:tabs>
        <w:rPr>
          <w:rFonts w:cstheme="minorHAnsi"/>
        </w:rPr>
      </w:pPr>
      <w:r w:rsidRPr="008E4DE0">
        <w:rPr>
          <w:rFonts w:cstheme="minorHAnsi"/>
        </w:rPr>
        <w:t>CSS Selectors</w:t>
      </w:r>
    </w:p>
    <w:p w:rsidR="00290795" w:rsidRPr="008E4DE0" w:rsidRDefault="00290795" w:rsidP="00290795">
      <w:pPr>
        <w:pStyle w:val="ListParagraph"/>
        <w:numPr>
          <w:ilvl w:val="0"/>
          <w:numId w:val="5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Selectors</w:t>
      </w:r>
    </w:p>
    <w:p w:rsidR="00290795" w:rsidRPr="008E4DE0" w:rsidRDefault="00290795" w:rsidP="00290795">
      <w:pPr>
        <w:pStyle w:val="ListParagraph"/>
        <w:numPr>
          <w:ilvl w:val="1"/>
          <w:numId w:val="5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Determine which elements are to be formatted</w:t>
      </w:r>
    </w:p>
    <w:p w:rsidR="00290795" w:rsidRPr="008E4DE0" w:rsidRDefault="00290795" w:rsidP="00290795">
      <w:pPr>
        <w:pStyle w:val="ListParagraph"/>
        <w:numPr>
          <w:ilvl w:val="1"/>
          <w:numId w:val="5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Matched elements are called subjects</w:t>
      </w:r>
    </w:p>
    <w:p w:rsidR="00290795" w:rsidRPr="008E4DE0" w:rsidRDefault="00290795" w:rsidP="00290795">
      <w:pPr>
        <w:pStyle w:val="ListParagraph"/>
        <w:numPr>
          <w:ilvl w:val="0"/>
          <w:numId w:val="5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Selector syntax</w:t>
      </w:r>
    </w:p>
    <w:p w:rsidR="00290795" w:rsidRPr="008E4DE0" w:rsidRDefault="00290795" w:rsidP="00290795">
      <w:pPr>
        <w:pStyle w:val="ListParagraph"/>
        <w:numPr>
          <w:ilvl w:val="1"/>
          <w:numId w:val="5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 xml:space="preserve">Chain of  sequences of simple selectors separated by </w:t>
      </w:r>
      <w:proofErr w:type="spellStart"/>
      <w:r w:rsidRPr="008E4DE0">
        <w:rPr>
          <w:rFonts w:cstheme="minorHAnsi"/>
        </w:rPr>
        <w:t>combinators</w:t>
      </w:r>
      <w:proofErr w:type="spellEnd"/>
      <w:r w:rsidRPr="008E4DE0">
        <w:rPr>
          <w:rFonts w:cstheme="minorHAnsi"/>
        </w:rPr>
        <w:t>, with one pseudo-element possibly appended to the last sequence</w:t>
      </w:r>
    </w:p>
    <w:p w:rsidR="00290795" w:rsidRPr="008E4DE0" w:rsidRDefault="00290795" w:rsidP="00290795">
      <w:pPr>
        <w:pStyle w:val="ListParagraph"/>
        <w:numPr>
          <w:ilvl w:val="1"/>
          <w:numId w:val="5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Sequence of simple selectors</w:t>
      </w:r>
    </w:p>
    <w:p w:rsidR="00290795" w:rsidRPr="008E4DE0" w:rsidRDefault="00290795" w:rsidP="00290795">
      <w:pPr>
        <w:pStyle w:val="ListParagraph"/>
        <w:numPr>
          <w:ilvl w:val="2"/>
          <w:numId w:val="5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Chain of simple selectors not separated</w:t>
      </w:r>
    </w:p>
    <w:p w:rsidR="00290795" w:rsidRPr="008E4DE0" w:rsidRDefault="00290795" w:rsidP="00290795">
      <w:pPr>
        <w:pStyle w:val="ListParagraph"/>
        <w:numPr>
          <w:ilvl w:val="2"/>
          <w:numId w:val="5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Always start with a type selector or universal selector</w:t>
      </w:r>
    </w:p>
    <w:p w:rsidR="00290795" w:rsidRPr="008E4DE0" w:rsidRDefault="00290795" w:rsidP="00290795">
      <w:pPr>
        <w:pStyle w:val="ListParagraph"/>
        <w:numPr>
          <w:ilvl w:val="2"/>
          <w:numId w:val="5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Cannot contain other type selector or universal selector in one sequence</w:t>
      </w:r>
    </w:p>
    <w:p w:rsidR="00290795" w:rsidRPr="008E4DE0" w:rsidRDefault="00290795" w:rsidP="00290795">
      <w:pPr>
        <w:tabs>
          <w:tab w:val="left" w:pos="900"/>
        </w:tabs>
        <w:rPr>
          <w:rFonts w:cstheme="minorHAnsi"/>
        </w:rPr>
      </w:pPr>
      <w:r w:rsidRPr="008E4DE0">
        <w:rPr>
          <w:rFonts w:cstheme="minorHAnsi"/>
        </w:rPr>
        <w:t>Simple Selectors</w:t>
      </w:r>
    </w:p>
    <w:p w:rsidR="00290795" w:rsidRPr="008E4DE0" w:rsidRDefault="00290795" w:rsidP="00290795">
      <w:pPr>
        <w:pStyle w:val="ListParagraph"/>
        <w:numPr>
          <w:ilvl w:val="0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lastRenderedPageBreak/>
        <w:t>Type selector</w:t>
      </w:r>
    </w:p>
    <w:p w:rsidR="00290795" w:rsidRPr="008E4DE0" w:rsidRDefault="00290795" w:rsidP="00290795">
      <w:pPr>
        <w:pStyle w:val="ListParagraph"/>
        <w:numPr>
          <w:ilvl w:val="0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Attribute selector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Targeting an element based on the attribute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[</w:t>
      </w:r>
      <w:proofErr w:type="spellStart"/>
      <w:r w:rsidRPr="008E4DE0">
        <w:rPr>
          <w:rFonts w:cstheme="minorHAnsi"/>
        </w:rPr>
        <w:t>attr</w:t>
      </w:r>
      <w:proofErr w:type="spellEnd"/>
      <w:r w:rsidRPr="008E4DE0">
        <w:rPr>
          <w:rFonts w:cstheme="minorHAnsi"/>
        </w:rPr>
        <w:t>]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[</w:t>
      </w:r>
      <w:proofErr w:type="spellStart"/>
      <w:r w:rsidRPr="008E4DE0">
        <w:rPr>
          <w:rFonts w:cstheme="minorHAnsi"/>
        </w:rPr>
        <w:t>attr</w:t>
      </w:r>
      <w:proofErr w:type="spellEnd"/>
      <w:r w:rsidRPr="008E4DE0">
        <w:rPr>
          <w:rFonts w:cstheme="minorHAnsi"/>
        </w:rPr>
        <w:t>=value] – attribute must be exact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[</w:t>
      </w:r>
      <w:proofErr w:type="spellStart"/>
      <w:r w:rsidRPr="008E4DE0">
        <w:rPr>
          <w:rFonts w:cstheme="minorHAnsi"/>
        </w:rPr>
        <w:t>attr</w:t>
      </w:r>
      <w:proofErr w:type="spellEnd"/>
      <w:r w:rsidRPr="008E4DE0">
        <w:rPr>
          <w:rFonts w:cstheme="minorHAnsi"/>
        </w:rPr>
        <w:t>~=value] – one value among space-separated values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[</w:t>
      </w:r>
      <w:proofErr w:type="spellStart"/>
      <w:r w:rsidRPr="008E4DE0">
        <w:rPr>
          <w:rFonts w:cstheme="minorHAnsi"/>
        </w:rPr>
        <w:t>attr</w:t>
      </w:r>
      <w:proofErr w:type="spellEnd"/>
      <w:r w:rsidRPr="008E4DE0">
        <w:rPr>
          <w:rFonts w:cstheme="minorHAnsi"/>
        </w:rPr>
        <w:t xml:space="preserve">|=value] – for targeting the </w:t>
      </w:r>
      <w:proofErr w:type="spellStart"/>
      <w:r w:rsidRPr="008E4DE0">
        <w:rPr>
          <w:rFonts w:cstheme="minorHAnsi"/>
        </w:rPr>
        <w:t>lang</w:t>
      </w:r>
      <w:proofErr w:type="spellEnd"/>
      <w:r w:rsidRPr="008E4DE0">
        <w:rPr>
          <w:rFonts w:cstheme="minorHAnsi"/>
        </w:rPr>
        <w:t xml:space="preserve"> attribute; starts with the value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[</w:t>
      </w:r>
      <w:proofErr w:type="spellStart"/>
      <w:r w:rsidRPr="008E4DE0">
        <w:rPr>
          <w:rFonts w:cstheme="minorHAnsi"/>
        </w:rPr>
        <w:t>attr</w:t>
      </w:r>
      <w:proofErr w:type="spellEnd"/>
      <w:r w:rsidRPr="008E4DE0">
        <w:rPr>
          <w:rFonts w:cstheme="minorHAnsi"/>
        </w:rPr>
        <w:t>^=value] – starts with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[</w:t>
      </w:r>
      <w:proofErr w:type="spellStart"/>
      <w:r w:rsidRPr="008E4DE0">
        <w:rPr>
          <w:rFonts w:cstheme="minorHAnsi"/>
        </w:rPr>
        <w:t>attr</w:t>
      </w:r>
      <w:proofErr w:type="spellEnd"/>
      <w:r w:rsidRPr="008E4DE0">
        <w:rPr>
          <w:rFonts w:cstheme="minorHAnsi"/>
        </w:rPr>
        <w:t>$=value] – ends with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[</w:t>
      </w:r>
      <w:proofErr w:type="spellStart"/>
      <w:r w:rsidRPr="008E4DE0">
        <w:rPr>
          <w:rFonts w:cstheme="minorHAnsi"/>
        </w:rPr>
        <w:t>attr</w:t>
      </w:r>
      <w:proofErr w:type="spellEnd"/>
      <w:r w:rsidRPr="008E4DE0">
        <w:rPr>
          <w:rFonts w:cstheme="minorHAnsi"/>
        </w:rPr>
        <w:t>*=value] – anywhere</w:t>
      </w:r>
    </w:p>
    <w:p w:rsidR="00290795" w:rsidRPr="008E4DE0" w:rsidRDefault="00290795" w:rsidP="00290795">
      <w:pPr>
        <w:pStyle w:val="ListParagraph"/>
        <w:numPr>
          <w:ilvl w:val="0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Class selector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Starts with a dot (.)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.p {}</w:t>
      </w:r>
    </w:p>
    <w:p w:rsidR="00290795" w:rsidRPr="008E4DE0" w:rsidRDefault="00290795" w:rsidP="00290795">
      <w:pPr>
        <w:pStyle w:val="ListParagraph"/>
        <w:numPr>
          <w:ilvl w:val="0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ID selector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Starts with the pound sign (#)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#a {}</w:t>
      </w:r>
    </w:p>
    <w:p w:rsidR="00290795" w:rsidRPr="008E4DE0" w:rsidRDefault="00290795" w:rsidP="00290795">
      <w:pPr>
        <w:pStyle w:val="ListParagraph"/>
        <w:numPr>
          <w:ilvl w:val="0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 xml:space="preserve">Pseudo-class 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Implicit class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Dynamic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Link</w:t>
      </w:r>
    </w:p>
    <w:p w:rsidR="00290795" w:rsidRPr="008E4DE0" w:rsidRDefault="00290795" w:rsidP="00290795">
      <w:pPr>
        <w:pStyle w:val="ListParagraph"/>
        <w:numPr>
          <w:ilvl w:val="3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:link – all links</w:t>
      </w:r>
    </w:p>
    <w:p w:rsidR="00290795" w:rsidRPr="008E4DE0" w:rsidRDefault="00290795" w:rsidP="00290795">
      <w:pPr>
        <w:pStyle w:val="ListParagraph"/>
        <w:numPr>
          <w:ilvl w:val="3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:visited – links that were visited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User-action</w:t>
      </w:r>
    </w:p>
    <w:p w:rsidR="00290795" w:rsidRPr="008E4DE0" w:rsidRDefault="00290795" w:rsidP="00290795">
      <w:pPr>
        <w:pStyle w:val="ListParagraph"/>
        <w:numPr>
          <w:ilvl w:val="3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:hover – pointer hovering over an element</w:t>
      </w:r>
    </w:p>
    <w:p w:rsidR="00290795" w:rsidRPr="008E4DE0" w:rsidRDefault="00290795" w:rsidP="00290795">
      <w:pPr>
        <w:pStyle w:val="ListParagraph"/>
        <w:numPr>
          <w:ilvl w:val="3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:active – activate elements (i.e. clicking a button)</w:t>
      </w:r>
    </w:p>
    <w:p w:rsidR="00290795" w:rsidRPr="008E4DE0" w:rsidRDefault="00290795" w:rsidP="00290795">
      <w:pPr>
        <w:pStyle w:val="ListParagraph"/>
        <w:numPr>
          <w:ilvl w:val="3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:focus – for forms; focus is moved to the element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Target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:target – targeting specific element when visiting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Language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Target language attribute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</w:t>
      </w:r>
      <w:proofErr w:type="spellStart"/>
      <w:r w:rsidRPr="008E4DE0">
        <w:rPr>
          <w:rFonts w:cstheme="minorHAnsi"/>
        </w:rPr>
        <w:t>lang</w:t>
      </w:r>
      <w:proofErr w:type="spellEnd"/>
      <w:r w:rsidRPr="008E4DE0">
        <w:rPr>
          <w:rFonts w:cstheme="minorHAnsi"/>
        </w:rPr>
        <w:t>()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UI element states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:enabled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:disabled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:checked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:indeterminate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 xml:space="preserve">Structural 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DOM tree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:root – the root element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:first-child – element that is a first child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:last-child – element that is the last child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lastRenderedPageBreak/>
        <w:t>:only-child – only child of an element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:nth-child() – target child based on number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:nth-last-child() – count from last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:first-of-type – first of its type in a section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:last-of-type – last of its type in a section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:only-of-type – only of its type in a section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:nth-of-type() – nth of its type in a section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:nth-of-last-type() – start counting from last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:empty – does not have any content</w:t>
      </w:r>
    </w:p>
    <w:p w:rsidR="00290795" w:rsidRPr="008E4DE0" w:rsidRDefault="00290795" w:rsidP="00290795">
      <w:pPr>
        <w:pStyle w:val="ListParagraph"/>
        <w:numPr>
          <w:ilvl w:val="1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Negation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Descendant</w:t>
      </w:r>
    </w:p>
    <w:p w:rsidR="00290795" w:rsidRPr="008E4DE0" w:rsidRDefault="00290795" w:rsidP="00290795">
      <w:pPr>
        <w:pStyle w:val="ListParagraph"/>
        <w:numPr>
          <w:ilvl w:val="3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White space (i.e. space, tab, line feed, carriage return, form feed)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Child (&gt;)</w:t>
      </w:r>
    </w:p>
    <w:p w:rsidR="00290795" w:rsidRPr="008E4DE0" w:rsidRDefault="00290795" w:rsidP="00290795">
      <w:pPr>
        <w:pStyle w:val="ListParagraph"/>
        <w:numPr>
          <w:ilvl w:val="3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Immediate descendant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Sibling</w:t>
      </w:r>
    </w:p>
    <w:p w:rsidR="00290795" w:rsidRPr="008E4DE0" w:rsidRDefault="00290795" w:rsidP="00290795">
      <w:pPr>
        <w:pStyle w:val="ListParagraph"/>
        <w:numPr>
          <w:ilvl w:val="3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Same parent</w:t>
      </w:r>
    </w:p>
    <w:p w:rsidR="00290795" w:rsidRPr="008E4DE0" w:rsidRDefault="00290795" w:rsidP="00290795">
      <w:pPr>
        <w:pStyle w:val="ListParagraph"/>
        <w:numPr>
          <w:ilvl w:val="3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Adjacent sibling (+) – immediately follows</w:t>
      </w:r>
    </w:p>
    <w:p w:rsidR="00290795" w:rsidRPr="008E4DE0" w:rsidRDefault="00290795" w:rsidP="00290795">
      <w:pPr>
        <w:pStyle w:val="ListParagraph"/>
        <w:numPr>
          <w:ilvl w:val="3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General sibling (~) – any element that follows</w:t>
      </w:r>
    </w:p>
    <w:p w:rsidR="00290795" w:rsidRPr="008E4DE0" w:rsidRDefault="00290795" w:rsidP="00290795">
      <w:pPr>
        <w:pStyle w:val="ListParagraph"/>
        <w:numPr>
          <w:ilvl w:val="2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Pseudo-element</w:t>
      </w:r>
    </w:p>
    <w:p w:rsidR="00290795" w:rsidRPr="008E4DE0" w:rsidRDefault="00290795" w:rsidP="00290795">
      <w:pPr>
        <w:pStyle w:val="ListParagraph"/>
        <w:numPr>
          <w:ilvl w:val="3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:first-letter/::first-letter – just the first letter</w:t>
      </w:r>
    </w:p>
    <w:p w:rsidR="00290795" w:rsidRPr="008E4DE0" w:rsidRDefault="00290795" w:rsidP="00290795">
      <w:pPr>
        <w:pStyle w:val="ListParagraph"/>
        <w:numPr>
          <w:ilvl w:val="3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:first-line/::first-line – first line of the content</w:t>
      </w:r>
    </w:p>
    <w:p w:rsidR="00290795" w:rsidRPr="008E4DE0" w:rsidRDefault="00290795" w:rsidP="00290795">
      <w:pPr>
        <w:pStyle w:val="ListParagraph"/>
        <w:numPr>
          <w:ilvl w:val="3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:before/::before – content before an element</w:t>
      </w:r>
    </w:p>
    <w:p w:rsidR="00290795" w:rsidRPr="008E4DE0" w:rsidRDefault="00290795" w:rsidP="00290795">
      <w:pPr>
        <w:pStyle w:val="ListParagraph"/>
        <w:numPr>
          <w:ilvl w:val="3"/>
          <w:numId w:val="6"/>
        </w:numPr>
        <w:tabs>
          <w:tab w:val="left" w:pos="900"/>
        </w:tabs>
        <w:spacing w:after="200" w:line="276" w:lineRule="auto"/>
        <w:rPr>
          <w:rFonts w:cstheme="minorHAnsi"/>
        </w:rPr>
      </w:pPr>
      <w:r w:rsidRPr="008E4DE0">
        <w:rPr>
          <w:rFonts w:cstheme="minorHAnsi"/>
        </w:rPr>
        <w:t>:after/::after – content after an element</w:t>
      </w:r>
    </w:p>
    <w:p w:rsidR="00290795" w:rsidRPr="008E4DE0" w:rsidRDefault="00290795" w:rsidP="00290795">
      <w:pPr>
        <w:pStyle w:val="ListParagraph"/>
        <w:tabs>
          <w:tab w:val="left" w:pos="900"/>
        </w:tabs>
        <w:spacing w:after="200" w:line="276" w:lineRule="auto"/>
        <w:ind w:left="1440"/>
        <w:rPr>
          <w:rFonts w:cstheme="minorHAnsi"/>
        </w:rPr>
      </w:pPr>
    </w:p>
    <w:p w:rsidR="00F500E7" w:rsidRPr="008E4DE0" w:rsidRDefault="00F500E7" w:rsidP="00F500E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>CSS Statements</w:t>
      </w:r>
    </w:p>
    <w:p w:rsidR="00F500E7" w:rsidRPr="008E4DE0" w:rsidRDefault="00F500E7" w:rsidP="00F500E7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8E4DE0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8E4DE0">
        <w:rPr>
          <w:rFonts w:asciiTheme="minorHAnsi" w:hAnsiTheme="minorHAnsi" w:cstheme="minorHAnsi"/>
          <w:sz w:val="22"/>
          <w:szCs w:val="22"/>
        </w:rPr>
        <w:t>. At rules</w:t>
      </w:r>
    </w:p>
    <w:p w:rsidR="00F500E7" w:rsidRPr="008E4DE0" w:rsidRDefault="00F500E7" w:rsidP="00F500E7">
      <w:pPr>
        <w:pStyle w:val="Default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8E4DE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8E4DE0">
        <w:rPr>
          <w:rFonts w:asciiTheme="minorHAnsi" w:hAnsiTheme="minorHAnsi" w:cstheme="minorHAnsi"/>
          <w:sz w:val="22"/>
          <w:szCs w:val="22"/>
        </w:rPr>
        <w:t>. @charset</w:t>
      </w:r>
    </w:p>
    <w:p w:rsidR="00F500E7" w:rsidRPr="008E4DE0" w:rsidRDefault="00F500E7" w:rsidP="00F500E7">
      <w:pPr>
        <w:pStyle w:val="Default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8E4DE0">
        <w:rPr>
          <w:rFonts w:asciiTheme="minorHAnsi" w:hAnsiTheme="minorHAnsi" w:cstheme="minorHAnsi"/>
          <w:sz w:val="22"/>
          <w:szCs w:val="22"/>
        </w:rPr>
        <w:t>ii</w:t>
      </w:r>
      <w:proofErr w:type="gramEnd"/>
      <w:r w:rsidRPr="008E4DE0">
        <w:rPr>
          <w:rFonts w:asciiTheme="minorHAnsi" w:hAnsiTheme="minorHAnsi" w:cstheme="minorHAnsi"/>
          <w:sz w:val="22"/>
          <w:szCs w:val="22"/>
        </w:rPr>
        <w:t>. @import</w:t>
      </w:r>
    </w:p>
    <w:p w:rsidR="00F500E7" w:rsidRPr="008E4DE0" w:rsidRDefault="00F500E7" w:rsidP="00F500E7">
      <w:pPr>
        <w:pStyle w:val="Default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>iii. @media</w:t>
      </w:r>
    </w:p>
    <w:p w:rsidR="00F500E7" w:rsidRPr="008E4DE0" w:rsidRDefault="00F500E7" w:rsidP="00F500E7">
      <w:pPr>
        <w:pStyle w:val="Default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8E4DE0">
        <w:rPr>
          <w:rFonts w:asciiTheme="minorHAnsi" w:hAnsiTheme="minorHAnsi" w:cstheme="minorHAnsi"/>
          <w:sz w:val="22"/>
          <w:szCs w:val="22"/>
        </w:rPr>
        <w:t>iv</w:t>
      </w:r>
      <w:proofErr w:type="gramEnd"/>
      <w:r w:rsidRPr="008E4DE0">
        <w:rPr>
          <w:rFonts w:asciiTheme="minorHAnsi" w:hAnsiTheme="minorHAnsi" w:cstheme="minorHAnsi"/>
          <w:sz w:val="22"/>
          <w:szCs w:val="22"/>
        </w:rPr>
        <w:t>. @page</w:t>
      </w:r>
    </w:p>
    <w:p w:rsidR="00F500E7" w:rsidRPr="008E4DE0" w:rsidRDefault="00F500E7" w:rsidP="00F500E7">
      <w:pPr>
        <w:pStyle w:val="Default"/>
        <w:ind w:left="720" w:firstLine="720"/>
        <w:rPr>
          <w:rFonts w:asciiTheme="minorHAnsi" w:hAnsiTheme="minorHAnsi" w:cstheme="minorHAnsi"/>
          <w:sz w:val="22"/>
          <w:szCs w:val="22"/>
        </w:rPr>
      </w:pPr>
    </w:p>
    <w:p w:rsidR="00F500E7" w:rsidRPr="008E4DE0" w:rsidRDefault="00F500E7" w:rsidP="00F500E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CSS Declarations </w:t>
      </w:r>
    </w:p>
    <w:p w:rsidR="00F500E7" w:rsidRPr="008E4DE0" w:rsidRDefault="00F500E7" w:rsidP="00F500E7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Properties </w:t>
      </w:r>
    </w:p>
    <w:p w:rsidR="00F500E7" w:rsidRPr="008E4DE0" w:rsidRDefault="00F500E7" w:rsidP="00F500E7">
      <w:pPr>
        <w:pStyle w:val="Default"/>
        <w:numPr>
          <w:ilvl w:val="0"/>
          <w:numId w:val="8"/>
        </w:numPr>
        <w:spacing w:after="10"/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Shorthand properties </w:t>
      </w:r>
    </w:p>
    <w:p w:rsidR="00F500E7" w:rsidRPr="008E4DE0" w:rsidRDefault="00F500E7" w:rsidP="00F500E7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Vendor specific extensions (aka vendor prefixes) </w:t>
      </w:r>
    </w:p>
    <w:p w:rsidR="00F500E7" w:rsidRPr="008E4DE0" w:rsidRDefault="00F500E7" w:rsidP="00F500E7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Values </w:t>
      </w:r>
    </w:p>
    <w:p w:rsidR="00F500E7" w:rsidRPr="008E4DE0" w:rsidRDefault="00F500E7" w:rsidP="00F500E7">
      <w:pPr>
        <w:pStyle w:val="Default"/>
        <w:numPr>
          <w:ilvl w:val="0"/>
          <w:numId w:val="9"/>
        </w:numPr>
        <w:spacing w:after="10"/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Keywords </w:t>
      </w:r>
    </w:p>
    <w:p w:rsidR="00F500E7" w:rsidRPr="008E4DE0" w:rsidRDefault="00F500E7" w:rsidP="00F500E7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>Numbers (</w:t>
      </w:r>
      <w:proofErr w:type="spellStart"/>
      <w:r w:rsidRPr="008E4DE0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E4DE0">
        <w:rPr>
          <w:rFonts w:asciiTheme="minorHAnsi" w:hAnsiTheme="minorHAnsi" w:cstheme="minorHAnsi"/>
          <w:sz w:val="22"/>
          <w:szCs w:val="22"/>
        </w:rPr>
        <w:t xml:space="preserve">, real numbers in decimal notation) </w:t>
      </w:r>
    </w:p>
    <w:p w:rsidR="00F500E7" w:rsidRPr="008E4DE0" w:rsidRDefault="00F500E7" w:rsidP="00F500E7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Lengths </w:t>
      </w:r>
    </w:p>
    <w:p w:rsidR="00F500E7" w:rsidRPr="008E4DE0" w:rsidRDefault="00F500E7" w:rsidP="00F500E7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Length units: </w:t>
      </w:r>
    </w:p>
    <w:p w:rsidR="00F500E7" w:rsidRPr="008E4DE0" w:rsidRDefault="00F500E7" w:rsidP="00F500E7">
      <w:pPr>
        <w:pStyle w:val="Default"/>
        <w:numPr>
          <w:ilvl w:val="0"/>
          <w:numId w:val="11"/>
        </w:numPr>
        <w:spacing w:after="10"/>
        <w:rPr>
          <w:rFonts w:asciiTheme="minorHAnsi" w:hAnsiTheme="minorHAnsi" w:cstheme="minorHAnsi"/>
          <w:sz w:val="22"/>
          <w:szCs w:val="22"/>
        </w:rPr>
      </w:pPr>
      <w:proofErr w:type="spellStart"/>
      <w:r w:rsidRPr="008E4DE0">
        <w:rPr>
          <w:rFonts w:asciiTheme="minorHAnsi" w:hAnsiTheme="minorHAnsi" w:cstheme="minorHAnsi"/>
          <w:sz w:val="22"/>
          <w:szCs w:val="22"/>
        </w:rPr>
        <w:t>em</w:t>
      </w:r>
      <w:proofErr w:type="spellEnd"/>
      <w:r w:rsidRPr="008E4DE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500E7" w:rsidRPr="008E4DE0" w:rsidRDefault="00F500E7" w:rsidP="00F500E7">
      <w:pPr>
        <w:pStyle w:val="Default"/>
        <w:numPr>
          <w:ilvl w:val="0"/>
          <w:numId w:val="11"/>
        </w:numPr>
        <w:spacing w:after="10"/>
        <w:rPr>
          <w:rFonts w:asciiTheme="minorHAnsi" w:hAnsiTheme="minorHAnsi" w:cstheme="minorHAnsi"/>
          <w:sz w:val="22"/>
          <w:szCs w:val="22"/>
        </w:rPr>
      </w:pPr>
      <w:proofErr w:type="spellStart"/>
      <w:r w:rsidRPr="008E4DE0">
        <w:rPr>
          <w:rFonts w:asciiTheme="minorHAnsi" w:hAnsiTheme="minorHAnsi" w:cstheme="minorHAnsi"/>
          <w:sz w:val="22"/>
          <w:szCs w:val="22"/>
        </w:rPr>
        <w:t>px</w:t>
      </w:r>
      <w:proofErr w:type="spellEnd"/>
      <w:r w:rsidRPr="008E4DE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500E7" w:rsidRPr="008E4DE0" w:rsidRDefault="00F500E7" w:rsidP="00F500E7">
      <w:pPr>
        <w:pStyle w:val="Default"/>
        <w:numPr>
          <w:ilvl w:val="0"/>
          <w:numId w:val="11"/>
        </w:numPr>
        <w:spacing w:after="10"/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in </w:t>
      </w:r>
    </w:p>
    <w:p w:rsidR="00F500E7" w:rsidRPr="008E4DE0" w:rsidRDefault="00F500E7" w:rsidP="00F500E7">
      <w:pPr>
        <w:pStyle w:val="Default"/>
        <w:numPr>
          <w:ilvl w:val="0"/>
          <w:numId w:val="11"/>
        </w:numPr>
        <w:spacing w:after="10"/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lastRenderedPageBreak/>
        <w:t xml:space="preserve">cm </w:t>
      </w:r>
    </w:p>
    <w:p w:rsidR="00F500E7" w:rsidRPr="008E4DE0" w:rsidRDefault="00F500E7" w:rsidP="00F500E7">
      <w:pPr>
        <w:pStyle w:val="Default"/>
        <w:pageBreakBefore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lastRenderedPageBreak/>
        <w:t xml:space="preserve">mm </w:t>
      </w:r>
    </w:p>
    <w:p w:rsidR="00F500E7" w:rsidRPr="008E4DE0" w:rsidRDefault="00F500E7" w:rsidP="00F500E7">
      <w:pPr>
        <w:pStyle w:val="Default"/>
        <w:numPr>
          <w:ilvl w:val="0"/>
          <w:numId w:val="12"/>
        </w:numPr>
        <w:spacing w:after="10"/>
        <w:rPr>
          <w:rFonts w:asciiTheme="minorHAnsi" w:hAnsiTheme="minorHAnsi" w:cstheme="minorHAnsi"/>
          <w:sz w:val="22"/>
          <w:szCs w:val="22"/>
        </w:rPr>
      </w:pPr>
      <w:proofErr w:type="spellStart"/>
      <w:r w:rsidRPr="008E4DE0">
        <w:rPr>
          <w:rFonts w:asciiTheme="minorHAnsi" w:hAnsiTheme="minorHAnsi" w:cstheme="minorHAnsi"/>
          <w:sz w:val="22"/>
          <w:szCs w:val="22"/>
        </w:rPr>
        <w:t>pt</w:t>
      </w:r>
      <w:proofErr w:type="spellEnd"/>
      <w:r w:rsidRPr="008E4DE0">
        <w:rPr>
          <w:rFonts w:asciiTheme="minorHAnsi" w:hAnsiTheme="minorHAnsi" w:cstheme="minorHAnsi"/>
          <w:sz w:val="22"/>
          <w:szCs w:val="22"/>
        </w:rPr>
        <w:t xml:space="preserve"> (point 1/72”) </w:t>
      </w:r>
    </w:p>
    <w:p w:rsidR="00F500E7" w:rsidRPr="008E4DE0" w:rsidRDefault="00F500E7" w:rsidP="00F500E7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pc (pica 1/6”) </w:t>
      </w:r>
    </w:p>
    <w:p w:rsidR="00F500E7" w:rsidRPr="008E4DE0" w:rsidRDefault="00F500E7" w:rsidP="00F500E7">
      <w:pPr>
        <w:pStyle w:val="Default"/>
        <w:numPr>
          <w:ilvl w:val="0"/>
          <w:numId w:val="13"/>
        </w:numPr>
        <w:spacing w:after="10"/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Percentages </w:t>
      </w:r>
    </w:p>
    <w:p w:rsidR="00F500E7" w:rsidRPr="008E4DE0" w:rsidRDefault="00F500E7" w:rsidP="00F500E7">
      <w:pPr>
        <w:pStyle w:val="Default"/>
        <w:numPr>
          <w:ilvl w:val="0"/>
          <w:numId w:val="13"/>
        </w:numPr>
        <w:spacing w:after="10"/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URLs and URIs </w:t>
      </w:r>
    </w:p>
    <w:p w:rsidR="00F500E7" w:rsidRPr="008E4DE0" w:rsidRDefault="00F500E7" w:rsidP="00F500E7">
      <w:pPr>
        <w:pStyle w:val="Default"/>
        <w:numPr>
          <w:ilvl w:val="0"/>
          <w:numId w:val="13"/>
        </w:numPr>
        <w:spacing w:after="10"/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Counters </w:t>
      </w:r>
    </w:p>
    <w:p w:rsidR="00F500E7" w:rsidRPr="008E4DE0" w:rsidRDefault="00F500E7" w:rsidP="00F500E7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Colors </w:t>
      </w:r>
    </w:p>
    <w:p w:rsidR="00F500E7" w:rsidRPr="008E4DE0" w:rsidRDefault="00F500E7" w:rsidP="00F500E7">
      <w:pPr>
        <w:pStyle w:val="Default"/>
        <w:numPr>
          <w:ilvl w:val="1"/>
          <w:numId w:val="6"/>
        </w:numPr>
        <w:spacing w:after="10"/>
        <w:rPr>
          <w:rFonts w:asciiTheme="minorHAnsi" w:hAnsiTheme="minorHAnsi" w:cstheme="minorHAnsi"/>
          <w:sz w:val="22"/>
          <w:szCs w:val="22"/>
        </w:rPr>
      </w:pPr>
      <w:proofErr w:type="spellStart"/>
      <w:r w:rsidRPr="008E4DE0">
        <w:rPr>
          <w:rFonts w:asciiTheme="minorHAnsi" w:hAnsiTheme="minorHAnsi" w:cstheme="minorHAnsi"/>
          <w:sz w:val="22"/>
          <w:szCs w:val="22"/>
        </w:rPr>
        <w:t>Rgb</w:t>
      </w:r>
      <w:proofErr w:type="spellEnd"/>
      <w:r w:rsidRPr="008E4DE0">
        <w:rPr>
          <w:rFonts w:asciiTheme="minorHAnsi" w:hAnsiTheme="minorHAnsi" w:cstheme="minorHAnsi"/>
          <w:sz w:val="22"/>
          <w:szCs w:val="22"/>
        </w:rPr>
        <w:t xml:space="preserve">(_,_,_) </w:t>
      </w:r>
    </w:p>
    <w:p w:rsidR="00F500E7" w:rsidRPr="008E4DE0" w:rsidRDefault="00F500E7" w:rsidP="00F500E7">
      <w:pPr>
        <w:pStyle w:val="Default"/>
        <w:numPr>
          <w:ilvl w:val="1"/>
          <w:numId w:val="6"/>
        </w:numPr>
        <w:spacing w:after="10"/>
        <w:rPr>
          <w:rFonts w:asciiTheme="minorHAnsi" w:hAnsiTheme="minorHAnsi" w:cstheme="minorHAnsi"/>
          <w:sz w:val="22"/>
          <w:szCs w:val="22"/>
        </w:rPr>
      </w:pPr>
      <w:proofErr w:type="spellStart"/>
      <w:r w:rsidRPr="008E4DE0">
        <w:rPr>
          <w:rFonts w:asciiTheme="minorHAnsi" w:hAnsiTheme="minorHAnsi" w:cstheme="minorHAnsi"/>
          <w:sz w:val="22"/>
          <w:szCs w:val="22"/>
        </w:rPr>
        <w:t>Rgba</w:t>
      </w:r>
      <w:proofErr w:type="spellEnd"/>
      <w:r w:rsidRPr="008E4DE0">
        <w:rPr>
          <w:rFonts w:asciiTheme="minorHAnsi" w:hAnsiTheme="minorHAnsi" w:cstheme="minorHAnsi"/>
          <w:sz w:val="22"/>
          <w:szCs w:val="22"/>
        </w:rPr>
        <w:t xml:space="preserve">(_,_,_,_) a: </w:t>
      </w:r>
      <w:proofErr w:type="spellStart"/>
      <w:r w:rsidRPr="008E4DE0">
        <w:rPr>
          <w:rFonts w:asciiTheme="minorHAnsi" w:hAnsiTheme="minorHAnsi" w:cstheme="minorHAnsi"/>
          <w:sz w:val="22"/>
          <w:szCs w:val="22"/>
        </w:rPr>
        <w:t>alphachannel</w:t>
      </w:r>
      <w:proofErr w:type="spellEnd"/>
      <w:r w:rsidRPr="008E4DE0">
        <w:rPr>
          <w:rFonts w:asciiTheme="minorHAnsi" w:hAnsiTheme="minorHAnsi" w:cstheme="minorHAnsi"/>
          <w:sz w:val="22"/>
          <w:szCs w:val="22"/>
        </w:rPr>
        <w:t xml:space="preserve">/opacity </w:t>
      </w:r>
    </w:p>
    <w:p w:rsidR="00F500E7" w:rsidRPr="008E4DE0" w:rsidRDefault="00F500E7" w:rsidP="00F500E7">
      <w:pPr>
        <w:pStyle w:val="Default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E4DE0">
        <w:rPr>
          <w:rFonts w:asciiTheme="minorHAnsi" w:hAnsiTheme="minorHAnsi" w:cstheme="minorHAnsi"/>
          <w:sz w:val="22"/>
          <w:szCs w:val="22"/>
        </w:rPr>
        <w:t>Hsl</w:t>
      </w:r>
      <w:proofErr w:type="spellEnd"/>
      <w:r w:rsidRPr="008E4DE0">
        <w:rPr>
          <w:rFonts w:asciiTheme="minorHAnsi" w:hAnsiTheme="minorHAnsi" w:cstheme="minorHAnsi"/>
          <w:sz w:val="22"/>
          <w:szCs w:val="22"/>
        </w:rPr>
        <w:t xml:space="preserve">: hue, saturation, lightness </w:t>
      </w:r>
      <w:proofErr w:type="spellStart"/>
      <w:r w:rsidRPr="008E4DE0">
        <w:rPr>
          <w:rFonts w:asciiTheme="minorHAnsi" w:hAnsiTheme="minorHAnsi" w:cstheme="minorHAnsi"/>
          <w:sz w:val="22"/>
          <w:szCs w:val="22"/>
        </w:rPr>
        <w:t>hsl</w:t>
      </w:r>
      <w:proofErr w:type="spellEnd"/>
      <w:r w:rsidRPr="008E4DE0">
        <w:rPr>
          <w:rFonts w:asciiTheme="minorHAnsi" w:hAnsiTheme="minorHAnsi" w:cstheme="minorHAnsi"/>
          <w:sz w:val="22"/>
          <w:szCs w:val="22"/>
        </w:rPr>
        <w:t xml:space="preserve">(_,_,_) </w:t>
      </w:r>
      <w:proofErr w:type="spellStart"/>
      <w:r w:rsidRPr="008E4DE0">
        <w:rPr>
          <w:rFonts w:asciiTheme="minorHAnsi" w:hAnsiTheme="minorHAnsi" w:cstheme="minorHAnsi"/>
          <w:sz w:val="22"/>
          <w:szCs w:val="22"/>
        </w:rPr>
        <w:t>ang</w:t>
      </w:r>
      <w:proofErr w:type="spellEnd"/>
      <w:r w:rsidRPr="008E4DE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E4DE0">
        <w:rPr>
          <w:rFonts w:asciiTheme="minorHAnsi" w:hAnsiTheme="minorHAnsi" w:cstheme="minorHAnsi"/>
          <w:sz w:val="22"/>
          <w:szCs w:val="22"/>
        </w:rPr>
        <w:t>hsla</w:t>
      </w:r>
      <w:proofErr w:type="spellEnd"/>
      <w:r w:rsidRPr="008E4DE0">
        <w:rPr>
          <w:rFonts w:asciiTheme="minorHAnsi" w:hAnsiTheme="minorHAnsi" w:cstheme="minorHAnsi"/>
          <w:sz w:val="22"/>
          <w:szCs w:val="22"/>
        </w:rPr>
        <w:t xml:space="preserve">(_,_,_,_) </w:t>
      </w:r>
    </w:p>
    <w:p w:rsidR="00F500E7" w:rsidRPr="008E4DE0" w:rsidRDefault="00F500E7" w:rsidP="00F500E7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Strings </w:t>
      </w:r>
    </w:p>
    <w:p w:rsidR="00F500E7" w:rsidRPr="008E4DE0" w:rsidRDefault="00F500E7" w:rsidP="00F500E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Others w/c are also used as the same, but not lengths: </w:t>
      </w:r>
    </w:p>
    <w:p w:rsidR="00F500E7" w:rsidRPr="008E4DE0" w:rsidRDefault="00F500E7" w:rsidP="00F500E7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angles: transformation </w:t>
      </w:r>
    </w:p>
    <w:p w:rsidR="00F500E7" w:rsidRPr="008E4DE0" w:rsidRDefault="00F500E7" w:rsidP="00F500E7">
      <w:pPr>
        <w:pStyle w:val="Default"/>
        <w:numPr>
          <w:ilvl w:val="1"/>
          <w:numId w:val="6"/>
        </w:numPr>
        <w:spacing w:after="10"/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 w:rsidRPr="008E4DE0">
        <w:rPr>
          <w:rFonts w:asciiTheme="minorHAnsi" w:hAnsiTheme="minorHAnsi" w:cstheme="minorHAnsi"/>
          <w:sz w:val="22"/>
          <w:szCs w:val="22"/>
        </w:rPr>
        <w:t>deg</w:t>
      </w:r>
      <w:proofErr w:type="spellEnd"/>
      <w:r w:rsidRPr="008E4DE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500E7" w:rsidRPr="008E4DE0" w:rsidRDefault="00F500E7" w:rsidP="00F500E7">
      <w:pPr>
        <w:pStyle w:val="Default"/>
        <w:numPr>
          <w:ilvl w:val="1"/>
          <w:numId w:val="6"/>
        </w:numPr>
        <w:spacing w:after="10"/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2. rad </w:t>
      </w:r>
    </w:p>
    <w:p w:rsidR="00F500E7" w:rsidRPr="008E4DE0" w:rsidRDefault="00F500E7" w:rsidP="00F500E7">
      <w:pPr>
        <w:pStyle w:val="Default"/>
        <w:numPr>
          <w:ilvl w:val="1"/>
          <w:numId w:val="6"/>
        </w:numPr>
        <w:spacing w:after="10"/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3. grad </w:t>
      </w:r>
    </w:p>
    <w:p w:rsidR="00F500E7" w:rsidRPr="008E4DE0" w:rsidRDefault="00F500E7" w:rsidP="00F500E7">
      <w:pPr>
        <w:pStyle w:val="Default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4. turn </w:t>
      </w:r>
    </w:p>
    <w:p w:rsidR="00F500E7" w:rsidRPr="008E4DE0" w:rsidRDefault="00F500E7" w:rsidP="00F500E7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time: animation </w:t>
      </w:r>
    </w:p>
    <w:p w:rsidR="00F500E7" w:rsidRPr="008E4DE0" w:rsidRDefault="00F500E7" w:rsidP="00F500E7">
      <w:pPr>
        <w:pStyle w:val="Default"/>
        <w:numPr>
          <w:ilvl w:val="1"/>
          <w:numId w:val="6"/>
        </w:numPr>
        <w:spacing w:after="10"/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 w:rsidRPr="008E4DE0">
        <w:rPr>
          <w:rFonts w:asciiTheme="minorHAnsi" w:hAnsiTheme="minorHAnsi" w:cstheme="minorHAnsi"/>
          <w:sz w:val="22"/>
          <w:szCs w:val="22"/>
        </w:rPr>
        <w:t>ms</w:t>
      </w:r>
      <w:proofErr w:type="spellEnd"/>
      <w:r w:rsidRPr="008E4DE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500E7" w:rsidRPr="008E4DE0" w:rsidRDefault="00F500E7" w:rsidP="00F500E7">
      <w:pPr>
        <w:pStyle w:val="Default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2. s </w:t>
      </w:r>
    </w:p>
    <w:p w:rsidR="00F500E7" w:rsidRPr="008E4DE0" w:rsidRDefault="00F500E7" w:rsidP="00F500E7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frequencies: speech </w:t>
      </w:r>
    </w:p>
    <w:p w:rsidR="00F500E7" w:rsidRPr="008E4DE0" w:rsidRDefault="00F500E7" w:rsidP="00F500E7">
      <w:pPr>
        <w:pStyle w:val="Default"/>
        <w:numPr>
          <w:ilvl w:val="1"/>
          <w:numId w:val="6"/>
        </w:numPr>
        <w:spacing w:after="10"/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 w:rsidRPr="008E4DE0">
        <w:rPr>
          <w:rFonts w:asciiTheme="minorHAnsi" w:hAnsiTheme="minorHAnsi" w:cstheme="minorHAnsi"/>
          <w:sz w:val="22"/>
          <w:szCs w:val="22"/>
        </w:rPr>
        <w:t>hz</w:t>
      </w:r>
      <w:proofErr w:type="spellEnd"/>
      <w:r w:rsidRPr="008E4DE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500E7" w:rsidRPr="008E4DE0" w:rsidRDefault="00F500E7" w:rsidP="00F500E7">
      <w:pPr>
        <w:pStyle w:val="Default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2. </w:t>
      </w:r>
      <w:proofErr w:type="spellStart"/>
      <w:r w:rsidRPr="008E4DE0">
        <w:rPr>
          <w:rFonts w:asciiTheme="minorHAnsi" w:hAnsiTheme="minorHAnsi" w:cstheme="minorHAnsi"/>
          <w:sz w:val="22"/>
          <w:szCs w:val="22"/>
        </w:rPr>
        <w:t>khz</w:t>
      </w:r>
      <w:proofErr w:type="spellEnd"/>
      <w:r w:rsidRPr="008E4DE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500E7" w:rsidRPr="008E4DE0" w:rsidRDefault="00F500E7" w:rsidP="00F500E7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E4DE0">
        <w:rPr>
          <w:rFonts w:asciiTheme="minorHAnsi" w:hAnsiTheme="minorHAnsi" w:cstheme="minorHAnsi"/>
          <w:sz w:val="22"/>
          <w:szCs w:val="22"/>
        </w:rPr>
        <w:t xml:space="preserve">iv. resolution </w:t>
      </w:r>
    </w:p>
    <w:p w:rsidR="009C7909" w:rsidRPr="008E4DE0" w:rsidRDefault="009C7909" w:rsidP="009C7909">
      <w:pPr>
        <w:ind w:firstLine="720"/>
        <w:rPr>
          <w:rFonts w:cstheme="minorHAnsi"/>
        </w:rPr>
      </w:pPr>
    </w:p>
    <w:sectPr w:rsidR="009C7909" w:rsidRPr="008E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7B05"/>
    <w:multiLevelType w:val="hybridMultilevel"/>
    <w:tmpl w:val="A1C0C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463D5"/>
    <w:multiLevelType w:val="hybridMultilevel"/>
    <w:tmpl w:val="960817E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4711B45"/>
    <w:multiLevelType w:val="hybridMultilevel"/>
    <w:tmpl w:val="D3E6AC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A7E79"/>
    <w:multiLevelType w:val="hybridMultilevel"/>
    <w:tmpl w:val="700CE4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82439"/>
    <w:multiLevelType w:val="hybridMultilevel"/>
    <w:tmpl w:val="D29AF72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74F53"/>
    <w:multiLevelType w:val="hybridMultilevel"/>
    <w:tmpl w:val="D77EAB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1049F"/>
    <w:multiLevelType w:val="hybridMultilevel"/>
    <w:tmpl w:val="EC9CCB0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8764F"/>
    <w:multiLevelType w:val="hybridMultilevel"/>
    <w:tmpl w:val="198C6A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80BB8"/>
    <w:multiLevelType w:val="hybridMultilevel"/>
    <w:tmpl w:val="62FAB0BE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5BA34C2E"/>
    <w:multiLevelType w:val="hybridMultilevel"/>
    <w:tmpl w:val="8AFA0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234E8C"/>
    <w:multiLevelType w:val="hybridMultilevel"/>
    <w:tmpl w:val="B740A806"/>
    <w:lvl w:ilvl="0" w:tplc="5818E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33BFC"/>
    <w:multiLevelType w:val="hybridMultilevel"/>
    <w:tmpl w:val="795AD14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17149E5"/>
    <w:multiLevelType w:val="hybridMultilevel"/>
    <w:tmpl w:val="35881B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B1811"/>
    <w:multiLevelType w:val="hybridMultilevel"/>
    <w:tmpl w:val="086A1E30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7C2E3648"/>
    <w:multiLevelType w:val="hybridMultilevel"/>
    <w:tmpl w:val="B232B8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2"/>
  </w:num>
  <w:num w:numId="5">
    <w:abstractNumId w:val="3"/>
  </w:num>
  <w:num w:numId="6">
    <w:abstractNumId w:val="5"/>
  </w:num>
  <w:num w:numId="7">
    <w:abstractNumId w:val="1"/>
  </w:num>
  <w:num w:numId="8">
    <w:abstractNumId w:val="11"/>
  </w:num>
  <w:num w:numId="9">
    <w:abstractNumId w:val="4"/>
  </w:num>
  <w:num w:numId="10">
    <w:abstractNumId w:val="13"/>
  </w:num>
  <w:num w:numId="11">
    <w:abstractNumId w:val="7"/>
  </w:num>
  <w:num w:numId="12">
    <w:abstractNumId w:val="9"/>
  </w:num>
  <w:num w:numId="13">
    <w:abstractNumId w:val="6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09"/>
    <w:rsid w:val="00290795"/>
    <w:rsid w:val="006A314D"/>
    <w:rsid w:val="007F05A4"/>
    <w:rsid w:val="008E4DE0"/>
    <w:rsid w:val="009C7909"/>
    <w:rsid w:val="00E955BE"/>
    <w:rsid w:val="00F500E7"/>
    <w:rsid w:val="00FB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48C9B-7AB6-4EF9-A5E2-27A9B169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909"/>
    <w:pPr>
      <w:ind w:left="720"/>
      <w:contextualSpacing/>
    </w:pPr>
  </w:style>
  <w:style w:type="paragraph" w:customStyle="1" w:styleId="Default">
    <w:name w:val="Default"/>
    <w:rsid w:val="00F500E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Janriel Testado</dc:creator>
  <cp:keywords/>
  <dc:description/>
  <cp:lastModifiedBy>THERAIN</cp:lastModifiedBy>
  <cp:revision>7</cp:revision>
  <dcterms:created xsi:type="dcterms:W3CDTF">2018-04-06T01:42:00Z</dcterms:created>
  <dcterms:modified xsi:type="dcterms:W3CDTF">2018-04-06T12:35:00Z</dcterms:modified>
</cp:coreProperties>
</file>