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96E" w:rsidRDefault="00591E9F">
      <w:r>
        <w:t>HTTP REQUEST METHODS</w:t>
      </w:r>
    </w:p>
    <w:p w:rsidR="00591E9F" w:rsidRDefault="00591E9F" w:rsidP="00591E9F">
      <w:pPr>
        <w:pStyle w:val="NormalWeb"/>
        <w:rPr>
          <w:color w:val="000000"/>
          <w:sz w:val="27"/>
          <w:szCs w:val="27"/>
        </w:rPr>
      </w:pPr>
      <w:r>
        <w:t xml:space="preserve">OPTIONS </w:t>
      </w:r>
      <w:proofErr w:type="gramStart"/>
      <w:r>
        <w:t xml:space="preserve">-  </w:t>
      </w:r>
      <w:r>
        <w:rPr>
          <w:color w:val="000000"/>
          <w:sz w:val="27"/>
          <w:szCs w:val="27"/>
        </w:rPr>
        <w:t>The</w:t>
      </w:r>
      <w:proofErr w:type="gramEnd"/>
      <w:r>
        <w:rPr>
          <w:color w:val="000000"/>
          <w:sz w:val="27"/>
          <w:szCs w:val="27"/>
        </w:rPr>
        <w:t xml:space="preserve"> OPTIONS method represents a request for information about the communication options available on the request/response chain identified by the Request-URI. This method allows the client to determine the options and/or requirements associated with a resource, or the capabilities of a server, without implying a resource action or initiating </w:t>
      </w:r>
      <w:proofErr w:type="gramStart"/>
      <w:r>
        <w:rPr>
          <w:color w:val="000000"/>
          <w:sz w:val="27"/>
          <w:szCs w:val="27"/>
        </w:rPr>
        <w:t>a resource</w:t>
      </w:r>
      <w:proofErr w:type="gramEnd"/>
      <w:r>
        <w:rPr>
          <w:color w:val="000000"/>
          <w:sz w:val="27"/>
          <w:szCs w:val="27"/>
        </w:rPr>
        <w:t xml:space="preserve"> retrieval.</w:t>
      </w:r>
      <w:r w:rsidR="00F76741">
        <w:rPr>
          <w:color w:val="000000"/>
          <w:sz w:val="27"/>
          <w:szCs w:val="27"/>
        </w:rPr>
        <w:t xml:space="preserve"> </w:t>
      </w:r>
      <w:r>
        <w:rPr>
          <w:color w:val="000000"/>
          <w:sz w:val="27"/>
          <w:szCs w:val="27"/>
        </w:rPr>
        <w:t>Responses to this method are not cacheable.</w:t>
      </w:r>
      <w:r w:rsidR="00F76741">
        <w:rPr>
          <w:color w:val="000000"/>
          <w:sz w:val="27"/>
          <w:szCs w:val="27"/>
        </w:rPr>
        <w:t xml:space="preserve"> </w:t>
      </w:r>
      <w:r>
        <w:rPr>
          <w:color w:val="000000"/>
          <w:sz w:val="27"/>
          <w:szCs w:val="27"/>
        </w:rPr>
        <w:t>If the OPTIONS request includes an entity-body (as indicated by the presence of Content-Length or Transfer-Encoding)</w:t>
      </w:r>
      <w:proofErr w:type="gramStart"/>
      <w:r>
        <w:rPr>
          <w:color w:val="000000"/>
          <w:sz w:val="27"/>
          <w:szCs w:val="27"/>
        </w:rPr>
        <w:t>,</w:t>
      </w:r>
      <w:proofErr w:type="gramEnd"/>
      <w:r>
        <w:rPr>
          <w:color w:val="000000"/>
          <w:sz w:val="27"/>
          <w:szCs w:val="27"/>
        </w:rPr>
        <w:t xml:space="preserve"> then the media type MUST be indicated by a Content-Type field. Although this specification does not define any use for such a body, future extensions to HTTP might use the OPTIONS body to make more detailed queries on the server. A server that does not support such an extension MAY discard the request body.</w:t>
      </w:r>
    </w:p>
    <w:p w:rsidR="00591E9F" w:rsidRDefault="00591E9F" w:rsidP="00591E9F">
      <w:pPr>
        <w:pStyle w:val="NormalWeb"/>
        <w:rPr>
          <w:color w:val="000000"/>
          <w:sz w:val="27"/>
          <w:szCs w:val="27"/>
        </w:rPr>
      </w:pPr>
      <w:r>
        <w:rPr>
          <w:color w:val="000000"/>
          <w:sz w:val="27"/>
          <w:szCs w:val="27"/>
        </w:rPr>
        <w:t>GET - The GET method means retrieve whatever information (in the form of an entity) is identified by the Request-URI. If the Request-URI refers to a data-producing process, it is the produced data which shall be returned as the entity in the response and not the source text of the process, unless that text happens to be the output of the process.</w:t>
      </w:r>
      <w:r w:rsidR="00F76741">
        <w:rPr>
          <w:color w:val="000000"/>
          <w:sz w:val="27"/>
          <w:szCs w:val="27"/>
        </w:rPr>
        <w:t xml:space="preserve"> </w:t>
      </w:r>
      <w:r>
        <w:rPr>
          <w:color w:val="000000"/>
          <w:sz w:val="27"/>
          <w:szCs w:val="27"/>
        </w:rPr>
        <w:t>The semantics of the GET method change to a "conditional GET" if the request message includes an If-Modified-Since, If-Unmodified-Since, If-Match, If-None-Match, or If-Range header field. A conditional GET method requests that the entity be transferred only under the circumstances described by the conditional header field(s). The conditional GET method is intended to reduce unnecessary network usage by allowing cached entities to be refreshed without requiring multiple requests or transferring data already held by the client.</w:t>
      </w:r>
    </w:p>
    <w:p w:rsidR="00591E9F" w:rsidRDefault="00591E9F" w:rsidP="00591E9F">
      <w:pPr>
        <w:pStyle w:val="NormalWeb"/>
        <w:rPr>
          <w:color w:val="000000"/>
          <w:sz w:val="27"/>
          <w:szCs w:val="27"/>
        </w:rPr>
      </w:pPr>
      <w:r>
        <w:rPr>
          <w:color w:val="000000"/>
          <w:sz w:val="27"/>
          <w:szCs w:val="27"/>
        </w:rPr>
        <w:t xml:space="preserve">HEAD - The HEAD method is identical to GET except that the server MUST NOT </w:t>
      </w:r>
      <w:proofErr w:type="gramStart"/>
      <w:r>
        <w:rPr>
          <w:color w:val="000000"/>
          <w:sz w:val="27"/>
          <w:szCs w:val="27"/>
        </w:rPr>
        <w:t>return</w:t>
      </w:r>
      <w:proofErr w:type="gramEnd"/>
      <w:r>
        <w:rPr>
          <w:color w:val="000000"/>
          <w:sz w:val="27"/>
          <w:szCs w:val="27"/>
        </w:rPr>
        <w:t xml:space="preserve"> a message-body in the response. The </w:t>
      </w:r>
      <w:proofErr w:type="spellStart"/>
      <w:r>
        <w:rPr>
          <w:color w:val="000000"/>
          <w:sz w:val="27"/>
          <w:szCs w:val="27"/>
        </w:rPr>
        <w:t>metainformation</w:t>
      </w:r>
      <w:proofErr w:type="spellEnd"/>
      <w:r>
        <w:rPr>
          <w:color w:val="000000"/>
          <w:sz w:val="27"/>
          <w:szCs w:val="27"/>
        </w:rPr>
        <w:t xml:space="preserve"> contained in the HTTP headers in response to a HEAD request SHOULD be identical to the information sent in response to a GET request. This method can be used for obtaining </w:t>
      </w:r>
      <w:proofErr w:type="spellStart"/>
      <w:r>
        <w:rPr>
          <w:color w:val="000000"/>
          <w:sz w:val="27"/>
          <w:szCs w:val="27"/>
        </w:rPr>
        <w:t>metainformation</w:t>
      </w:r>
      <w:proofErr w:type="spellEnd"/>
      <w:r>
        <w:rPr>
          <w:color w:val="000000"/>
          <w:sz w:val="27"/>
          <w:szCs w:val="27"/>
        </w:rPr>
        <w:t xml:space="preserve"> about the entity implied by the request without transferring the entity-body itself. This method is often used for testing hypertext links for validity, accessibility, and recent modification.</w:t>
      </w:r>
    </w:p>
    <w:p w:rsidR="00591E9F" w:rsidRDefault="00591E9F" w:rsidP="00591E9F">
      <w:pPr>
        <w:pStyle w:val="NormalWeb"/>
        <w:rPr>
          <w:color w:val="000000"/>
          <w:sz w:val="27"/>
          <w:szCs w:val="27"/>
        </w:rPr>
      </w:pPr>
      <w:r>
        <w:rPr>
          <w:color w:val="000000"/>
          <w:sz w:val="27"/>
          <w:szCs w:val="27"/>
        </w:rPr>
        <w:t>POST - The actual function performed by the POST method is determined by the server and is usually dependent on the Request-URI. The posted entity is subordinate to that URI in the same way that a file is subordinate to a directory containing it, a news article is subordinate to a newsgroup to which it is posted, or a record is subordinate to a database.</w:t>
      </w:r>
    </w:p>
    <w:p w:rsidR="00591E9F" w:rsidRDefault="00591E9F" w:rsidP="00591E9F">
      <w:pPr>
        <w:pStyle w:val="NormalWeb"/>
        <w:rPr>
          <w:color w:val="000000"/>
          <w:sz w:val="27"/>
          <w:szCs w:val="27"/>
        </w:rPr>
      </w:pPr>
      <w:r>
        <w:rPr>
          <w:color w:val="000000"/>
          <w:sz w:val="27"/>
          <w:szCs w:val="27"/>
        </w:rPr>
        <w:t xml:space="preserve">PUT - </w:t>
      </w:r>
      <w:r w:rsidR="00F76741">
        <w:rPr>
          <w:color w:val="000000"/>
          <w:sz w:val="27"/>
          <w:szCs w:val="27"/>
        </w:rPr>
        <w:t xml:space="preserve">The PUT method requests that the enclosed entity be stored under the supplied Request-URI. If the Request-URI refers to an already existing resource, the enclosed </w:t>
      </w:r>
      <w:r w:rsidR="00F76741">
        <w:rPr>
          <w:color w:val="000000"/>
          <w:sz w:val="27"/>
          <w:szCs w:val="27"/>
        </w:rPr>
        <w:lastRenderedPageBreak/>
        <w:t>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w:t>
      </w:r>
    </w:p>
    <w:p w:rsidR="00F76741" w:rsidRDefault="00F76741" w:rsidP="00591E9F">
      <w:pPr>
        <w:pStyle w:val="NormalWeb"/>
        <w:rPr>
          <w:color w:val="000000"/>
          <w:sz w:val="27"/>
          <w:szCs w:val="27"/>
        </w:rPr>
      </w:pPr>
      <w:r>
        <w:rPr>
          <w:color w:val="000000"/>
          <w:sz w:val="27"/>
          <w:szCs w:val="27"/>
        </w:rPr>
        <w:t>DELETE - The DELETE method requests that the origin server delete the resource identified by the Request-URI. This method MAY be overridden by human intervention (or other means) on the origin server. The client cannot be guaranteed that the operation has been carried out, even if the status code returned from the origin server indicates that the action has been completed successfully. However, the server SHOULD NOT indicate success unless, at the time the response is given, it intends to delete the resource or move it to an inaccessible location.</w:t>
      </w:r>
    </w:p>
    <w:p w:rsidR="00F76741" w:rsidRDefault="00F76741" w:rsidP="00F76741">
      <w:pPr>
        <w:pStyle w:val="NormalWeb"/>
        <w:rPr>
          <w:color w:val="000000"/>
          <w:sz w:val="27"/>
          <w:szCs w:val="27"/>
        </w:rPr>
      </w:pPr>
      <w:r>
        <w:rPr>
          <w:color w:val="000000"/>
          <w:sz w:val="27"/>
          <w:szCs w:val="27"/>
        </w:rPr>
        <w:t>TRACE - The TRACE method is used to invoke a remote, application-layer loop- back of the request message. The final recipient of the request SHOULD reflect the message received back to the client as the entity-body of a 200 (OK) response. The final recipient is either the origin server or the first proxy or gateway to receive a Max-Forwards value of zero (0) in the request. A TRACE request MUST NOT include an entity.</w:t>
      </w:r>
    </w:p>
    <w:p w:rsidR="00F76741" w:rsidRDefault="00F76741" w:rsidP="00F76741">
      <w:pPr>
        <w:pStyle w:val="NormalWeb"/>
        <w:rPr>
          <w:color w:val="000000"/>
          <w:sz w:val="27"/>
          <w:szCs w:val="27"/>
        </w:rPr>
      </w:pPr>
      <w:r>
        <w:rPr>
          <w:color w:val="000000"/>
          <w:sz w:val="27"/>
          <w:szCs w:val="27"/>
        </w:rPr>
        <w:t>CONNECT - This specification reserves the method name CONNECT for use with a proxy that can dynamically switch to being a tunnel.</w:t>
      </w:r>
    </w:p>
    <w:p w:rsidR="00F76741" w:rsidRDefault="00F76741" w:rsidP="00591E9F">
      <w:pPr>
        <w:pStyle w:val="NormalWeb"/>
        <w:rPr>
          <w:color w:val="000000"/>
          <w:sz w:val="27"/>
          <w:szCs w:val="27"/>
        </w:rPr>
      </w:pPr>
    </w:p>
    <w:p w:rsidR="00591E9F" w:rsidRDefault="00591E9F"/>
    <w:p w:rsidR="00591E9F" w:rsidRDefault="00591E9F"/>
    <w:sectPr w:rsidR="00591E9F" w:rsidSect="002630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591E9F"/>
    <w:rsid w:val="00071052"/>
    <w:rsid w:val="000F2B09"/>
    <w:rsid w:val="00112B5A"/>
    <w:rsid w:val="00136A3E"/>
    <w:rsid w:val="0013736C"/>
    <w:rsid w:val="00150183"/>
    <w:rsid w:val="00152831"/>
    <w:rsid w:val="00153BA7"/>
    <w:rsid w:val="001C337F"/>
    <w:rsid w:val="002612C8"/>
    <w:rsid w:val="0026309A"/>
    <w:rsid w:val="00264112"/>
    <w:rsid w:val="002C65CB"/>
    <w:rsid w:val="00325765"/>
    <w:rsid w:val="00357451"/>
    <w:rsid w:val="003607DE"/>
    <w:rsid w:val="00406C3A"/>
    <w:rsid w:val="00567ABB"/>
    <w:rsid w:val="00591E9F"/>
    <w:rsid w:val="006840AB"/>
    <w:rsid w:val="006D38C2"/>
    <w:rsid w:val="00732FD7"/>
    <w:rsid w:val="00743BFA"/>
    <w:rsid w:val="0076434C"/>
    <w:rsid w:val="00793BBF"/>
    <w:rsid w:val="0090119D"/>
    <w:rsid w:val="00941322"/>
    <w:rsid w:val="009E1615"/>
    <w:rsid w:val="00A16699"/>
    <w:rsid w:val="00A2034A"/>
    <w:rsid w:val="00A57B0F"/>
    <w:rsid w:val="00A97F5C"/>
    <w:rsid w:val="00AA20DE"/>
    <w:rsid w:val="00AA4112"/>
    <w:rsid w:val="00AD7A4C"/>
    <w:rsid w:val="00B474E9"/>
    <w:rsid w:val="00B70B27"/>
    <w:rsid w:val="00C61EB9"/>
    <w:rsid w:val="00CF1677"/>
    <w:rsid w:val="00DC38E4"/>
    <w:rsid w:val="00E05ADB"/>
    <w:rsid w:val="00E24348"/>
    <w:rsid w:val="00E9481A"/>
    <w:rsid w:val="00E9596E"/>
    <w:rsid w:val="00EC4AD2"/>
    <w:rsid w:val="00ED5FAC"/>
    <w:rsid w:val="00F27700"/>
    <w:rsid w:val="00F76741"/>
    <w:rsid w:val="00F81DAA"/>
    <w:rsid w:val="00F93E2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0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E9F"/>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r="http://schemas.openxmlformats.org/officeDocument/2006/relationships" xmlns:w="http://schemas.openxmlformats.org/wordprocessingml/2006/main">
  <w:divs>
    <w:div w:id="1277979483">
      <w:bodyDiv w:val="1"/>
      <w:marLeft w:val="0"/>
      <w:marRight w:val="0"/>
      <w:marTop w:val="0"/>
      <w:marBottom w:val="0"/>
      <w:divBdr>
        <w:top w:val="none" w:sz="0" w:space="0" w:color="auto"/>
        <w:left w:val="none" w:sz="0" w:space="0" w:color="auto"/>
        <w:bottom w:val="none" w:sz="0" w:space="0" w:color="auto"/>
        <w:right w:val="none" w:sz="0" w:space="0" w:color="auto"/>
      </w:divBdr>
    </w:div>
    <w:div w:id="1560507962">
      <w:bodyDiv w:val="1"/>
      <w:marLeft w:val="0"/>
      <w:marRight w:val="0"/>
      <w:marTop w:val="0"/>
      <w:marBottom w:val="0"/>
      <w:divBdr>
        <w:top w:val="none" w:sz="0" w:space="0" w:color="auto"/>
        <w:left w:val="none" w:sz="0" w:space="0" w:color="auto"/>
        <w:bottom w:val="none" w:sz="0" w:space="0" w:color="auto"/>
        <w:right w:val="none" w:sz="0" w:space="0" w:color="auto"/>
      </w:divBdr>
    </w:div>
    <w:div w:id="20014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4453C-1281-444D-85CB-0F454694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De Alban</dc:creator>
  <cp:lastModifiedBy>Louise De Alban</cp:lastModifiedBy>
  <cp:revision>1</cp:revision>
  <dcterms:created xsi:type="dcterms:W3CDTF">2018-02-25T05:25:00Z</dcterms:created>
  <dcterms:modified xsi:type="dcterms:W3CDTF">2018-02-25T05:39:00Z</dcterms:modified>
</cp:coreProperties>
</file>